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35" w:rsidRDefault="00B84435">
      <w:pPr>
        <w:jc w:val="center"/>
        <w:rPr>
          <w:rFonts w:ascii="宋体" w:eastAsia="宋体" w:hAnsi="宋体"/>
          <w:b/>
          <w:szCs w:val="32"/>
        </w:rPr>
      </w:pPr>
    </w:p>
    <w:p w:rsidR="00B84435" w:rsidRDefault="003962C9">
      <w:pPr>
        <w:jc w:val="center"/>
        <w:rPr>
          <w:rFonts w:ascii="宋体" w:eastAsia="宋体" w:hAnsi="宋体" w:cs="宋体"/>
          <w:kern w:val="0"/>
          <w:szCs w:val="32"/>
        </w:rPr>
      </w:pPr>
      <w:r>
        <w:rPr>
          <w:rFonts w:ascii="宋体" w:eastAsia="宋体" w:hAnsi="宋体"/>
          <w:b/>
          <w:szCs w:val="32"/>
        </w:rPr>
        <w:t>20</w:t>
      </w:r>
      <w:r w:rsidR="001A2A5C">
        <w:rPr>
          <w:rFonts w:ascii="宋体" w:eastAsia="宋体" w:hAnsi="宋体" w:hint="eastAsia"/>
          <w:b/>
          <w:szCs w:val="32"/>
        </w:rPr>
        <w:t>2</w:t>
      </w:r>
      <w:r w:rsidR="000B306A">
        <w:rPr>
          <w:rFonts w:ascii="宋体" w:eastAsia="宋体" w:hAnsi="宋体" w:hint="eastAsia"/>
          <w:b/>
          <w:szCs w:val="32"/>
        </w:rPr>
        <w:t>3</w:t>
      </w:r>
      <w:r>
        <w:rPr>
          <w:rFonts w:ascii="宋体" w:eastAsia="宋体" w:hAnsi="宋体" w:hint="eastAsia"/>
          <w:b/>
          <w:szCs w:val="32"/>
        </w:rPr>
        <w:t>年电气工程学院硕士研究生入学考试</w:t>
      </w:r>
      <w:r>
        <w:rPr>
          <w:rFonts w:ascii="宋体" w:eastAsia="宋体" w:hAnsi="宋体" w:cs="宋体" w:hint="eastAsia"/>
          <w:b/>
          <w:bCs/>
          <w:kern w:val="0"/>
          <w:szCs w:val="32"/>
        </w:rPr>
        <w:t>自命题科目及参考教材</w:t>
      </w:r>
    </w:p>
    <w:p w:rsidR="00B84435" w:rsidRDefault="00B84435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7255"/>
      </w:tblGrid>
      <w:tr w:rsidR="00B84435">
        <w:trPr>
          <w:trHeight w:val="302"/>
        </w:trPr>
        <w:tc>
          <w:tcPr>
            <w:tcW w:w="2988" w:type="dxa"/>
            <w:vAlign w:val="center"/>
          </w:tcPr>
          <w:p w:rsidR="00B84435" w:rsidRDefault="003962C9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7255" w:type="dxa"/>
            <w:vAlign w:val="center"/>
          </w:tcPr>
          <w:p w:rsidR="00B84435" w:rsidRDefault="003962C9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B84435">
        <w:tc>
          <w:tcPr>
            <w:tcW w:w="2988" w:type="dxa"/>
          </w:tcPr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831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电力系统分析</w:t>
            </w:r>
          </w:p>
          <w:p w:rsidR="00B84435" w:rsidRDefault="00B84435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B84435" w:rsidRDefault="00B84435" w:rsidP="00943C7C">
            <w:pPr>
              <w:spacing w:line="360" w:lineRule="exact"/>
              <w:ind w:left="360" w:hangingChars="150" w:hanging="36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55" w:type="dxa"/>
          </w:tcPr>
          <w:p w:rsidR="00B84435" w:rsidRDefault="003962C9" w:rsidP="003F5F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《电力系统稳态分析》（第三版）陈珩主编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246A8C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/>
                <w:sz w:val="24"/>
                <w:szCs w:val="24"/>
              </w:rPr>
              <w:t>/2007</w:t>
            </w:r>
          </w:p>
          <w:p w:rsidR="00B84435" w:rsidRDefault="003962C9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《电力系统暂态分析》（第三版）李光琦主编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/>
                <w:sz w:val="24"/>
                <w:szCs w:val="24"/>
              </w:rPr>
              <w:t>/2007</w:t>
            </w:r>
          </w:p>
          <w:p w:rsidR="00B84435" w:rsidRDefault="003962C9" w:rsidP="00246A8C">
            <w:pPr>
              <w:spacing w:line="360" w:lineRule="exac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《电力系统分析》（上册、下册）</w:t>
            </w:r>
            <w:r w:rsidR="00071551">
              <w:rPr>
                <w:rFonts w:ascii="宋体" w:eastAsia="宋体" w:hAnsi="宋体" w:hint="eastAsia"/>
                <w:sz w:val="24"/>
                <w:szCs w:val="24"/>
              </w:rPr>
              <w:t>(第四版</w:t>
            </w:r>
            <w:r w:rsidR="00071551">
              <w:rPr>
                <w:rFonts w:ascii="宋体" w:eastAsia="宋体" w:hAnsi="宋体"/>
                <w:sz w:val="24"/>
                <w:szCs w:val="24"/>
              </w:rPr>
              <w:t>)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何仰赞主编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华中科技大学出版社</w:t>
            </w:r>
            <w:r w:rsidR="00071551"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 w:rsidR="00071551">
              <w:rPr>
                <w:rFonts w:ascii="宋体" w:eastAsia="宋体" w:hAnsi="宋体"/>
                <w:sz w:val="24"/>
                <w:szCs w:val="24"/>
              </w:rPr>
              <w:t>2016</w:t>
            </w:r>
          </w:p>
          <w:p w:rsidR="0085416E" w:rsidRDefault="0085416E" w:rsidP="0085416E">
            <w:pPr>
              <w:spacing w:line="360" w:lineRule="exac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《电力系统分析》穆钢主编 机械工业出版社/2021</w:t>
            </w:r>
          </w:p>
        </w:tc>
      </w:tr>
      <w:tr w:rsidR="00246A8C">
        <w:tc>
          <w:tcPr>
            <w:tcW w:w="2988" w:type="dxa"/>
          </w:tcPr>
          <w:p w:rsidR="00246A8C" w:rsidRPr="00A77602" w:rsidRDefault="00246A8C" w:rsidP="00DB4AC7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 w:rsidRPr="00A77602">
              <w:rPr>
                <w:rFonts w:ascii="宋体" w:eastAsia="宋体" w:hAnsi="宋体"/>
                <w:sz w:val="24"/>
                <w:szCs w:val="24"/>
              </w:rPr>
              <w:t>8</w:t>
            </w:r>
            <w:r w:rsidRPr="00A77602">
              <w:rPr>
                <w:rFonts w:ascii="宋体" w:eastAsia="宋体" w:hAnsi="宋体" w:hint="eastAsia"/>
                <w:sz w:val="24"/>
                <w:szCs w:val="24"/>
              </w:rPr>
              <w:t>32</w:t>
            </w:r>
            <w:r w:rsidR="00DB4AC7" w:rsidRPr="00A77602">
              <w:rPr>
                <w:rFonts w:ascii="宋体" w:eastAsia="宋体" w:hAnsi="宋体" w:hint="eastAsia"/>
                <w:sz w:val="24"/>
                <w:szCs w:val="24"/>
              </w:rPr>
              <w:t>信号与系统</w:t>
            </w:r>
          </w:p>
        </w:tc>
        <w:tc>
          <w:tcPr>
            <w:tcW w:w="7255" w:type="dxa"/>
          </w:tcPr>
          <w:p w:rsidR="00246A8C" w:rsidRDefault="00246A8C" w:rsidP="0085416E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《信号与线性系统分析》</w:t>
            </w:r>
            <w:r>
              <w:rPr>
                <w:rFonts w:ascii="宋体" w:eastAsia="宋体" w:hAnsi="宋体"/>
                <w:sz w:val="24"/>
                <w:szCs w:val="24"/>
              </w:rPr>
              <w:t>(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 w:rsidR="0085416E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版</w:t>
            </w:r>
            <w:r>
              <w:rPr>
                <w:rFonts w:ascii="宋体" w:eastAsia="宋体" w:hAnsi="宋体"/>
                <w:sz w:val="24"/>
                <w:szCs w:val="24"/>
              </w:rPr>
              <w:t>)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吴大正</w:t>
            </w:r>
            <w:r w:rsidR="0085416E">
              <w:rPr>
                <w:rFonts w:ascii="宋体" w:eastAsia="宋体" w:hAnsi="宋体" w:hint="eastAsia"/>
                <w:sz w:val="24"/>
                <w:szCs w:val="24"/>
              </w:rPr>
              <w:t>，李小平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编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高等教育出版社</w:t>
            </w:r>
            <w:r>
              <w:rPr>
                <w:rFonts w:ascii="宋体" w:eastAsia="宋体" w:hAnsi="宋体"/>
                <w:sz w:val="24"/>
                <w:szCs w:val="24"/>
              </w:rPr>
              <w:t>/201</w:t>
            </w:r>
            <w:r w:rsidR="0085416E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</w:tr>
    </w:tbl>
    <w:p w:rsidR="00B84435" w:rsidRDefault="00B84435"/>
    <w:p w:rsidR="00B84435" w:rsidRDefault="00B84435"/>
    <w:p w:rsidR="00B84435" w:rsidRPr="0085416E" w:rsidRDefault="00B84435">
      <w:bookmarkStart w:id="0" w:name="_GoBack"/>
      <w:bookmarkEnd w:id="0"/>
    </w:p>
    <w:sectPr w:rsidR="00B84435" w:rsidRPr="0085416E" w:rsidSect="0055253E">
      <w:headerReference w:type="default" r:id="rId8"/>
      <w:footerReference w:type="even" r:id="rId9"/>
      <w:footerReference w:type="default" r:id="rId10"/>
      <w:pgSz w:w="11907" w:h="16840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2B8" w:rsidRDefault="00FA02B8">
      <w:r>
        <w:separator/>
      </w:r>
    </w:p>
  </w:endnote>
  <w:endnote w:type="continuationSeparator" w:id="0">
    <w:p w:rsidR="00FA02B8" w:rsidRDefault="00FA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435" w:rsidRDefault="0055253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2C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4435" w:rsidRDefault="00B8443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435" w:rsidRDefault="0055253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2C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416E">
      <w:rPr>
        <w:rStyle w:val="a5"/>
        <w:noProof/>
      </w:rPr>
      <w:t>- 1 -</w:t>
    </w:r>
    <w:r>
      <w:rPr>
        <w:rStyle w:val="a5"/>
      </w:rPr>
      <w:fldChar w:fldCharType="end"/>
    </w:r>
  </w:p>
  <w:p w:rsidR="00B84435" w:rsidRDefault="00B8443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2B8" w:rsidRDefault="00FA02B8">
      <w:r>
        <w:separator/>
      </w:r>
    </w:p>
  </w:footnote>
  <w:footnote w:type="continuationSeparator" w:id="0">
    <w:p w:rsidR="00FA02B8" w:rsidRDefault="00FA0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435" w:rsidRDefault="00B84435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3C4D"/>
    <w:rsid w:val="00003B98"/>
    <w:rsid w:val="00050F3A"/>
    <w:rsid w:val="00071551"/>
    <w:rsid w:val="00092B08"/>
    <w:rsid w:val="000B306A"/>
    <w:rsid w:val="00127EEC"/>
    <w:rsid w:val="001951BE"/>
    <w:rsid w:val="001A219B"/>
    <w:rsid w:val="001A2A5C"/>
    <w:rsid w:val="001C46E0"/>
    <w:rsid w:val="001E4462"/>
    <w:rsid w:val="00240B6F"/>
    <w:rsid w:val="00246A8C"/>
    <w:rsid w:val="002656F1"/>
    <w:rsid w:val="0029354F"/>
    <w:rsid w:val="002A4599"/>
    <w:rsid w:val="002B7E31"/>
    <w:rsid w:val="003435AB"/>
    <w:rsid w:val="003948A0"/>
    <w:rsid w:val="003962C9"/>
    <w:rsid w:val="003D28C3"/>
    <w:rsid w:val="003D79A8"/>
    <w:rsid w:val="003E31FE"/>
    <w:rsid w:val="003E5216"/>
    <w:rsid w:val="003F5F6E"/>
    <w:rsid w:val="0041428F"/>
    <w:rsid w:val="004441C3"/>
    <w:rsid w:val="0046428E"/>
    <w:rsid w:val="00481BD2"/>
    <w:rsid w:val="004A5EC2"/>
    <w:rsid w:val="004B3C4D"/>
    <w:rsid w:val="004C2BFB"/>
    <w:rsid w:val="004C309E"/>
    <w:rsid w:val="004C52E4"/>
    <w:rsid w:val="0050573E"/>
    <w:rsid w:val="00510D08"/>
    <w:rsid w:val="00517052"/>
    <w:rsid w:val="0055253E"/>
    <w:rsid w:val="00575632"/>
    <w:rsid w:val="005A1F2D"/>
    <w:rsid w:val="005A5801"/>
    <w:rsid w:val="005C2047"/>
    <w:rsid w:val="005C5D37"/>
    <w:rsid w:val="005D2EA7"/>
    <w:rsid w:val="005F42DD"/>
    <w:rsid w:val="006015C2"/>
    <w:rsid w:val="00602AFA"/>
    <w:rsid w:val="00625392"/>
    <w:rsid w:val="00661AE2"/>
    <w:rsid w:val="006A644C"/>
    <w:rsid w:val="006C145E"/>
    <w:rsid w:val="006E2CBB"/>
    <w:rsid w:val="006F3866"/>
    <w:rsid w:val="00740A2C"/>
    <w:rsid w:val="007644DD"/>
    <w:rsid w:val="00774540"/>
    <w:rsid w:val="007A1583"/>
    <w:rsid w:val="007A5EAF"/>
    <w:rsid w:val="007B48A0"/>
    <w:rsid w:val="007F67AF"/>
    <w:rsid w:val="008014F2"/>
    <w:rsid w:val="00836479"/>
    <w:rsid w:val="0085416E"/>
    <w:rsid w:val="008665B0"/>
    <w:rsid w:val="00883085"/>
    <w:rsid w:val="008C65F2"/>
    <w:rsid w:val="008C67F0"/>
    <w:rsid w:val="00943C7C"/>
    <w:rsid w:val="00974A66"/>
    <w:rsid w:val="009757FA"/>
    <w:rsid w:val="00994562"/>
    <w:rsid w:val="009A3436"/>
    <w:rsid w:val="00A24223"/>
    <w:rsid w:val="00A42336"/>
    <w:rsid w:val="00A56736"/>
    <w:rsid w:val="00A77602"/>
    <w:rsid w:val="00A95A83"/>
    <w:rsid w:val="00AD3902"/>
    <w:rsid w:val="00AD4347"/>
    <w:rsid w:val="00B025E2"/>
    <w:rsid w:val="00B115F5"/>
    <w:rsid w:val="00B31055"/>
    <w:rsid w:val="00B3452B"/>
    <w:rsid w:val="00B37766"/>
    <w:rsid w:val="00B37807"/>
    <w:rsid w:val="00B84435"/>
    <w:rsid w:val="00B91438"/>
    <w:rsid w:val="00BA1B12"/>
    <w:rsid w:val="00BB3DDB"/>
    <w:rsid w:val="00C1422C"/>
    <w:rsid w:val="00C22B62"/>
    <w:rsid w:val="00C74932"/>
    <w:rsid w:val="00C771D8"/>
    <w:rsid w:val="00C92C71"/>
    <w:rsid w:val="00CB560E"/>
    <w:rsid w:val="00CD0AAE"/>
    <w:rsid w:val="00CF2032"/>
    <w:rsid w:val="00CF3DFC"/>
    <w:rsid w:val="00D36727"/>
    <w:rsid w:val="00D50EEB"/>
    <w:rsid w:val="00D53615"/>
    <w:rsid w:val="00D81784"/>
    <w:rsid w:val="00DB4AC7"/>
    <w:rsid w:val="00DC6430"/>
    <w:rsid w:val="00DD6993"/>
    <w:rsid w:val="00E36165"/>
    <w:rsid w:val="00E67C3C"/>
    <w:rsid w:val="00E81392"/>
    <w:rsid w:val="00EB44F2"/>
    <w:rsid w:val="00EC55A2"/>
    <w:rsid w:val="00F17C11"/>
    <w:rsid w:val="00F80A75"/>
    <w:rsid w:val="00FA02B8"/>
    <w:rsid w:val="00FA7270"/>
    <w:rsid w:val="00FC44DA"/>
    <w:rsid w:val="5392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3E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5253E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paragraph" w:styleId="a4">
    <w:name w:val="header"/>
    <w:basedOn w:val="a"/>
    <w:link w:val="Char0"/>
    <w:uiPriority w:val="99"/>
    <w:rsid w:val="00552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</w:rPr>
  </w:style>
  <w:style w:type="character" w:styleId="a5">
    <w:name w:val="page number"/>
    <w:uiPriority w:val="99"/>
    <w:rsid w:val="0055253E"/>
    <w:rPr>
      <w:rFonts w:cs="Times New Roman"/>
    </w:rPr>
  </w:style>
  <w:style w:type="character" w:customStyle="1" w:styleId="Char0">
    <w:name w:val="页眉 Char"/>
    <w:link w:val="a4"/>
    <w:uiPriority w:val="99"/>
    <w:locked/>
    <w:rsid w:val="0055253E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sid w:val="0055253E"/>
    <w:rPr>
      <w:rFonts w:cs="Times New Roman"/>
      <w:sz w:val="18"/>
      <w:szCs w:val="18"/>
    </w:rPr>
  </w:style>
  <w:style w:type="paragraph" w:styleId="a6">
    <w:name w:val="Balloon Text"/>
    <w:basedOn w:val="a"/>
    <w:link w:val="Char1"/>
    <w:semiHidden/>
    <w:unhideWhenUsed/>
    <w:rsid w:val="003435AB"/>
    <w:rPr>
      <w:sz w:val="18"/>
      <w:szCs w:val="18"/>
    </w:rPr>
  </w:style>
  <w:style w:type="character" w:customStyle="1" w:styleId="Char1">
    <w:name w:val="批注框文本 Char"/>
    <w:link w:val="a6"/>
    <w:semiHidden/>
    <w:rsid w:val="003435AB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</Words>
  <Characters>208</Characters>
  <Application>Microsoft Office Word</Application>
  <DocSecurity>0</DocSecurity>
  <Lines>1</Lines>
  <Paragraphs>1</Paragraphs>
  <ScaleCrop>false</ScaleCrop>
  <Company>微软中国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2016年电气工程学院硕士研究生入学考试自命题科目及参考教材</dc:title>
  <dc:creator>windows7</dc:creator>
  <cp:lastModifiedBy>User</cp:lastModifiedBy>
  <cp:revision>22</cp:revision>
  <cp:lastPrinted>2020-09-04T01:26:00Z</cp:lastPrinted>
  <dcterms:created xsi:type="dcterms:W3CDTF">2015-07-16T01:57:00Z</dcterms:created>
  <dcterms:modified xsi:type="dcterms:W3CDTF">2022-08-22T01:19:00Z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