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323"/>
        <w:gridCol w:w="909"/>
        <w:gridCol w:w="378"/>
        <w:gridCol w:w="1606"/>
        <w:gridCol w:w="2478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bCs/>
                <w:kern w:val="0"/>
                <w:szCs w:val="21"/>
              </w:rPr>
              <w:t>报 考 专 业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bCs/>
                <w:kern w:val="0"/>
                <w:szCs w:val="21"/>
              </w:rPr>
              <w:t>研究     方向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bCs/>
                <w:kern w:val="0"/>
                <w:szCs w:val="21"/>
              </w:rPr>
              <w:t>考 试 科 目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bCs/>
                <w:kern w:val="0"/>
                <w:szCs w:val="21"/>
              </w:rPr>
              <w:t>参考书目及作者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bCs/>
                <w:kern w:val="0"/>
                <w:szCs w:val="21"/>
              </w:rPr>
              <w:t>出 版 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未来院-交叉院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建筑学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" w:leftChars="-38" w:hanging="79" w:hangingChars="38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kern w:val="0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" w:leftChars="-38" w:hanging="79" w:hangingChars="38"/>
              <w:jc w:val="left"/>
              <w:textAlignment w:val="auto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未来院-交叉院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城乡规划学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" w:leftChars="-38" w:hanging="79" w:hangingChars="38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规划设计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kern w:val="0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" w:leftChars="-38" w:hanging="79" w:hangingChars="38"/>
              <w:jc w:val="left"/>
              <w:textAlignment w:val="auto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未来院-交叉院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结构工程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结构设计综合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《钢结构基础》（第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版）陈绍蕃、顾强主编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《混凝土结构设计原理》（第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>版）梁兴文等编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65" w:leftChars="-31" w:right="-82" w:rightChars="-39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抗震结构设计</w:t>
            </w:r>
            <w:r>
              <w:rPr>
                <w:rFonts w:asciiTheme="minorEastAsia" w:hAnsiTheme="minorEastAsia"/>
                <w:kern w:val="0"/>
                <w:szCs w:val="21"/>
              </w:rPr>
              <w:t>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四</w:t>
            </w:r>
            <w:r>
              <w:rPr>
                <w:rFonts w:asciiTheme="minorEastAsia" w:hAnsiTheme="minorEastAsia"/>
                <w:kern w:val="0"/>
                <w:szCs w:val="21"/>
              </w:rPr>
              <w:t>版）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王社良主</w:t>
            </w:r>
            <w:r>
              <w:rPr>
                <w:rFonts w:asciiTheme="minorEastAsia" w:hAnsiTheme="minorEastAsia"/>
                <w:kern w:val="0"/>
                <w:szCs w:val="21"/>
              </w:rPr>
              <w:t>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82" w:rightChars="-39" w:firstLine="12" w:firstLineChars="6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武汉理工大学出版社，2011年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未来院-交叉院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环境科学与工程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8" w:right="-105" w:rightChars="-50" w:hanging="79" w:hangingChars="38"/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2选1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水污染控制工程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《水污染控制工程》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彭党</w:t>
            </w:r>
            <w:r>
              <w:rPr>
                <w:rFonts w:asciiTheme="minorEastAsia" w:hAnsiTheme="minorEastAsia"/>
                <w:kern w:val="0"/>
                <w:szCs w:val="21"/>
              </w:rPr>
              <w:t>聪主编，第三版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0" w:leftChars="-44" w:right="-80" w:rightChars="-38" w:hanging="92" w:hangingChars="44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大气污染控制工程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《大气污染控制工程》郝吉明、马广大编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最新版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0" w:leftChars="-44" w:right="-92" w:rightChars="-44" w:hanging="92" w:hangingChars="44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未来院-交叉院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生态学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ind w:left="0" w:leftChars="-31" w:hanging="65" w:hangingChars="31"/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生态学综合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《环境学》董玉瑛、白日霞编著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科学出版社，2</w:t>
            </w:r>
            <w:r>
              <w:rPr>
                <w:rFonts w:asciiTheme="minorEastAsia" w:hAnsiTheme="minorEastAsia"/>
                <w:kern w:val="0"/>
                <w:szCs w:val="21"/>
              </w:rPr>
              <w:t>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《恢复生态学》，彭少麟编著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" w:leftChars="-38" w:hanging="79" w:hangingChars="38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科学出版社，2020年6月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安德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土木工程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结构设计综合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《钢结构基础》（第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版）陈绍蕃、顾强主编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《混凝土结构设计原理》（第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>版）梁兴文等编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抗震结构设计</w:t>
            </w:r>
            <w:r>
              <w:rPr>
                <w:rFonts w:asciiTheme="minorEastAsia" w:hAnsiTheme="minorEastAsia"/>
                <w:kern w:val="0"/>
                <w:szCs w:val="21"/>
              </w:rPr>
              <w:t>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四</w:t>
            </w:r>
            <w:r>
              <w:rPr>
                <w:rFonts w:asciiTheme="minorEastAsia" w:hAnsiTheme="minorEastAsia"/>
                <w:kern w:val="0"/>
                <w:szCs w:val="21"/>
              </w:rPr>
              <w:t>版）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王社良主</w:t>
            </w:r>
            <w:r>
              <w:rPr>
                <w:rFonts w:asciiTheme="minorEastAsia" w:hAnsiTheme="minorEastAsia"/>
                <w:kern w:val="0"/>
                <w:szCs w:val="21"/>
              </w:rPr>
              <w:t>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82" w:rightChars="-39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武汉理工大学出版社，2011年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安德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环境科学</w:t>
            </w:r>
            <w:r>
              <w:rPr>
                <w:rFonts w:asciiTheme="minorEastAsia" w:hAnsiTheme="minorEastAsia"/>
                <w:kern w:val="0"/>
                <w:szCs w:val="21"/>
              </w:rPr>
              <w:t>与工程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环境工程</w:t>
            </w:r>
            <w:r>
              <w:rPr>
                <w:rFonts w:asciiTheme="minorEastAsia" w:hAnsiTheme="minorEastAsia"/>
                <w:kern w:val="0"/>
                <w:szCs w:val="21"/>
              </w:rPr>
              <w:t>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《水污染控制</w:t>
            </w:r>
            <w:r>
              <w:rPr>
                <w:rFonts w:asciiTheme="minorEastAsia" w:hAnsiTheme="minorEastAsia"/>
                <w:kern w:val="0"/>
                <w:szCs w:val="21"/>
              </w:rPr>
              <w:t>工程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》（第三版） 彭党聪</w:t>
            </w:r>
            <w:r>
              <w:rPr>
                <w:rFonts w:asciiTheme="minorEastAsia" w:hAnsiTheme="minorEastAsia"/>
                <w:kern w:val="0"/>
                <w:szCs w:val="21"/>
              </w:rPr>
              <w:t>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土木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岩土工程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土力学（含基础工程）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30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土力学</w:t>
            </w:r>
            <w:r>
              <w:rPr>
                <w:rFonts w:asciiTheme="minorEastAsia" w:hAnsiTheme="minorEastAsia"/>
                <w:kern w:val="0"/>
                <w:szCs w:val="21"/>
              </w:rPr>
              <w:t>地基基础》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（第5版）陈希哲</w:t>
            </w:r>
            <w:r>
              <w:rPr>
                <w:rFonts w:asciiTheme="minorEastAsia" w:hAnsiTheme="minorEastAsia"/>
                <w:kern w:val="0"/>
                <w:szCs w:val="21"/>
              </w:rPr>
              <w:t>，叶菁编著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《土力学》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第2版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李广信</w:t>
            </w:r>
            <w:r>
              <w:rPr>
                <w:rFonts w:asciiTheme="minorEastAsia" w:hAnsiTheme="minorEastAsia"/>
                <w:kern w:val="0"/>
                <w:szCs w:val="21"/>
              </w:rPr>
              <w:t>、张丙印、于玉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贞</w:t>
            </w:r>
            <w:r>
              <w:rPr>
                <w:rFonts w:asciiTheme="minorEastAsia" w:hAnsiTheme="minorEastAsia"/>
                <w:kern w:val="0"/>
                <w:szCs w:val="21"/>
              </w:rPr>
              <w:t>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土木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结构工程</w:t>
            </w: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防灾减灾工程及防护工程</w:t>
            </w: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现代</w:t>
            </w:r>
            <w:r>
              <w:rPr>
                <w:rFonts w:asciiTheme="minorEastAsia" w:hAnsiTheme="minorEastAsia"/>
                <w:kern w:val="0"/>
                <w:szCs w:val="21"/>
              </w:rPr>
              <w:t>结构理论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结构设计综合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《钢结构基础》（第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版）陈绍蕃、顾强主编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24" w:right="-65" w:rightChars="-31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《混凝土结构设计原理》（第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>版）梁兴文等编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抗震结构设计</w:t>
            </w:r>
            <w:r>
              <w:rPr>
                <w:rFonts w:asciiTheme="minorEastAsia" w:hAnsiTheme="minorEastAsia"/>
                <w:kern w:val="0"/>
                <w:szCs w:val="21"/>
              </w:rPr>
              <w:t>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四</w:t>
            </w:r>
            <w:r>
              <w:rPr>
                <w:rFonts w:asciiTheme="minorEastAsia" w:hAnsiTheme="minorEastAsia"/>
                <w:kern w:val="0"/>
                <w:szCs w:val="21"/>
              </w:rPr>
              <w:t>版）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王社良主</w:t>
            </w:r>
            <w:r>
              <w:rPr>
                <w:rFonts w:asciiTheme="minorEastAsia" w:hAnsiTheme="minorEastAsia"/>
                <w:kern w:val="0"/>
                <w:szCs w:val="21"/>
              </w:rPr>
              <w:t>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82" w:rightChars="-39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武汉理工大学出版社，2011年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ind w:leftChars="-24" w:right="-134" w:rightChars="-6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土木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ind w:leftChars="-24" w:right="-134" w:rightChars="-6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桥梁与隧道工程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widowControl/>
              <w:ind w:left="-80" w:leftChars="-43" w:right="-80" w:rightChars="-38" w:hanging="10" w:hangingChars="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2选1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ind w:left="-80" w:leftChars="-43" w:right="-80" w:rightChars="-38" w:hanging="10" w:hangingChars="5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桥梁工程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《桥梁工程》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（第5版）</w:t>
            </w:r>
            <w:r>
              <w:rPr>
                <w:rFonts w:asciiTheme="minorEastAsia" w:hAnsiTheme="minorEastAsia"/>
                <w:kern w:val="0"/>
                <w:szCs w:val="21"/>
              </w:rPr>
              <w:t>邵旭东主编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38" w:right="-92" w:rightChars="-44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人民交通出版社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43" w:type="dxa"/>
            <w:vMerge w:val="continue"/>
          </w:tcPr>
          <w:p>
            <w:pPr>
              <w:ind w:leftChars="-24" w:right="-80" w:rightChars="-38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ind w:leftChars="-24" w:right="-80" w:rightChars="-38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="-80" w:leftChars="-43" w:right="-80" w:rightChars="-38" w:hanging="10" w:hangingChars="5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-80" w:leftChars="-43" w:right="-80" w:rightChars="-38" w:hanging="10" w:hangingChars="5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路基路面工程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30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《路基路面工程》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Cs w:val="21"/>
              </w:rPr>
              <w:t>版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kern w:val="0"/>
                <w:szCs w:val="21"/>
              </w:rPr>
              <w:t>邓学鈞编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00" w:lineRule="exact"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人民交通出版社 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="0" w:leftChars="-42" w:right="-97" w:rightChars="-46" w:hanging="88" w:hangingChars="44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土木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ind w:left="0" w:leftChars="-42" w:right="-97" w:rightChars="-46" w:hanging="88" w:hangingChars="44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土木工程建造与管理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建筑施工（含施工技术、施工组织）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4" w:leftChars="-38" w:hanging="76" w:hangingChars="38"/>
              <w:jc w:val="left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土木工程施工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（第3版）刘宗仁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主编</w:t>
            </w:r>
          </w:p>
        </w:tc>
        <w:tc>
          <w:tcPr>
            <w:tcW w:w="1775" w:type="dxa"/>
            <w:vAlign w:val="center"/>
          </w:tcPr>
          <w:p>
            <w:pPr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高等教育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</w:t>
            </w:r>
            <w:r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="-1" w:leftChars="-29" w:right="-109" w:rightChars="-52" w:hanging="60" w:hangingChars="30"/>
              <w:jc w:val="center"/>
              <w:rPr>
                <w:rFonts w:asciiTheme="minorEastAsia" w:hAnsiTheme="minorEastAsia"/>
                <w:spacing w:val="-5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5"/>
                <w:kern w:val="0"/>
                <w:szCs w:val="21"/>
              </w:rPr>
              <w:t>土木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before="93" w:beforeLines="30" w:line="240" w:lineRule="exact"/>
              <w:ind w:left="2" w:leftChars="-29" w:right="-109" w:rightChars="-52" w:hanging="63" w:hangingChars="3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（学术学位）</w:t>
            </w:r>
            <w:r>
              <w:rPr>
                <w:rFonts w:asciiTheme="minorEastAsia" w:hAnsiTheme="minorEastAsia"/>
                <w:kern w:val="0"/>
                <w:szCs w:val="21"/>
              </w:rPr>
              <w:t>交通运输工程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240" w:lineRule="exact"/>
              <w:ind w:left="2" w:leftChars="-29" w:right="-109" w:rightChars="-52" w:hanging="63" w:hangingChars="30"/>
              <w:jc w:val="left"/>
              <w:textAlignment w:val="auto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专业学位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kern w:val="0"/>
                <w:szCs w:val="21"/>
              </w:rPr>
              <w:t>交通运输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道路勘测设计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300" w:lineRule="exact"/>
              <w:ind w:leftChars="-38" w:hanging="79" w:hangingChars="38"/>
              <w:jc w:val="left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《道路勘测设计》（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第五版</w:t>
            </w:r>
            <w:r>
              <w:rPr>
                <w:rFonts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许金良教授主编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00" w:lineRule="exact"/>
              <w:ind w:left="-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240" w:lineRule="exact"/>
              <w:ind w:left="-92" w:leftChars="-44" w:firstLine="27" w:firstLineChars="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土木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ind w:right="-67" w:rightChars="-3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土木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工程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01-10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结构设计综合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《钢结构基础》（第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版）陈绍蕃、顾强主编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24" w:right="-65" w:rightChars="-31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《混凝土结构设计原理》（第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三</w:t>
            </w:r>
            <w:r>
              <w:rPr>
                <w:rFonts w:asciiTheme="minorEastAsia" w:hAnsiTheme="minorEastAsia"/>
                <w:kern w:val="0"/>
                <w:szCs w:val="21"/>
              </w:rPr>
              <w:t>版）梁兴文等编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ind w:left="-65" w:leftChars="-31" w:right="-82" w:rightChars="-39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抗震结构设计</w:t>
            </w:r>
            <w:r>
              <w:rPr>
                <w:rFonts w:asciiTheme="minorEastAsia" w:hAnsiTheme="minorEastAsia"/>
                <w:kern w:val="0"/>
                <w:szCs w:val="21"/>
              </w:rPr>
              <w:t>》（第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四</w:t>
            </w:r>
            <w:r>
              <w:rPr>
                <w:rFonts w:asciiTheme="minorEastAsia" w:hAnsiTheme="minorEastAsia"/>
                <w:kern w:val="0"/>
                <w:szCs w:val="21"/>
              </w:rPr>
              <w:t>版）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王社良主</w:t>
            </w:r>
            <w:r>
              <w:rPr>
                <w:rFonts w:asciiTheme="minorEastAsia" w:hAnsiTheme="minorEastAsia"/>
                <w:kern w:val="0"/>
                <w:szCs w:val="21"/>
              </w:rPr>
              <w:t>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82" w:rightChars="-39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武汉理工大学出版社，2011年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11-12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土力学（含基础工程）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30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土力学</w:t>
            </w:r>
            <w:r>
              <w:rPr>
                <w:rFonts w:asciiTheme="minorEastAsia" w:hAnsiTheme="minorEastAsia"/>
                <w:kern w:val="0"/>
                <w:szCs w:val="21"/>
              </w:rPr>
              <w:t>地基基础》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（第5版）陈希哲</w:t>
            </w:r>
            <w:r>
              <w:rPr>
                <w:rFonts w:asciiTheme="minorEastAsia" w:hAnsiTheme="minorEastAsia"/>
                <w:kern w:val="0"/>
                <w:szCs w:val="21"/>
              </w:rPr>
              <w:t>，叶菁编著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《土力学》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（第2版）李广信</w:t>
            </w:r>
            <w:r>
              <w:rPr>
                <w:rFonts w:asciiTheme="minorEastAsia" w:hAnsiTheme="minorEastAsia"/>
                <w:kern w:val="0"/>
                <w:szCs w:val="21"/>
              </w:rPr>
              <w:t>、张丙印、于玉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贞</w:t>
            </w:r>
            <w:r>
              <w:rPr>
                <w:rFonts w:asciiTheme="minorEastAsia" w:hAnsiTheme="minorEastAsia"/>
                <w:kern w:val="0"/>
                <w:szCs w:val="21"/>
              </w:rPr>
              <w:t>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桥梁工程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《桥梁工程》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（第5版）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邵旭东主编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人民交通出版社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路基路面工程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30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《路基路面工程》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第二版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kern w:val="0"/>
                <w:szCs w:val="21"/>
              </w:rPr>
              <w:t>邓学鈞编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00" w:lineRule="exact"/>
              <w:ind w:left="-107" w:leftChars="-51" w:right="-92" w:rightChars="-44" w:firstLine="12" w:firstLine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人民交通出版社 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15-16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建筑施工（含施工技术、施工组织）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4" w:leftChars="-38" w:hanging="76" w:hangingChars="38"/>
              <w:jc w:val="left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土木工程施工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（第3版）刘宗仁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主编</w:t>
            </w:r>
          </w:p>
        </w:tc>
        <w:tc>
          <w:tcPr>
            <w:tcW w:w="1775" w:type="dxa"/>
            <w:vAlign w:val="center"/>
          </w:tcPr>
          <w:p>
            <w:pPr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高等教育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</w:t>
            </w:r>
            <w:r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ind w:left="-92" w:leftChars="-44" w:firstLine="71" w:firstLineChars="3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建筑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ind w:left="-92" w:leftChars="-44" w:firstLine="71" w:firstLineChars="3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（学术学位）</w:t>
            </w:r>
            <w:r>
              <w:rPr>
                <w:rFonts w:asciiTheme="minorEastAsia" w:hAnsiTheme="minorEastAsia"/>
                <w:kern w:val="0"/>
                <w:szCs w:val="21"/>
              </w:rPr>
              <w:t>建筑学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01-05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kern w:val="0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ind w:left="-92" w:leftChars="-44" w:firstLine="27" w:firstLineChars="13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ind w:left="-92" w:leftChars="-44" w:firstLine="27" w:firstLineChars="13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建筑光学与建筑声学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《建筑物理》（第三版）刘加平主编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Chars="-38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中国建工出版社</w:t>
            </w:r>
          </w:p>
          <w:p>
            <w:pPr>
              <w:widowControl/>
              <w:spacing w:line="240" w:lineRule="exact"/>
              <w:ind w:leftChars="-38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建筑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ind w:left="-92" w:leftChars="-44" w:firstLine="27" w:firstLineChars="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（专业学位）建筑学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建筑设计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kern w:val="0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建筑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（学术</w:t>
            </w:r>
            <w:r>
              <w:rPr>
                <w:rFonts w:asciiTheme="minorEastAsia" w:hAnsiTheme="minorEastAsia"/>
                <w:kern w:val="0"/>
                <w:szCs w:val="21"/>
              </w:rPr>
              <w:t>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kern w:val="0"/>
                <w:szCs w:val="21"/>
              </w:rPr>
              <w:t>城乡规划学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-105" w:leftChars="-50" w:right="-105" w:rightChars="-50" w:firstLine="27" w:firstLineChars="13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（专业学位）城市规划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规划设计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kern w:val="0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建筑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（学术</w:t>
            </w:r>
            <w:r>
              <w:rPr>
                <w:rFonts w:asciiTheme="minorEastAsia" w:hAnsiTheme="minorEastAsia"/>
                <w:kern w:val="0"/>
                <w:szCs w:val="21"/>
              </w:rPr>
              <w:t>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风景园林学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（专业学位）风景园林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风景园林规划设计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Ⅱ</w:t>
            </w:r>
            <w:r>
              <w:rPr>
                <w:rFonts w:asciiTheme="minorEastAsia" w:hAnsiTheme="minorEastAsia"/>
                <w:szCs w:val="21"/>
              </w:rPr>
              <w:t>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38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艺术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设计学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01-07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="-67" w:leftChars="-32"/>
              <w:jc w:val="left"/>
              <w:rPr>
                <w:rFonts w:asciiTheme="minorEastAsia" w:hAnsiTheme="minorEastAsia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专业创作（6小时）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08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="-67" w:leftChars="-3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专业考试（3小时）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ind w:left="-92" w:leftChars="-44" w:firstLine="90" w:firstLineChars="4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艺术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ind w:left="-92" w:leftChars="-44" w:firstLine="90" w:firstLineChars="4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美术学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01-02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专</w:t>
            </w: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业创作（6小时）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38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ind w:left="-92" w:leftChars="-44" w:firstLine="27" w:firstLineChars="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ind w:left="-92" w:leftChars="-44" w:firstLine="27" w:firstLineChars="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03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="-67" w:leftChars="-3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专业考试（3小时）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80" w:rightChars="-38" w:firstLine="105" w:firstLineChars="5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="-92" w:leftChars="-44" w:firstLine="71" w:firstLineChars="3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艺术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ind w:left="-92" w:leftChars="-44" w:firstLine="71" w:firstLineChars="3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戏剧与影视学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="-67" w:leftChars="-3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影片分析（4小时）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38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艺术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（专业学位）风景园林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（专业学位）艺术设计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kern w:val="0"/>
                <w:szCs w:val="21"/>
              </w:rPr>
              <w:t>专业学位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工业设计工程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="-67" w:leftChars="-3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专业创作（6小时）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环境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市政工程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市政工程（含给排水等）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水质工程学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《水质工程学》李圭白、张杰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编</w:t>
            </w:r>
            <w:r>
              <w:rPr>
                <w:rFonts w:asciiTheme="minorEastAsia" w:hAnsiTheme="minorEastAsia"/>
                <w:kern w:val="0"/>
                <w:szCs w:val="21"/>
              </w:rPr>
              <w:t>，最新版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建筑工业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环境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环境科学与工程</w:t>
            </w: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环境工程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38" w:right="-105" w:rightChars="-50" w:hanging="79" w:hangingChars="38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2选1</w:t>
            </w:r>
          </w:p>
        </w:tc>
        <w:tc>
          <w:tcPr>
            <w:tcW w:w="16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水污染控制工程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《水污染控制工程》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彭党</w:t>
            </w:r>
            <w:r>
              <w:rPr>
                <w:rFonts w:asciiTheme="minorEastAsia" w:hAnsiTheme="minorEastAsia"/>
                <w:kern w:val="0"/>
                <w:szCs w:val="21"/>
              </w:rPr>
              <w:t>聪主编，第三版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8" w:hanging="79" w:hangingChars="38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大气污染控制工程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《大气污染控制工程》郝吉明、马广大编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最新版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环境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shd w:val="clear"/>
                <w:lang w:val="en-US" w:eastAsia="zh-CN"/>
              </w:rPr>
              <w:t>生态学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生态学综合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《环境学》董玉瑛、白日霞编著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科学出版社，2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ind w:leftChars="-44" w:right="-92" w:rightChars="-44" w:hanging="92" w:hangingChars="44"/>
              <w:jc w:val="center"/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widowControl/>
              <w:ind w:leftChars="-44" w:right="-92" w:rightChars="-44" w:hanging="92" w:hangingChars="44"/>
              <w:jc w:val="center"/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ind w:leftChars="-44" w:right="-92" w:rightChars="-44" w:hanging="92" w:hangingChars="44"/>
              <w:jc w:val="center"/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ind w:leftChars="-44" w:right="-92" w:rightChars="-44" w:hanging="92" w:hangingChars="44"/>
              <w:jc w:val="center"/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《恢复生态学》，彭少麟编著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科学出版社，2020年6月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管理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管理科学</w:t>
            </w: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与工程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widowControl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2选1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《管理学》（第四版）焦叔斌</w:t>
            </w:r>
            <w:r>
              <w:rPr>
                <w:rFonts w:asciiTheme="minorEastAsia" w:hAnsiTheme="minorEastAsia"/>
                <w:kern w:val="0"/>
                <w:szCs w:val="21"/>
              </w:rPr>
              <w:t>、杨文士著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/>
                <w:kern w:val="0"/>
                <w:szCs w:val="21"/>
              </w:rPr>
              <w:t>人民大学出版社，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ind w:left="-20" w:leftChars="-29" w:right="-97" w:rightChars="-46" w:hanging="41" w:hangingChars="21"/>
              <w:jc w:val="left"/>
              <w:rPr>
                <w:rFonts w:asciiTheme="minorEastAsia" w:hAnsiTheme="minorEastAsia"/>
                <w:spacing w:val="-6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left"/>
              <w:rPr>
                <w:rFonts w:asciiTheme="minorEastAsia" w:hAnsiTheme="minorEastAsia"/>
                <w:spacing w:val="-6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管理信息系统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《管理</w:t>
            </w:r>
            <w:r>
              <w:rPr>
                <w:rFonts w:asciiTheme="minorEastAsia" w:hAnsiTheme="minorEastAsia"/>
                <w:kern w:val="0"/>
                <w:szCs w:val="21"/>
              </w:rPr>
              <w:t>信息系统开发方法、工具与应用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》慕静</w:t>
            </w:r>
            <w:r>
              <w:rPr>
                <w:rFonts w:asciiTheme="minorEastAsia" w:hAnsiTheme="minorEastAsia"/>
                <w:kern w:val="0"/>
                <w:szCs w:val="21"/>
              </w:rPr>
              <w:t>等编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清华大学</w:t>
            </w:r>
            <w:r>
              <w:rPr>
                <w:rFonts w:asciiTheme="minorEastAsia" w:hAnsiTheme="minorEastAsia"/>
                <w:kern w:val="0"/>
                <w:szCs w:val="21"/>
              </w:rPr>
              <w:t>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Chars="-22" w:right="-97" w:rightChars="-46" w:hanging="46" w:hangingChars="23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管理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widowControl/>
              <w:ind w:leftChars="-22" w:right="-97" w:rightChars="-46" w:hanging="46" w:hangingChars="23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120200工商管理</w:t>
            </w:r>
          </w:p>
          <w:p>
            <w:pPr>
              <w:widowControl/>
              <w:ind w:leftChars="-22" w:right="-97" w:rightChars="-46" w:hanging="46" w:hangingChars="23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125603工业工程与管理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《管理学》（第四版）焦叔斌</w:t>
            </w:r>
            <w:r>
              <w:rPr>
                <w:rFonts w:asciiTheme="minorEastAsia" w:hAnsiTheme="minorEastAsia"/>
                <w:kern w:val="0"/>
                <w:szCs w:val="21"/>
              </w:rPr>
              <w:t>、杨文士著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/>
                <w:kern w:val="0"/>
                <w:szCs w:val="21"/>
              </w:rPr>
              <w:t>人民大学出版社，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Chars="-22" w:right="-97" w:rightChars="-46" w:hanging="46" w:hangingChars="23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管理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widowControl/>
              <w:ind w:leftChars="-22" w:right="-97" w:rightChars="-46" w:hanging="46" w:hangingChars="23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专业学位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资产评估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财务管理学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《财务管理学》（第七版）荆</w:t>
            </w:r>
            <w:r>
              <w:rPr>
                <w:rFonts w:asciiTheme="minorEastAsia" w:hAnsiTheme="minorEastAsia"/>
                <w:szCs w:val="21"/>
              </w:rPr>
              <w:t>新、王化成编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ind w:leftChars="-44" w:right="-80" w:rightChars="-38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中国人民大学出版社，</w:t>
            </w:r>
            <w:r>
              <w:rPr>
                <w:rFonts w:hint="eastAsia" w:asciiTheme="minorEastAsia" w:hAnsiTheme="minorEastAsia"/>
                <w:szCs w:val="21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理学院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概率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论</w:t>
            </w: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常微分方程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《概率与数理统计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及应用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（第二版）</w:t>
            </w:r>
            <w:r>
              <w:rPr>
                <w:rFonts w:asciiTheme="minorEastAsia" w:hAnsiTheme="minorEastAsia"/>
                <w:kern w:val="0"/>
                <w:szCs w:val="21"/>
              </w:rPr>
              <w:t>施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雨</w:t>
            </w:r>
            <w:r>
              <w:rPr>
                <w:rFonts w:asciiTheme="minorEastAsia" w:hAnsiTheme="minorEastAsia"/>
                <w:kern w:val="0"/>
                <w:szCs w:val="21"/>
              </w:rPr>
              <w:t>、李耀武编著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ind w:left="-95" w:leftChars="-51" w:right="-92" w:rightChars="-44" w:hanging="12" w:hangingChars="6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西安交通大学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《常微分</w:t>
            </w:r>
            <w:r>
              <w:rPr>
                <w:rFonts w:asciiTheme="minorEastAsia" w:hAnsiTheme="minorEastAsia"/>
                <w:kern w:val="0"/>
                <w:szCs w:val="21"/>
              </w:rPr>
              <w:t>方程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》（第3版）王高雄</w:t>
            </w:r>
            <w:r>
              <w:rPr>
                <w:rFonts w:asciiTheme="minorEastAsia" w:hAnsiTheme="minorEastAsia"/>
                <w:kern w:val="0"/>
                <w:szCs w:val="21"/>
              </w:rPr>
              <w:t>等编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ind w:left="-48" w:leftChars="-53" w:right="-67" w:rightChars="-32" w:hanging="63" w:hangingChars="3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</w:p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理学院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物理学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ind w:left="-65" w:leftChars="-31" w:firstLine="105" w:firstLineChars="50"/>
              <w:jc w:val="center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全部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物理学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spacing w:line="240" w:lineRule="exact"/>
              <w:ind w:left="79" w:leftChars="0" w:hanging="79" w:hangingChars="38"/>
              <w:jc w:val="left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《大学物理》(电磁学和光学部分)（第6版）赵近芳 王登龙 主编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ind w:left="-48" w:leftChars="-53" w:right="-67" w:rightChars="-32" w:hanging="63" w:hangingChars="30"/>
              <w:jc w:val="left"/>
              <w:rPr>
                <w:rFonts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Cs w:val="21"/>
                <w:highlight w:val="none"/>
              </w:rPr>
              <w:t>北京邮电大学出版社，2021年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理学院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力学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ind w:left="-105" w:leftChars="-50" w:right="-105" w:rightChars="-50" w:firstLine="90" w:firstLineChars="5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21"/>
              </w:rPr>
              <w:t>初试</w:t>
            </w:r>
            <w:r>
              <w:rPr>
                <w:rFonts w:asciiTheme="minorEastAsia" w:hAnsiTheme="minorEastAsia"/>
                <w:kern w:val="0"/>
                <w:sz w:val="18"/>
                <w:szCs w:val="21"/>
              </w:rPr>
              <w:t>材料力学的考生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结构力学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《结构力学》</w:t>
            </w:r>
            <w:r>
              <w:rPr>
                <w:rFonts w:asciiTheme="minorEastAsia" w:hAnsiTheme="minorEastAsia"/>
                <w:kern w:val="0"/>
                <w:szCs w:val="21"/>
                <w:shd w:val="clear"/>
              </w:rPr>
              <w:t>(第</w:t>
            </w:r>
            <w:r>
              <w:rPr>
                <w:rFonts w:hint="eastAsia" w:asciiTheme="minorEastAsia" w:hAnsiTheme="minorEastAsia"/>
                <w:kern w:val="0"/>
                <w:szCs w:val="21"/>
                <w:shd w:val="clear"/>
                <w:lang w:val="en-US" w:eastAsia="zh-CN"/>
              </w:rPr>
              <w:t>六</w:t>
            </w:r>
            <w:r>
              <w:rPr>
                <w:rFonts w:asciiTheme="minorEastAsia" w:hAnsiTheme="minorEastAsia"/>
                <w:kern w:val="0"/>
                <w:szCs w:val="21"/>
                <w:shd w:val="clear"/>
              </w:rPr>
              <w:t>版)</w:t>
            </w:r>
            <w:r>
              <w:rPr>
                <w:rFonts w:asciiTheme="minorEastAsia" w:hAnsiTheme="minorEastAsia"/>
                <w:kern w:val="0"/>
                <w:szCs w:val="21"/>
              </w:rPr>
              <w:t>（上下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册</w:t>
            </w:r>
            <w:r>
              <w:rPr>
                <w:rFonts w:asciiTheme="minorEastAsia" w:hAnsiTheme="minorEastAsia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spacing w:val="-2"/>
                <w:szCs w:val="21"/>
              </w:rPr>
              <w:t>杨茀康编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ind w:leftChars="-38" w:right="-107" w:rightChars="-51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ind w:left="-105" w:leftChars="-50" w:right="-105" w:rightChars="-50" w:firstLine="90" w:firstLineChars="5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21"/>
              </w:rPr>
              <w:t>初试结构</w:t>
            </w:r>
            <w:r>
              <w:rPr>
                <w:rFonts w:asciiTheme="minorEastAsia" w:hAnsiTheme="minorEastAsia"/>
                <w:kern w:val="0"/>
                <w:sz w:val="18"/>
                <w:szCs w:val="21"/>
              </w:rPr>
              <w:t>力学的考生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材料</w:t>
            </w:r>
            <w:r>
              <w:rPr>
                <w:rFonts w:asciiTheme="minorEastAsia" w:hAnsiTheme="minorEastAsia"/>
                <w:kern w:val="0"/>
                <w:szCs w:val="21"/>
              </w:rPr>
              <w:t>力学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ind w:left="-5" w:leftChars="-38" w:hanging="75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szCs w:val="21"/>
              </w:rPr>
              <w:t>《</w:t>
            </w:r>
            <w:r>
              <w:rPr>
                <w:rFonts w:asciiTheme="minorEastAsia" w:hAnsiTheme="minorEastAsia"/>
                <w:spacing w:val="-6"/>
                <w:szCs w:val="21"/>
              </w:rPr>
              <w:t>材料力学》</w:t>
            </w:r>
            <w:r>
              <w:rPr>
                <w:rFonts w:asciiTheme="minorEastAsia" w:hAnsiTheme="minorEastAsia"/>
                <w:spacing w:val="-6"/>
                <w:szCs w:val="21"/>
                <w:shd w:val="clear"/>
              </w:rPr>
              <w:t>（第</w:t>
            </w:r>
            <w:r>
              <w:rPr>
                <w:rFonts w:hint="eastAsia" w:asciiTheme="minorEastAsia" w:hAnsiTheme="minorEastAsia"/>
                <w:spacing w:val="-6"/>
                <w:szCs w:val="21"/>
                <w:shd w:val="clear"/>
                <w:lang w:val="en-US" w:eastAsia="zh-CN"/>
              </w:rPr>
              <w:t>六</w:t>
            </w:r>
            <w:r>
              <w:rPr>
                <w:rFonts w:asciiTheme="minorEastAsia" w:hAnsiTheme="minorEastAsia"/>
                <w:spacing w:val="-6"/>
                <w:szCs w:val="21"/>
                <w:shd w:val="clear"/>
              </w:rPr>
              <w:t>版）</w:t>
            </w:r>
            <w:r>
              <w:rPr>
                <w:rFonts w:asciiTheme="minorEastAsia" w:hAnsiTheme="minorEastAsia"/>
                <w:spacing w:val="-6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pacing w:val="-6"/>
                <w:szCs w:val="21"/>
              </w:rPr>
              <w:t>Ⅰ</w:t>
            </w:r>
            <w:r>
              <w:rPr>
                <w:rFonts w:asciiTheme="minorEastAsia" w:hAnsiTheme="minorEastAsia"/>
                <w:spacing w:val="-6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spacing w:val="-6"/>
                <w:szCs w:val="21"/>
              </w:rPr>
              <w:t>Ⅱ</w:t>
            </w:r>
            <w:r>
              <w:rPr>
                <w:rFonts w:asciiTheme="minorEastAsia" w:hAnsiTheme="minorEastAsia"/>
                <w:spacing w:val="-6"/>
                <w:szCs w:val="21"/>
              </w:rPr>
              <w:t>）孙训方</w:t>
            </w:r>
            <w:r>
              <w:rPr>
                <w:rFonts w:hint="eastAsia" w:asciiTheme="minorEastAsia" w:hAnsiTheme="minorEastAsia"/>
                <w:spacing w:val="-6"/>
                <w:szCs w:val="21"/>
              </w:rPr>
              <w:t>等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ind w:left="-5" w:leftChars="-38" w:right="-107" w:rightChars="-51" w:hanging="75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6"/>
                <w:szCs w:val="21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材料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材料</w:t>
            </w:r>
            <w:r>
              <w:rPr>
                <w:rFonts w:asciiTheme="minorEastAsia" w:hAnsiTheme="minorEastAsia"/>
                <w:kern w:val="0"/>
                <w:szCs w:val="21"/>
              </w:rPr>
              <w:t>科学与工程</w:t>
            </w: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spacing w:val="-8"/>
                <w:kern w:val="0"/>
                <w:szCs w:val="21"/>
              </w:rPr>
              <w:t>材料与</w:t>
            </w: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化工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="-90" w:leftChars="-43" w:right="-92" w:rightChars="-44" w:firstLine="12" w:firstLineChars="6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Cs w:val="21"/>
              </w:rPr>
              <w:t>选1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材料工程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《材料工程基础》徐德龙、谢峻林(第一版)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09" w:leftChars="-52" w:right="-92" w:rightChars="-44" w:firstLine="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武汉理工大学出版社，2008年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31" w:hanging="65" w:hangingChars="31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/>
                <w:kern w:val="0"/>
                <w:szCs w:val="21"/>
              </w:rPr>
              <w:t>材料工艺学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《耐火材料工艺学》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武志红、</w:t>
            </w:r>
            <w:r>
              <w:rPr>
                <w:rFonts w:asciiTheme="minorEastAsia" w:hAnsiTheme="minorEastAsia"/>
                <w:kern w:val="0"/>
                <w:szCs w:val="21"/>
              </w:rPr>
              <w:t>丁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冬</w:t>
            </w:r>
            <w:r>
              <w:rPr>
                <w:rFonts w:asciiTheme="minorEastAsia" w:hAnsiTheme="minorEastAsia"/>
                <w:kern w:val="0"/>
                <w:szCs w:val="21"/>
              </w:rPr>
              <w:t>海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(第一版)</w:t>
            </w:r>
            <w:bookmarkEnd w:id="0"/>
            <w:bookmarkEnd w:id="1"/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冶金工业出版社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24" w:hanging="50" w:hangingChars="24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混凝土学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7" w:leftChars="-38" w:hanging="73" w:hangingChars="38"/>
              <w:jc w:val="left"/>
              <w:rPr>
                <w:rFonts w:asciiTheme="minorEastAsia" w:hAnsiTheme="minorEastAsia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《混凝土</w:t>
            </w:r>
            <w:r>
              <w:rPr>
                <w:rFonts w:hint="eastAsia" w:asciiTheme="minorEastAsia" w:hAnsiTheme="minorEastAsia"/>
                <w:spacing w:val="-8"/>
                <w:kern w:val="0"/>
                <w:szCs w:val="21"/>
              </w:rPr>
              <w:t>学</w:t>
            </w: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spacing w:val="-8"/>
                <w:kern w:val="0"/>
                <w:szCs w:val="21"/>
              </w:rPr>
              <w:t>宋少</w:t>
            </w: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民，王林主编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武汉理工大学出版社，2013年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ind w:left="0" w:leftChars="-24" w:hanging="50" w:hangingChars="24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功能材料概论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</w:t>
            </w:r>
            <w:r>
              <w:rPr>
                <w:rFonts w:asciiTheme="minorEastAsia" w:hAnsiTheme="minorEastAsia"/>
                <w:szCs w:val="21"/>
              </w:rPr>
              <w:t>功能材料概论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asciiTheme="minorEastAsia" w:hAnsiTheme="minorEastAsia"/>
                <w:szCs w:val="21"/>
              </w:rPr>
              <w:t>殷景华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王雅珍，鞠刚主编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00" w:lineRule="exact"/>
              <w:ind w:left="-13" w:leftChars="-44" w:right="-80" w:rightChars="-38" w:hanging="79" w:hangingChars="38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哈尔滨工业大学出版社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2009.07第四版，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val="en-US" w:eastAsia="zh-CN"/>
              </w:rPr>
              <w:t>15次印刷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widowControl/>
              <w:ind w:left="0" w:leftChars="-24" w:hanging="50" w:hangingChars="24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纳米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shd w:val="clear"/>
              </w:rPr>
              <w:t>材料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导论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1" w:leftChars="-38" w:hanging="79" w:hangingChars="38"/>
              <w:jc w:val="left"/>
              <w:rPr>
                <w:rFonts w:hint="default" w:asciiTheme="minorEastAsia" w:hAnsiTheme="minorEastAsia" w:eastAsiaTheme="minorEastAsia" w:cstheme="minorBidi"/>
                <w:spacing w:val="-8"/>
                <w:kern w:val="0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《纳米材料及其制备技术》刘漫红 等编著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北京：冶金工业出版社，2014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材料加工工程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材料工程学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《材料工程基础》王昆林编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30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</w:p>
          <w:p>
            <w:pPr>
              <w:widowControl/>
              <w:spacing w:line="30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冶金工程</w:t>
            </w:r>
            <w:r>
              <w:rPr>
                <w:rFonts w:asciiTheme="minorEastAsia" w:hAnsiTheme="minorEastAsia"/>
                <w:kern w:val="0"/>
                <w:szCs w:val="21"/>
              </w:rPr>
              <w:t>专业综合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以下</w:t>
            </w:r>
            <w:r>
              <w:rPr>
                <w:rFonts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选1</w:t>
            </w:r>
          </w:p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1.</w:t>
            </w:r>
            <w:r>
              <w:rPr>
                <w:rFonts w:asciiTheme="minorEastAsia" w:hAnsiTheme="minorEastAsia"/>
                <w:kern w:val="0"/>
                <w:szCs w:val="21"/>
              </w:rPr>
              <w:t>《钢铁冶金学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（炼铁部分）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吴胜利、</w:t>
            </w:r>
            <w:r>
              <w:rPr>
                <w:rFonts w:asciiTheme="minorEastAsia" w:hAnsiTheme="minorEastAsia"/>
                <w:kern w:val="0"/>
                <w:szCs w:val="21"/>
              </w:rPr>
              <w:t>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筱留</w:t>
            </w:r>
            <w:r>
              <w:rPr>
                <w:rFonts w:asciiTheme="minorEastAsia" w:hAnsiTheme="minorEastAsia"/>
                <w:kern w:val="0"/>
                <w:szCs w:val="21"/>
              </w:rPr>
              <w:t>等编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冶金工业出版社，2019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年；《钢铁</w:t>
            </w:r>
            <w:r>
              <w:rPr>
                <w:rFonts w:asciiTheme="minorEastAsia" w:hAnsiTheme="minorEastAsia"/>
                <w:kern w:val="0"/>
                <w:szCs w:val="21"/>
              </w:rPr>
              <w:t>冶金-炼钢学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》王新华</w:t>
            </w:r>
            <w:r>
              <w:rPr>
                <w:rFonts w:asciiTheme="minorEastAsia" w:hAnsiTheme="minorEastAsia"/>
                <w:kern w:val="0"/>
                <w:szCs w:val="21"/>
              </w:rPr>
              <w:t>编，高等教育出版社，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2007年</w:t>
            </w:r>
            <w:r>
              <w:rPr>
                <w:rFonts w:asciiTheme="minorEastAsia" w:hAnsiTheme="minorEastAsia"/>
                <w:kern w:val="0"/>
                <w:szCs w:val="21"/>
              </w:rPr>
              <w:t>。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《轻金属冶金学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杨重愚</w:t>
            </w:r>
            <w:r>
              <w:rPr>
                <w:rFonts w:asciiTheme="minorEastAsia" w:hAnsiTheme="minorEastAsia"/>
                <w:kern w:val="0"/>
                <w:szCs w:val="21"/>
              </w:rPr>
              <w:t>编，冶金工业出版社，2002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年；《重金属</w:t>
            </w:r>
            <w:r>
              <w:rPr>
                <w:rFonts w:asciiTheme="minorEastAsia" w:hAnsiTheme="minorEastAsia"/>
                <w:kern w:val="0"/>
                <w:szCs w:val="21"/>
              </w:rPr>
              <w:t>冶金学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》翟秀静</w:t>
            </w:r>
            <w:r>
              <w:rPr>
                <w:rFonts w:asciiTheme="minorEastAsia" w:hAnsiTheme="minorEastAsia"/>
                <w:kern w:val="0"/>
                <w:szCs w:val="21"/>
              </w:rPr>
              <w:t>编，冶金工业出版社，2011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年。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《材料工程基础》王昆林编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2009年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材料与</w:t>
            </w:r>
            <w:r>
              <w:rPr>
                <w:rFonts w:asciiTheme="minorEastAsia" w:hAnsiTheme="minorEastAsia"/>
                <w:kern w:val="0"/>
                <w:szCs w:val="21"/>
              </w:rPr>
              <w:t>化工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="-53" w:leftChars="-31" w:right="-65" w:rightChars="-31" w:hanging="12" w:hangingChars="6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方向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材料工程学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《材料工程基础》王昆林编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="-53" w:leftChars="-31" w:right="-65" w:rightChars="-31" w:hanging="12" w:hangingChars="6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02方向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</w:t>
            </w:r>
            <w:r>
              <w:rPr>
                <w:rFonts w:asciiTheme="minorEastAsia" w:hAnsiTheme="minorEastAsia"/>
                <w:kern w:val="0"/>
                <w:szCs w:val="21"/>
              </w:rPr>
              <w:t>工程专业综合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以下</w:t>
            </w:r>
            <w:r>
              <w:rPr>
                <w:rFonts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选1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38" w:hanging="79" w:hangingChars="38"/>
              <w:jc w:val="left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1.</w:t>
            </w:r>
            <w:r>
              <w:rPr>
                <w:rFonts w:asciiTheme="minorEastAsia" w:hAnsiTheme="minorEastAsia"/>
                <w:kern w:val="0"/>
                <w:szCs w:val="21"/>
              </w:rPr>
              <w:t>《钢铁冶金学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（炼铁部分）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吴胜利、</w:t>
            </w:r>
            <w:r>
              <w:rPr>
                <w:rFonts w:asciiTheme="minorEastAsia" w:hAnsiTheme="minorEastAsia"/>
                <w:kern w:val="0"/>
                <w:szCs w:val="21"/>
              </w:rPr>
              <w:t>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筱留</w:t>
            </w:r>
            <w:r>
              <w:rPr>
                <w:rFonts w:asciiTheme="minorEastAsia" w:hAnsiTheme="minorEastAsia"/>
                <w:kern w:val="0"/>
                <w:szCs w:val="21"/>
              </w:rPr>
              <w:t>等编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冶金工业出版社，2019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年；《钢铁</w:t>
            </w:r>
            <w:r>
              <w:rPr>
                <w:rFonts w:asciiTheme="minorEastAsia" w:hAnsiTheme="minorEastAsia"/>
                <w:kern w:val="0"/>
                <w:szCs w:val="21"/>
              </w:rPr>
              <w:t>冶金-炼钢学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》王新华</w:t>
            </w:r>
            <w:r>
              <w:rPr>
                <w:rFonts w:asciiTheme="minorEastAsia" w:hAnsiTheme="minorEastAsia"/>
                <w:kern w:val="0"/>
                <w:szCs w:val="21"/>
              </w:rPr>
              <w:t>编，高等教育出版社，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2007年</w:t>
            </w:r>
            <w:r>
              <w:rPr>
                <w:rFonts w:asciiTheme="minorEastAsia" w:hAnsiTheme="minorEastAsia"/>
                <w:kern w:val="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3" w:leftChars="-44" w:right="-80" w:rightChars="-38" w:hanging="79" w:hangingChars="38"/>
              <w:jc w:val="left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《轻金属冶金学</w:t>
            </w:r>
            <w:r>
              <w:rPr>
                <w:rFonts w:asciiTheme="minorEastAsia" w:hAnsiTheme="minorEastAsia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杨重愚</w:t>
            </w:r>
            <w:r>
              <w:rPr>
                <w:rFonts w:asciiTheme="minorEastAsia" w:hAnsiTheme="minorEastAsia"/>
                <w:kern w:val="0"/>
                <w:szCs w:val="21"/>
              </w:rPr>
              <w:t>编，冶金工业出版社，2002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年；《重金属</w:t>
            </w:r>
            <w:r>
              <w:rPr>
                <w:rFonts w:asciiTheme="minorEastAsia" w:hAnsiTheme="minorEastAsia"/>
                <w:kern w:val="0"/>
                <w:szCs w:val="21"/>
              </w:rPr>
              <w:t>冶金学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》翟秀静</w:t>
            </w:r>
            <w:r>
              <w:rPr>
                <w:rFonts w:asciiTheme="minorEastAsia" w:hAnsiTheme="minorEastAsia"/>
                <w:kern w:val="0"/>
                <w:szCs w:val="21"/>
              </w:rPr>
              <w:t>编，冶金工业出版社，2011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3" w:leftChars="-44" w:right="-80" w:rightChars="-38" w:hanging="79" w:hangingChars="38"/>
              <w:jc w:val="left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《材料工程基础》王昆林编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清华大学出版社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kern w:val="0"/>
                <w:szCs w:val="21"/>
              </w:rPr>
              <w:t>2009年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="-1" w:leftChars="-22" w:right="-97" w:rightChars="-46" w:hanging="45" w:hangingChars="23"/>
              <w:jc w:val="center"/>
              <w:rPr>
                <w:rFonts w:asciiTheme="minorEastAsia" w:hAnsiTheme="minorEastAsia"/>
                <w:spacing w:val="-7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7"/>
                <w:kern w:val="0"/>
                <w:szCs w:val="21"/>
              </w:rPr>
              <w:t>信控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" w:leftChars="-22" w:right="-97" w:rightChars="-46" w:hanging="45" w:hangingChars="23"/>
              <w:jc w:val="center"/>
              <w:textAlignment w:val="auto"/>
              <w:rPr>
                <w:rFonts w:asciiTheme="minorEastAsia" w:hAnsiTheme="minorEastAsia"/>
                <w:spacing w:val="-7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7"/>
                <w:kern w:val="0"/>
                <w:szCs w:val="21"/>
              </w:rPr>
              <w:t>控制</w:t>
            </w:r>
            <w:r>
              <w:rPr>
                <w:rFonts w:hint="eastAsia" w:asciiTheme="minorEastAsia" w:hAnsiTheme="minorEastAsia"/>
                <w:spacing w:val="-7"/>
                <w:kern w:val="0"/>
                <w:szCs w:val="21"/>
              </w:rPr>
              <w:t>科学</w:t>
            </w:r>
            <w:r>
              <w:rPr>
                <w:rFonts w:asciiTheme="minorEastAsia" w:hAnsiTheme="minorEastAsia"/>
                <w:spacing w:val="-7"/>
                <w:kern w:val="0"/>
                <w:szCs w:val="21"/>
              </w:rPr>
              <w:t>与控制工程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" w:leftChars="-22" w:right="-97" w:rightChars="-46" w:hanging="45" w:hangingChars="23"/>
              <w:jc w:val="center"/>
              <w:textAlignment w:val="auto"/>
              <w:rPr>
                <w:rFonts w:asciiTheme="minorEastAsia" w:hAnsiTheme="minorEastAsia"/>
                <w:spacing w:val="-7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7"/>
                <w:kern w:val="0"/>
                <w:szCs w:val="21"/>
              </w:rPr>
              <w:t>智能建筑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="-80" w:leftChars="-38" w:right="-65" w:rightChars="-31" w:firstLine="10" w:firstLineChars="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单片机</w:t>
            </w: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原理及应用</w:t>
            </w:r>
          </w:p>
        </w:tc>
        <w:tc>
          <w:tcPr>
            <w:tcW w:w="247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单片机</w:t>
            </w: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原理及应用</w:t>
            </w: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教程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》（C</w:t>
            </w:r>
            <w:r>
              <w:rPr>
                <w:rFonts w:asciiTheme="minorEastAsia" w:hAnsiTheme="minorEastAsia"/>
                <w:kern w:val="0"/>
                <w:szCs w:val="21"/>
              </w:rPr>
              <w:t>语言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），</w:t>
            </w:r>
            <w:r>
              <w:rPr>
                <w:rFonts w:asciiTheme="minorEastAsia" w:hAnsiTheme="minorEastAsia"/>
                <w:kern w:val="0"/>
                <w:szCs w:val="21"/>
              </w:rPr>
              <w:t>丁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有</w:t>
            </w:r>
            <w:r>
              <w:rPr>
                <w:rFonts w:asciiTheme="minorEastAsia" w:hAnsiTheme="minorEastAsia"/>
                <w:kern w:val="0"/>
                <w:szCs w:val="21"/>
              </w:rPr>
              <w:t>军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/>
                <w:kern w:val="0"/>
                <w:szCs w:val="21"/>
              </w:rPr>
              <w:t>段中兴等编著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40" w:leftChars="-44" w:right="-80" w:rightChars="-38" w:hanging="52" w:hangingChars="25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人民邮电出版社，2018年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信控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计算机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科学与技术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="-38" w:leftChars="-18" w:right="-65" w:rightChars="-31" w:firstLine="37" w:firstLineChars="1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计算机网络</w:t>
            </w:r>
          </w:p>
        </w:tc>
        <w:tc>
          <w:tcPr>
            <w:tcW w:w="247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《计算机网络简明教程》</w:t>
            </w:r>
            <w:r>
              <w:fldChar w:fldCharType="begin"/>
            </w:r>
            <w:r>
              <w:instrText xml:space="preserve"> HYPERLINK "http://baike.baidu.com/view/1875338.htm" </w:instrText>
            </w:r>
            <w:r>
              <w:fldChar w:fldCharType="separate"/>
            </w:r>
            <w:r>
              <w:rPr>
                <w:rFonts w:asciiTheme="minorEastAsia" w:hAnsiTheme="minorEastAsia"/>
                <w:kern w:val="0"/>
                <w:szCs w:val="21"/>
              </w:rPr>
              <w:t>谢希仁</w:t>
            </w:r>
            <w:r>
              <w:rPr>
                <w:rFonts w:asciiTheme="minorEastAsia" w:hAnsiTheme="minorEastAsia"/>
                <w:kern w:val="0"/>
                <w:szCs w:val="21"/>
              </w:rPr>
              <w:fldChar w:fldCharType="end"/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40" w:leftChars="-44" w:right="-80" w:rightChars="-38" w:hanging="52" w:hangingChars="25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信控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（专业</w:t>
            </w:r>
            <w:r>
              <w:rPr>
                <w:rFonts w:asciiTheme="minorEastAsia" w:hAnsiTheme="minorEastAsia"/>
                <w:kern w:val="0"/>
                <w:szCs w:val="21"/>
              </w:rPr>
              <w:t>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）电子</w:t>
            </w:r>
            <w:r>
              <w:rPr>
                <w:rFonts w:asciiTheme="minorEastAsia" w:hAnsiTheme="minorEastAsia"/>
                <w:kern w:val="0"/>
                <w:szCs w:val="21"/>
              </w:rPr>
              <w:t>信息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ind w:left="-38" w:leftChars="-18" w:right="-65" w:rightChars="-31" w:firstLine="37" w:firstLineChars="1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2选1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240" w:lineRule="exact"/>
              <w:ind w:left="0" w:leftChars="-24" w:hanging="50" w:hangingChars="24"/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单片机</w:t>
            </w: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原理及应用</w:t>
            </w:r>
          </w:p>
        </w:tc>
        <w:tc>
          <w:tcPr>
            <w:tcW w:w="247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单片机</w:t>
            </w: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原理及应用</w:t>
            </w:r>
            <w:r>
              <w:rPr>
                <w:rFonts w:hint="eastAsia" w:asciiTheme="minorEastAsia" w:hAnsiTheme="minorEastAsia"/>
                <w:kern w:val="0"/>
                <w:szCs w:val="21"/>
                <w:lang w:val="zh-CN"/>
              </w:rPr>
              <w:t>教程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》（C</w:t>
            </w:r>
            <w:r>
              <w:rPr>
                <w:rFonts w:asciiTheme="minorEastAsia" w:hAnsiTheme="minorEastAsia"/>
                <w:kern w:val="0"/>
                <w:szCs w:val="21"/>
              </w:rPr>
              <w:t>语言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），</w:t>
            </w:r>
            <w:r>
              <w:rPr>
                <w:rFonts w:asciiTheme="minorEastAsia" w:hAnsiTheme="minorEastAsia"/>
                <w:kern w:val="0"/>
                <w:szCs w:val="21"/>
              </w:rPr>
              <w:t>丁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有</w:t>
            </w:r>
            <w:r>
              <w:rPr>
                <w:rFonts w:asciiTheme="minorEastAsia" w:hAnsiTheme="minorEastAsia"/>
                <w:kern w:val="0"/>
                <w:szCs w:val="21"/>
              </w:rPr>
              <w:t>军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/>
                <w:kern w:val="0"/>
                <w:szCs w:val="21"/>
              </w:rPr>
              <w:t>段中兴等编著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40" w:leftChars="-44" w:right="-80" w:rightChars="-38" w:hanging="52" w:hangingChars="25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人民邮电出版社，2018年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spacing w:line="300" w:lineRule="exact"/>
              <w:ind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ind w:left="-38" w:leftChars="-18" w:right="-65" w:rightChars="-31" w:firstLine="37" w:firstLineChars="18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spacing w:line="240" w:lineRule="exact"/>
              <w:ind w:left="0" w:leftChars="-24" w:hanging="50" w:hangingChars="24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asciiTheme="minorEastAsia" w:hAnsiTheme="minorEastAsia"/>
                <w:kern w:val="0"/>
                <w:szCs w:val="21"/>
                <w:lang w:val="zh-CN"/>
              </w:rPr>
              <w:t>计算机网络</w:t>
            </w:r>
          </w:p>
        </w:tc>
        <w:tc>
          <w:tcPr>
            <w:tcW w:w="247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《计算机网络简明教程》</w:t>
            </w:r>
            <w:r>
              <w:fldChar w:fldCharType="begin"/>
            </w:r>
            <w:r>
              <w:instrText xml:space="preserve"> HYPERLINK "http://baike.baidu.com/view/1875338.htm" </w:instrText>
            </w:r>
            <w:r>
              <w:fldChar w:fldCharType="separate"/>
            </w:r>
            <w:r>
              <w:rPr>
                <w:rFonts w:asciiTheme="minorEastAsia" w:hAnsiTheme="minorEastAsia"/>
                <w:kern w:val="0"/>
                <w:szCs w:val="21"/>
              </w:rPr>
              <w:t>谢希仁</w:t>
            </w:r>
            <w:r>
              <w:rPr>
                <w:rFonts w:asciiTheme="minorEastAsia" w:hAnsiTheme="minorEastAsia"/>
                <w:kern w:val="0"/>
                <w:szCs w:val="21"/>
              </w:rPr>
              <w:fldChar w:fldCharType="end"/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40" w:leftChars="-44" w:right="-80" w:rightChars="-38" w:hanging="52" w:hangingChars="25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before="93" w:beforeLines="30" w:line="240" w:lineRule="exact"/>
              <w:ind w:left="-3" w:leftChars="-29" w:right="-109" w:rightChars="-52" w:hanging="58" w:hangingChars="29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机电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spacing w:before="93" w:beforeLines="30" w:line="240" w:lineRule="exact"/>
              <w:ind w:left="-61" w:leftChars="-29" w:right="-109" w:rightChars="-52" w:firstLine="12" w:firstLineChars="6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（学术学位）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机械工程</w:t>
            </w:r>
          </w:p>
          <w:p>
            <w:pPr>
              <w:widowControl/>
              <w:spacing w:before="93" w:beforeLines="30" w:line="240" w:lineRule="exact"/>
              <w:ind w:left="-61" w:leftChars="-29" w:right="-109" w:rightChars="-52" w:firstLine="12" w:firstLineChars="6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</w:p>
          <w:p>
            <w:pPr>
              <w:widowControl/>
              <w:spacing w:before="93" w:beforeLines="30" w:line="240" w:lineRule="exact"/>
              <w:ind w:left="-61" w:leftChars="-29" w:right="-109" w:rightChars="-52" w:firstLine="12" w:firstLineChars="6"/>
              <w:jc w:val="center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（专业学位）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机械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ind w:left="-92" w:leftChars="-44" w:right="-92" w:rightChars="-4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378" w:type="dxa"/>
            <w:vMerge w:val="restart"/>
            <w:vAlign w:val="center"/>
          </w:tcPr>
          <w:p>
            <w:pPr>
              <w:widowControl/>
              <w:spacing w:line="240" w:lineRule="exact"/>
              <w:ind w:leftChars="-18" w:hanging="37" w:hangingChars="1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2选1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240" w:lineRule="exact"/>
              <w:ind w:left="-1" w:leftChars="-18" w:hanging="37" w:hangingChars="18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机械制造技术基础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《机械制造技术基础》，（第</w:t>
            </w:r>
            <w:r>
              <w:rPr>
                <w:rFonts w:hint="eastAsia" w:asciiTheme="minorEastAsia" w:hAnsiTheme="minorEastAsia"/>
                <w:szCs w:val="21"/>
              </w:rPr>
              <w:t>四</w:t>
            </w:r>
            <w:r>
              <w:rPr>
                <w:rFonts w:asciiTheme="minorEastAsia" w:hAnsiTheme="minorEastAsia"/>
                <w:szCs w:val="21"/>
              </w:rPr>
              <w:t>版），卢秉恒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机械工业出版社</w:t>
            </w:r>
          </w:p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dxa"/>
            <w:vMerge w:val="continue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spacing w:line="240" w:lineRule="exact"/>
              <w:ind w:left="0" w:leftChars="-24" w:hanging="50" w:hangingChars="24"/>
              <w:jc w:val="left"/>
              <w:rPr>
                <w:rFonts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机械工程测试技术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</w:t>
            </w:r>
            <w:r>
              <w:rPr>
                <w:rFonts w:asciiTheme="minorEastAsia" w:hAnsiTheme="minorEastAsia"/>
                <w:szCs w:val="21"/>
              </w:rPr>
              <w:t>机械工程测试技术》（第</w:t>
            </w:r>
            <w:r>
              <w:rPr>
                <w:rFonts w:hint="eastAsia" w:asciiTheme="minorEastAsia" w:hAnsiTheme="minorEastAsia"/>
                <w:szCs w:val="21"/>
              </w:rPr>
              <w:t>三</w:t>
            </w:r>
            <w:r>
              <w:rPr>
                <w:rFonts w:asciiTheme="minorEastAsia" w:hAnsiTheme="minorEastAsia"/>
                <w:szCs w:val="21"/>
              </w:rPr>
              <w:t>版），陈花</w:t>
            </w:r>
            <w:r>
              <w:rPr>
                <w:rFonts w:hint="eastAsia" w:asciiTheme="minorEastAsia" w:hAnsiTheme="minorEastAsia"/>
                <w:szCs w:val="21"/>
              </w:rPr>
              <w:t>玲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机械工业出版社</w:t>
            </w:r>
          </w:p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Chars="-30" w:hanging="63" w:hangingChars="3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机电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Chars="-30" w:hanging="63" w:hangingChars="3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专业学位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电气工程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="-92" w:leftChars="-44" w:right="-92" w:rightChars="-4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电力电子技术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《电力电子技术》（第五版），王兆安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机械工业出版社</w:t>
            </w:r>
          </w:p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Chars="-30" w:hanging="63" w:hangingChars="3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马克思</w:t>
            </w:r>
            <w:r>
              <w:rPr>
                <w:rFonts w:asciiTheme="minorEastAsia" w:hAnsiTheme="minorEastAsia"/>
                <w:kern w:val="0"/>
                <w:szCs w:val="21"/>
              </w:rPr>
              <w:t>主义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Chars="-30" w:hanging="63" w:hangingChars="3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哲学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自然辩证法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《自然辨</w:t>
            </w:r>
            <w:r>
              <w:rPr>
                <w:rFonts w:asciiTheme="minorEastAsia" w:hAnsiTheme="minorEastAsia"/>
                <w:kern w:val="0"/>
                <w:szCs w:val="21"/>
                <w:shd w:val="clear"/>
              </w:rPr>
              <w:t>证法</w:t>
            </w:r>
            <w:r>
              <w:rPr>
                <w:rFonts w:hint="eastAsia" w:asciiTheme="minorEastAsia" w:hAnsiTheme="minorEastAsia"/>
                <w:kern w:val="0"/>
                <w:szCs w:val="21"/>
                <w:shd w:val="clear"/>
                <w:lang w:val="en-US" w:eastAsia="zh-CN"/>
              </w:rPr>
              <w:t>概论</w:t>
            </w:r>
            <w:r>
              <w:rPr>
                <w:rFonts w:asciiTheme="minorEastAsia" w:hAnsiTheme="minorEastAsia"/>
                <w:kern w:val="0"/>
                <w:szCs w:val="21"/>
                <w:shd w:val="clear"/>
              </w:rPr>
              <w:t>》</w:t>
            </w:r>
            <w:r>
              <w:rPr>
                <w:rFonts w:hint="eastAsia" w:asciiTheme="minorEastAsia" w:hAnsiTheme="minorEastAsia"/>
                <w:kern w:val="0"/>
                <w:szCs w:val="21"/>
                <w:shd w:val="clear"/>
                <w:lang w:val="en-US" w:eastAsia="zh-CN"/>
              </w:rPr>
              <w:t>(修订版)殷杰、郭贵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春著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高等教育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Chars="-30" w:hanging="63" w:hangingChars="3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马克思</w:t>
            </w:r>
            <w:r>
              <w:rPr>
                <w:rFonts w:asciiTheme="minorEastAsia" w:hAnsiTheme="minorEastAsia"/>
                <w:kern w:val="0"/>
                <w:szCs w:val="21"/>
              </w:rPr>
              <w:t>主义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="-65" w:leftChars="-43" w:hanging="25" w:hangingChars="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马克思主义</w:t>
            </w:r>
            <w:r>
              <w:rPr>
                <w:rFonts w:hint="eastAsia" w:asciiTheme="minorEastAsia" w:hAnsiTheme="minorEastAsia"/>
                <w:spacing w:val="-8"/>
                <w:kern w:val="0"/>
                <w:szCs w:val="21"/>
              </w:rPr>
              <w:t>理论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52" w:leftChars="-43" w:right="-80" w:rightChars="-38" w:hanging="3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《毛泽东思想和中国特色社会主义理论体系概论》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52" w:leftChars="-43" w:right="-80" w:rightChars="-38" w:hanging="3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</w:p>
          <w:p>
            <w:pPr>
              <w:widowControl/>
              <w:spacing w:line="240" w:lineRule="exact"/>
              <w:ind w:left="-52" w:leftChars="-43" w:right="-80" w:rightChars="-38" w:hanging="3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2021年修订版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文学院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中国语言文学</w:t>
            </w:r>
          </w:p>
        </w:tc>
        <w:tc>
          <w:tcPr>
            <w:tcW w:w="909" w:type="dxa"/>
            <w:vAlign w:val="center"/>
          </w:tcPr>
          <w:p>
            <w:pPr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文学作品评论和语料分析</w:t>
            </w:r>
          </w:p>
        </w:tc>
        <w:tc>
          <w:tcPr>
            <w:tcW w:w="2478" w:type="dxa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文学院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戏剧与影视学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戏剧</w:t>
            </w:r>
            <w:r>
              <w:rPr>
                <w:rFonts w:asciiTheme="minorEastAsia" w:hAnsiTheme="minorEastAsia"/>
                <w:kern w:val="0"/>
                <w:szCs w:val="21"/>
              </w:rPr>
              <w:t>影视评论写作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9" w:leftChars="0" w:hanging="79" w:hangingChars="38"/>
              <w:jc w:val="left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文学院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美学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文艺美学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="-7" w:leftChars="-38" w:hanging="73" w:hangingChars="38"/>
              <w:jc w:val="left"/>
              <w:rPr>
                <w:rFonts w:asciiTheme="minorEastAsia" w:hAnsiTheme="minorEastAsia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《文艺美学教程》曾</w:t>
            </w:r>
            <w:r>
              <w:rPr>
                <w:rFonts w:hint="eastAsia" w:asciiTheme="minorEastAsia" w:hAnsiTheme="minorEastAsia"/>
                <w:spacing w:val="-8"/>
                <w:kern w:val="0"/>
                <w:szCs w:val="21"/>
              </w:rPr>
              <w:t>繁</w:t>
            </w: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仁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高等教育出版社</w:t>
            </w:r>
          </w:p>
          <w:p>
            <w:pPr>
              <w:widowControl/>
              <w:spacing w:line="240" w:lineRule="exact"/>
              <w:ind w:left="-19" w:leftChars="-44" w:right="-80" w:rightChars="-38" w:hanging="73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8"/>
                <w:kern w:val="0"/>
                <w:szCs w:val="21"/>
              </w:rPr>
              <w:t>，2005年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文学院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汉语国际教育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专业知识与技能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</w:t>
            </w:r>
            <w:r>
              <w:rPr>
                <w:rFonts w:hint="eastAsia" w:asciiTheme="minorEastAsia" w:hAnsiTheme="minorEastAsia"/>
                <w:szCs w:val="21"/>
              </w:rPr>
              <w:t>现代汉语</w:t>
            </w:r>
            <w:r>
              <w:rPr>
                <w:rFonts w:asciiTheme="minorEastAsia" w:hAnsiTheme="minorEastAsia"/>
                <w:szCs w:val="21"/>
              </w:rPr>
              <w:t>》（</w:t>
            </w:r>
            <w:r>
              <w:rPr>
                <w:rFonts w:hint="eastAsia" w:asciiTheme="minorEastAsia" w:hAnsiTheme="minorEastAsia"/>
                <w:szCs w:val="21"/>
              </w:rPr>
              <w:t>第5</w:t>
            </w:r>
            <w:r>
              <w:rPr>
                <w:rFonts w:asciiTheme="minorEastAsia" w:hAnsiTheme="minorEastAsia"/>
                <w:szCs w:val="21"/>
              </w:rPr>
              <w:t>版），</w:t>
            </w:r>
            <w:r>
              <w:rPr>
                <w:rFonts w:hint="eastAsia" w:asciiTheme="minorEastAsia" w:hAnsiTheme="minorEastAsia"/>
                <w:szCs w:val="21"/>
              </w:rPr>
              <w:t>黄伯荣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廖序</w:t>
            </w:r>
            <w:r>
              <w:rPr>
                <w:rFonts w:asciiTheme="minorEastAsia" w:hAnsiTheme="minorEastAsia"/>
                <w:szCs w:val="21"/>
              </w:rPr>
              <w:t>东著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</w:tcPr>
          <w:p>
            <w:pPr>
              <w:widowControl/>
              <w:spacing w:line="240" w:lineRule="exact"/>
              <w:ind w:left="-65" w:leftChars="-31" w:right="-80" w:rightChars="-3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</w:t>
            </w:r>
            <w:r>
              <w:rPr>
                <w:rFonts w:hint="eastAsia" w:asciiTheme="minorEastAsia" w:hAnsiTheme="minorEastAsia"/>
                <w:szCs w:val="21"/>
              </w:rPr>
              <w:t>对外汉语教学入门</w:t>
            </w:r>
            <w:r>
              <w:rPr>
                <w:rFonts w:asciiTheme="minorEastAsia" w:hAnsiTheme="minorEastAsia"/>
                <w:szCs w:val="21"/>
              </w:rPr>
              <w:t>》（</w:t>
            </w: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版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,</w:t>
            </w:r>
            <w:r>
              <w:rPr>
                <w:rFonts w:hint="eastAsia" w:asciiTheme="minorEastAsia" w:hAnsiTheme="minorEastAsia"/>
                <w:szCs w:val="21"/>
              </w:rPr>
              <w:t>周小兵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中山大学</w:t>
            </w:r>
            <w:r>
              <w:rPr>
                <w:rFonts w:asciiTheme="minorEastAsia" w:hAnsiTheme="minorEastAsia"/>
                <w:szCs w:val="21"/>
              </w:rPr>
              <w:t>出版社，</w:t>
            </w:r>
            <w:r>
              <w:rPr>
                <w:rFonts w:hint="eastAsia" w:asciiTheme="minorEastAsia" w:hAnsiTheme="minorEastAsia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文学院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5" w:leftChars="-31" w:right="-80" w:rightChars="-38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法律（非法学）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5" w:leftChars="-31" w:right="-80" w:rightChars="-38"/>
              <w:jc w:val="center"/>
              <w:textAlignment w:val="auto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法律（法学）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</w:rPr>
              <w:t>法学理论综合</w:t>
            </w:r>
          </w:p>
        </w:tc>
        <w:tc>
          <w:tcPr>
            <w:tcW w:w="2478" w:type="dxa"/>
            <w:vAlign w:val="center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2"/>
              </w:rPr>
              <w:t>《宪法学》</w:t>
            </w:r>
            <w:r>
              <w:rPr>
                <w:b w:val="0"/>
                <w:bCs w:val="0"/>
                <w:kern w:val="2"/>
                <w:sz w:val="21"/>
                <w:szCs w:val="22"/>
              </w:rPr>
              <w:t>（第二版）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2"/>
              </w:rPr>
              <w:t>，《</w:t>
            </w:r>
            <w:r>
              <w:rPr>
                <w:b w:val="0"/>
                <w:bCs w:val="0"/>
                <w:kern w:val="2"/>
                <w:sz w:val="21"/>
                <w:szCs w:val="22"/>
              </w:rPr>
              <w:t>宪法学》编写组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hint="eastAsia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2"/>
              </w:rPr>
              <w:t>《法理学》，《法理学</w:t>
            </w:r>
            <w:r>
              <w:rPr>
                <w:b w:val="0"/>
                <w:bCs w:val="0"/>
                <w:kern w:val="2"/>
                <w:sz w:val="21"/>
                <w:szCs w:val="22"/>
              </w:rPr>
              <w:t>》编写组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体育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240" w:lineRule="exact"/>
              <w:ind w:left="-65" w:leftChars="-31" w:right="-80" w:rightChars="-38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专业学位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体育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ind w:leftChars="-24" w:hanging="50" w:hangingChars="2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运动</w:t>
            </w:r>
            <w:r>
              <w:rPr>
                <w:rFonts w:asciiTheme="minorEastAsia" w:hAnsiTheme="minorEastAsia"/>
                <w:szCs w:val="21"/>
              </w:rPr>
              <w:t>竞赛学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《运动</w:t>
            </w:r>
            <w:r>
              <w:rPr>
                <w:rFonts w:asciiTheme="minorEastAsia" w:hAnsiTheme="minorEastAsia"/>
                <w:szCs w:val="21"/>
              </w:rPr>
              <w:t>竞</w:t>
            </w:r>
            <w:bookmarkStart w:id="2" w:name="_GoBack"/>
            <w:bookmarkEnd w:id="2"/>
            <w:r>
              <w:rPr>
                <w:rFonts w:asciiTheme="minorEastAsia" w:hAnsiTheme="minorEastAsia"/>
                <w:szCs w:val="21"/>
              </w:rPr>
              <w:t>赛学</w:t>
            </w:r>
            <w:r>
              <w:rPr>
                <w:rFonts w:hint="eastAsia" w:asciiTheme="minorEastAsia" w:hAnsiTheme="minorEastAsia"/>
                <w:szCs w:val="21"/>
              </w:rPr>
              <w:t>》李少丹</w:t>
            </w:r>
            <w:r>
              <w:rPr>
                <w:rFonts w:asciiTheme="minorEastAsia" w:hAnsiTheme="minorEastAsia"/>
                <w:szCs w:val="21"/>
              </w:rPr>
              <w:t>、惠民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</w:t>
            </w:r>
            <w:r>
              <w:rPr>
                <w:rFonts w:asciiTheme="minorEastAsia" w:hAnsiTheme="minorEastAsia"/>
                <w:szCs w:val="21"/>
              </w:rPr>
              <w:t>体育大学出版社，</w:t>
            </w:r>
            <w:r>
              <w:rPr>
                <w:rFonts w:hint="eastAsia" w:asciiTheme="minorEastAsia" w:hAnsiTheme="minorEastAsia"/>
                <w:szCs w:val="21"/>
              </w:rPr>
              <w:t>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建科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供热、供燃气、通风及空调工程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-64" w:leftChars="-50" w:right="-105" w:rightChars="-50" w:hanging="41" w:hangingChars="21"/>
              <w:jc w:val="center"/>
              <w:textAlignment w:val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（专业</w:t>
            </w: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学位</w:t>
            </w: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）人工环境工程（含供热、通风及空调等）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暖通空调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5" w:leftChars="-38" w:hanging="75" w:hangingChars="38"/>
              <w:jc w:val="left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《暖通</w:t>
            </w: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空调</w:t>
            </w: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》（第二版</w:t>
            </w: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）</w:t>
            </w: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spacing w:val="-6"/>
                <w:kern w:val="0"/>
                <w:szCs w:val="21"/>
              </w:rPr>
              <w:t>陆亚俊主编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建筑工业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建科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智能建筑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建筑设备</w:t>
            </w:r>
            <w:r>
              <w:rPr>
                <w:rFonts w:asciiTheme="minorEastAsia" w:hAnsiTheme="minorEastAsia"/>
                <w:kern w:val="0"/>
                <w:szCs w:val="21"/>
              </w:rPr>
              <w:t>自动化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《建筑设备</w:t>
            </w:r>
            <w:r>
              <w:rPr>
                <w:rFonts w:asciiTheme="minorEastAsia" w:hAnsiTheme="minorEastAsia"/>
                <w:kern w:val="0"/>
                <w:szCs w:val="21"/>
              </w:rPr>
              <w:t>自动化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》李玉云</w:t>
            </w:r>
            <w:r>
              <w:rPr>
                <w:rFonts w:asciiTheme="minorEastAsia" w:hAnsiTheme="minorEastAsia"/>
                <w:kern w:val="0"/>
                <w:szCs w:val="21"/>
              </w:rPr>
              <w:t>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机械工业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公管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ind w:left="-20" w:leftChars="-29" w:right="-97" w:rightChars="-46" w:hanging="41" w:hangingChars="21"/>
              <w:jc w:val="center"/>
              <w:rPr>
                <w:rFonts w:asciiTheme="minorEastAsia" w:hAnsiTheme="minorEastAsia"/>
                <w:spacing w:val="-6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pacing w:val="-6"/>
                <w:kern w:val="0"/>
                <w:szCs w:val="21"/>
              </w:rPr>
              <w:t>公共管理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24" w:hanging="50" w:hangingChars="2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公共政策</w:t>
            </w:r>
            <w:r>
              <w:rPr>
                <w:rFonts w:asciiTheme="minorEastAsia" w:hAnsiTheme="minorEastAsia"/>
                <w:kern w:val="0"/>
                <w:szCs w:val="21"/>
              </w:rPr>
              <w:t>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spacing w:line="240" w:lineRule="exact"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《公共政策导论》（第五版）（21世纪</w:t>
            </w:r>
            <w:r>
              <w:rPr>
                <w:rFonts w:asciiTheme="minorEastAsia" w:hAnsiTheme="minorEastAsia"/>
                <w:kern w:val="0"/>
                <w:szCs w:val="21"/>
              </w:rPr>
              <w:t>公共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管理</w:t>
            </w:r>
            <w:r>
              <w:rPr>
                <w:rFonts w:asciiTheme="minorEastAsia" w:hAnsiTheme="minorEastAsia"/>
                <w:kern w:val="0"/>
                <w:szCs w:val="21"/>
              </w:rPr>
              <w:t>系列教材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），谢明</w:t>
            </w:r>
            <w:r>
              <w:rPr>
                <w:rFonts w:asciiTheme="minorEastAsia" w:hAnsiTheme="minorEastAsia"/>
                <w:kern w:val="0"/>
                <w:szCs w:val="21"/>
              </w:rPr>
              <w:t>著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line="240" w:lineRule="exact"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中国</w:t>
            </w:r>
            <w:r>
              <w:rPr>
                <w:rFonts w:asciiTheme="minorEastAsia" w:hAnsiTheme="minorEastAsia"/>
                <w:kern w:val="0"/>
                <w:szCs w:val="21"/>
              </w:rPr>
              <w:t>人民大学出版社，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化工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化学工程与技术</w:t>
            </w: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材料与</w:t>
            </w:r>
            <w:r>
              <w:rPr>
                <w:rFonts w:asciiTheme="minorEastAsia" w:hAnsiTheme="minorEastAsia"/>
                <w:kern w:val="0"/>
                <w:szCs w:val="21"/>
              </w:rPr>
              <w:t>化工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widowControl/>
              <w:ind w:leftChars="-44" w:hanging="92" w:hangingChars="44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综合化学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或</w:t>
            </w:r>
            <w:r>
              <w:rPr>
                <w:rFonts w:asciiTheme="minorEastAsia" w:hAnsiTheme="minorEastAsia"/>
                <w:kern w:val="0"/>
                <w:szCs w:val="21"/>
              </w:rPr>
              <w:t>化工工艺学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《综合化学》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张祖德</w:t>
            </w:r>
            <w:r>
              <w:rPr>
                <w:rFonts w:asciiTheme="minorEastAsia" w:hAnsiTheme="minorEastAsia"/>
                <w:kern w:val="0"/>
                <w:szCs w:val="21"/>
              </w:rPr>
              <w:t>等编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80" w:leftChars="-38" w:right="-92" w:rightChars="-44" w:firstLine="25" w:firstLineChars="12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中国科技大学出版社，2011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ind w:leftChars="-44" w:hanging="92" w:hangingChars="44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《化工</w:t>
            </w:r>
            <w:r>
              <w:rPr>
                <w:rFonts w:asciiTheme="minorEastAsia" w:hAnsiTheme="minorEastAsia"/>
                <w:kern w:val="0"/>
                <w:szCs w:val="21"/>
              </w:rPr>
              <w:t>工艺学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》朱志庆</w:t>
            </w:r>
            <w:r>
              <w:rPr>
                <w:rFonts w:asciiTheme="minorEastAsia" w:hAnsiTheme="minorEastAsia"/>
                <w:kern w:val="0"/>
                <w:szCs w:val="21"/>
              </w:rPr>
              <w:t>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化学工业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出版社，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资源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矿业工程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8" w:hanging="79" w:hangingChars="3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矿业经济与管理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50" w:leftChars="-60" w:right="-122" w:rightChars="-58" w:hanging="76" w:hangingChars="38"/>
              <w:jc w:val="left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矿业经济学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李祥仪、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李仲学主编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出版社，2001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资源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安全科学与工程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="-78" w:leftChars="-37" w:firstLine="10" w:firstLineChars="5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全部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安全原理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《安全学原理》金龙哲主编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冶金工业出版社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资源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（专业学位）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资源与</w:t>
            </w:r>
            <w:r>
              <w:rPr>
                <w:rFonts w:asciiTheme="minorEastAsia" w:hAnsiTheme="minorEastAsia"/>
                <w:kern w:val="0"/>
                <w:szCs w:val="21"/>
              </w:rPr>
              <w:t>环境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ind w:leftChars="-31" w:hanging="65" w:hangingChars="31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01-03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hint="eastAsia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矿业经济与管理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="-50" w:leftChars="-60" w:right="-122" w:rightChars="-58" w:hanging="76" w:hangingChars="38"/>
              <w:jc w:val="left"/>
              <w:rPr>
                <w:rFonts w:asciiTheme="minorEastAsia" w:hAnsiTheme="minorEastAsia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《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矿业经济学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》</w:t>
            </w:r>
            <w:r>
              <w:rPr>
                <w:rFonts w:hint="eastAsia" w:asciiTheme="minorEastAsia" w:hAnsiTheme="minorEastAsia"/>
                <w:spacing w:val="-4"/>
                <w:kern w:val="0"/>
                <w:szCs w:val="21"/>
              </w:rPr>
              <w:t>李祥仪、</w:t>
            </w:r>
            <w:r>
              <w:rPr>
                <w:rFonts w:asciiTheme="minorEastAsia" w:hAnsiTheme="minorEastAsia"/>
                <w:spacing w:val="-4"/>
                <w:kern w:val="0"/>
                <w:szCs w:val="21"/>
              </w:rPr>
              <w:t>李仲学主编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Chars="-44" w:right="-92" w:rightChars="-44" w:hanging="92" w:hangingChars="44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冶金工业</w:t>
            </w:r>
            <w:r>
              <w:rPr>
                <w:rFonts w:asciiTheme="minorEastAsia" w:hAnsiTheme="minorEastAsia"/>
                <w:kern w:val="0"/>
                <w:szCs w:val="21"/>
              </w:rPr>
              <w:t>出版社，2001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ind w:left="-53" w:leftChars="-31" w:right="-65" w:rightChars="-31" w:hanging="12" w:hangingChars="6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04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ind w:leftChars="-31" w:hanging="65" w:hangingChars="31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安全原理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ind w:lef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《安全学原理》金龙哲主编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冶金工业出版社</w:t>
            </w:r>
          </w:p>
          <w:p>
            <w:pPr>
              <w:widowControl/>
              <w:ind w:left="-13" w:leftChars="-44" w:right="-80" w:rightChars="-38" w:hanging="79" w:hangingChars="38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2010</w:t>
            </w:r>
          </w:p>
        </w:tc>
      </w:tr>
    </w:tbl>
    <w:p>
      <w:pPr>
        <w:rPr>
          <w:rFonts w:asciiTheme="minorEastAsia" w:hAnsiTheme="minorEastAsia"/>
        </w:rPr>
      </w:pPr>
    </w:p>
    <w:sectPr>
      <w:headerReference r:id="rId3" w:type="default"/>
      <w:pgSz w:w="11906" w:h="16838"/>
      <w:pgMar w:top="1440" w:right="1134" w:bottom="1440" w:left="1134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eastAsia="华文行楷"/>
        <w:sz w:val="36"/>
        <w:szCs w:val="36"/>
      </w:rPr>
    </w:pPr>
    <w:r>
      <w:rPr>
        <w:rFonts w:eastAsia="华文行楷"/>
        <w:sz w:val="36"/>
        <w:szCs w:val="36"/>
      </w:rPr>
      <w:t>—西安建筑科技大学—</w:t>
    </w:r>
  </w:p>
  <w:p>
    <w:pPr>
      <w:pStyle w:val="26"/>
      <w:spacing w:after="120"/>
    </w:pPr>
    <w:r>
      <w:t>20</w:t>
    </w:r>
    <w:r>
      <w:rPr>
        <w:rFonts w:hint="eastAsia"/>
      </w:rPr>
      <w:t>2</w:t>
    </w:r>
    <w:r>
      <w:rPr>
        <w:rFonts w:hint="eastAsia"/>
        <w:lang w:val="en-US" w:eastAsia="zh-CN"/>
      </w:rPr>
      <w:t>3</w:t>
    </w:r>
    <w:r>
      <w:t>年硕士生入学考试复试专业课一览表</w:t>
    </w:r>
  </w:p>
  <w:p>
    <w:pPr>
      <w:pStyle w:val="10"/>
      <w:pBdr>
        <w:bottom w:val="none" w:color="auto" w:sz="0" w:space="0"/>
      </w:pBdr>
      <w:tabs>
        <w:tab w:val="right" w:pos="3805"/>
        <w:tab w:val="clear" w:pos="4153"/>
        <w:tab w:val="clear" w:pos="8306"/>
      </w:tabs>
      <w:jc w:val="both"/>
    </w:pPr>
    <w:r>
      <w:t xml:space="preserve">邮政编码：710055             </w:t>
    </w:r>
    <w:r>
      <w:rPr>
        <w:sz w:val="16"/>
      </w:rPr>
      <w:t xml:space="preserve">   </w:t>
    </w:r>
    <w:r>
      <w:t xml:space="preserve">   地    址：西安市雁塔路13号                 单位代码：10703</w:t>
    </w:r>
  </w:p>
  <w:p>
    <w:pPr>
      <w:pStyle w:val="10"/>
      <w:pBdr>
        <w:bottom w:val="none" w:color="auto" w:sz="0" w:space="0"/>
      </w:pBdr>
      <w:jc w:val="both"/>
    </w:pPr>
    <w:r>
      <w:t>联系电话：029-82202244             联系部门：研究生招生办公室                  联 系 人：</w:t>
    </w:r>
    <w:r>
      <w:rPr>
        <w:rFonts w:hint="eastAsia"/>
      </w:rPr>
      <w:t>杜绍帅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DI0MzE3NTMwMTAxODc4YTM1Y2FhNGNhZmUzMGMifQ=="/>
  </w:docVars>
  <w:rsids>
    <w:rsidRoot w:val="00C65E0D"/>
    <w:rsid w:val="000021AA"/>
    <w:rsid w:val="00005A31"/>
    <w:rsid w:val="0000631D"/>
    <w:rsid w:val="00007293"/>
    <w:rsid w:val="00010F6D"/>
    <w:rsid w:val="00017ECE"/>
    <w:rsid w:val="0002015C"/>
    <w:rsid w:val="00021009"/>
    <w:rsid w:val="00024087"/>
    <w:rsid w:val="00033519"/>
    <w:rsid w:val="00034207"/>
    <w:rsid w:val="00037205"/>
    <w:rsid w:val="0003754F"/>
    <w:rsid w:val="000408ED"/>
    <w:rsid w:val="00046A03"/>
    <w:rsid w:val="000519AA"/>
    <w:rsid w:val="00051F07"/>
    <w:rsid w:val="0005656B"/>
    <w:rsid w:val="00065780"/>
    <w:rsid w:val="0006731B"/>
    <w:rsid w:val="00084632"/>
    <w:rsid w:val="000868CE"/>
    <w:rsid w:val="00086B7E"/>
    <w:rsid w:val="00087E13"/>
    <w:rsid w:val="000A196F"/>
    <w:rsid w:val="000A44A9"/>
    <w:rsid w:val="000A6AE2"/>
    <w:rsid w:val="000B0AE1"/>
    <w:rsid w:val="000B4588"/>
    <w:rsid w:val="000B7449"/>
    <w:rsid w:val="000B757C"/>
    <w:rsid w:val="000C1BF7"/>
    <w:rsid w:val="000C246E"/>
    <w:rsid w:val="000C3687"/>
    <w:rsid w:val="000C38B6"/>
    <w:rsid w:val="000D42D9"/>
    <w:rsid w:val="000E0D53"/>
    <w:rsid w:val="000F0E30"/>
    <w:rsid w:val="000F514D"/>
    <w:rsid w:val="000F6E73"/>
    <w:rsid w:val="00100441"/>
    <w:rsid w:val="00104538"/>
    <w:rsid w:val="0010631F"/>
    <w:rsid w:val="001069D9"/>
    <w:rsid w:val="00115493"/>
    <w:rsid w:val="00125AEC"/>
    <w:rsid w:val="001316DE"/>
    <w:rsid w:val="00131AC4"/>
    <w:rsid w:val="00133E2B"/>
    <w:rsid w:val="001362C1"/>
    <w:rsid w:val="00142BFB"/>
    <w:rsid w:val="0014449B"/>
    <w:rsid w:val="001463CE"/>
    <w:rsid w:val="0014749B"/>
    <w:rsid w:val="00147EF9"/>
    <w:rsid w:val="00150D2D"/>
    <w:rsid w:val="00157EDA"/>
    <w:rsid w:val="00161B38"/>
    <w:rsid w:val="0016449B"/>
    <w:rsid w:val="001678BD"/>
    <w:rsid w:val="0017190E"/>
    <w:rsid w:val="00193493"/>
    <w:rsid w:val="001A636E"/>
    <w:rsid w:val="001A77BE"/>
    <w:rsid w:val="001C26E3"/>
    <w:rsid w:val="001C431B"/>
    <w:rsid w:val="001D0861"/>
    <w:rsid w:val="001D4738"/>
    <w:rsid w:val="001D4B7A"/>
    <w:rsid w:val="001E019B"/>
    <w:rsid w:val="001E2677"/>
    <w:rsid w:val="001E2990"/>
    <w:rsid w:val="001E5C04"/>
    <w:rsid w:val="001F1A98"/>
    <w:rsid w:val="001F3289"/>
    <w:rsid w:val="001F4707"/>
    <w:rsid w:val="001F6FA6"/>
    <w:rsid w:val="002012F1"/>
    <w:rsid w:val="00205CB0"/>
    <w:rsid w:val="00216E9B"/>
    <w:rsid w:val="00216ED5"/>
    <w:rsid w:val="0021790E"/>
    <w:rsid w:val="00221F5A"/>
    <w:rsid w:val="002316C5"/>
    <w:rsid w:val="00233920"/>
    <w:rsid w:val="00233967"/>
    <w:rsid w:val="00235564"/>
    <w:rsid w:val="00237683"/>
    <w:rsid w:val="0024289C"/>
    <w:rsid w:val="00247202"/>
    <w:rsid w:val="00247F06"/>
    <w:rsid w:val="0025327D"/>
    <w:rsid w:val="002647FF"/>
    <w:rsid w:val="00271CEE"/>
    <w:rsid w:val="00273082"/>
    <w:rsid w:val="0028127F"/>
    <w:rsid w:val="00281652"/>
    <w:rsid w:val="00283C64"/>
    <w:rsid w:val="0028595E"/>
    <w:rsid w:val="00290FCE"/>
    <w:rsid w:val="0029137C"/>
    <w:rsid w:val="00292FE1"/>
    <w:rsid w:val="002930C9"/>
    <w:rsid w:val="002965C9"/>
    <w:rsid w:val="00297C0B"/>
    <w:rsid w:val="002A2849"/>
    <w:rsid w:val="002A3CF9"/>
    <w:rsid w:val="002A5652"/>
    <w:rsid w:val="002B17DE"/>
    <w:rsid w:val="002B3B20"/>
    <w:rsid w:val="002B7808"/>
    <w:rsid w:val="002C16A6"/>
    <w:rsid w:val="002C1998"/>
    <w:rsid w:val="002C1CE4"/>
    <w:rsid w:val="002C1EE3"/>
    <w:rsid w:val="002C52E4"/>
    <w:rsid w:val="002C59CB"/>
    <w:rsid w:val="002D0361"/>
    <w:rsid w:val="002D1C30"/>
    <w:rsid w:val="002D3A2D"/>
    <w:rsid w:val="002D6A15"/>
    <w:rsid w:val="002E0861"/>
    <w:rsid w:val="002E0B1E"/>
    <w:rsid w:val="002E2ED1"/>
    <w:rsid w:val="002E7075"/>
    <w:rsid w:val="002F1133"/>
    <w:rsid w:val="002F2E3B"/>
    <w:rsid w:val="002F3FC6"/>
    <w:rsid w:val="002F4B5C"/>
    <w:rsid w:val="002F7DA2"/>
    <w:rsid w:val="00303DC4"/>
    <w:rsid w:val="0031203F"/>
    <w:rsid w:val="00314093"/>
    <w:rsid w:val="00315FDA"/>
    <w:rsid w:val="00316659"/>
    <w:rsid w:val="00317886"/>
    <w:rsid w:val="003203FE"/>
    <w:rsid w:val="003212C8"/>
    <w:rsid w:val="00321503"/>
    <w:rsid w:val="0032497F"/>
    <w:rsid w:val="00326B1B"/>
    <w:rsid w:val="00331123"/>
    <w:rsid w:val="0034170C"/>
    <w:rsid w:val="003423A0"/>
    <w:rsid w:val="00342561"/>
    <w:rsid w:val="003523F1"/>
    <w:rsid w:val="003540EF"/>
    <w:rsid w:val="003556A7"/>
    <w:rsid w:val="00357795"/>
    <w:rsid w:val="003614EC"/>
    <w:rsid w:val="00361DC9"/>
    <w:rsid w:val="003625AF"/>
    <w:rsid w:val="003629F4"/>
    <w:rsid w:val="00365CD5"/>
    <w:rsid w:val="00367111"/>
    <w:rsid w:val="0037437D"/>
    <w:rsid w:val="00380852"/>
    <w:rsid w:val="003858CE"/>
    <w:rsid w:val="00385D2C"/>
    <w:rsid w:val="00395FD7"/>
    <w:rsid w:val="003A23B6"/>
    <w:rsid w:val="003A4A2D"/>
    <w:rsid w:val="003B024A"/>
    <w:rsid w:val="003B290C"/>
    <w:rsid w:val="003C0A4E"/>
    <w:rsid w:val="003C21A6"/>
    <w:rsid w:val="003C3B49"/>
    <w:rsid w:val="003C5803"/>
    <w:rsid w:val="003C5DDA"/>
    <w:rsid w:val="003C6008"/>
    <w:rsid w:val="003D2751"/>
    <w:rsid w:val="003E07B6"/>
    <w:rsid w:val="003F3E5C"/>
    <w:rsid w:val="003F73F8"/>
    <w:rsid w:val="00400031"/>
    <w:rsid w:val="00401C0D"/>
    <w:rsid w:val="00403254"/>
    <w:rsid w:val="00416914"/>
    <w:rsid w:val="0041733B"/>
    <w:rsid w:val="00417A57"/>
    <w:rsid w:val="00420364"/>
    <w:rsid w:val="00427631"/>
    <w:rsid w:val="00435197"/>
    <w:rsid w:val="00435A0B"/>
    <w:rsid w:val="00440258"/>
    <w:rsid w:val="00446FB2"/>
    <w:rsid w:val="0045298F"/>
    <w:rsid w:val="00456A36"/>
    <w:rsid w:val="00462A9F"/>
    <w:rsid w:val="004647A3"/>
    <w:rsid w:val="00470F75"/>
    <w:rsid w:val="0047358D"/>
    <w:rsid w:val="00474245"/>
    <w:rsid w:val="00477A84"/>
    <w:rsid w:val="00481FE6"/>
    <w:rsid w:val="004822E8"/>
    <w:rsid w:val="00486DCC"/>
    <w:rsid w:val="004901A8"/>
    <w:rsid w:val="00493C3C"/>
    <w:rsid w:val="00494D92"/>
    <w:rsid w:val="004A1716"/>
    <w:rsid w:val="004A3792"/>
    <w:rsid w:val="004A57F6"/>
    <w:rsid w:val="004B2236"/>
    <w:rsid w:val="004B7883"/>
    <w:rsid w:val="004C65B7"/>
    <w:rsid w:val="004E6B1A"/>
    <w:rsid w:val="004F70EE"/>
    <w:rsid w:val="005004BD"/>
    <w:rsid w:val="00505636"/>
    <w:rsid w:val="0051312A"/>
    <w:rsid w:val="005135DF"/>
    <w:rsid w:val="00516C58"/>
    <w:rsid w:val="00526561"/>
    <w:rsid w:val="00530825"/>
    <w:rsid w:val="00533E96"/>
    <w:rsid w:val="005412EB"/>
    <w:rsid w:val="00551044"/>
    <w:rsid w:val="005516EB"/>
    <w:rsid w:val="00561F0C"/>
    <w:rsid w:val="00562042"/>
    <w:rsid w:val="00571525"/>
    <w:rsid w:val="0057659D"/>
    <w:rsid w:val="0057751B"/>
    <w:rsid w:val="00584D61"/>
    <w:rsid w:val="00592A2B"/>
    <w:rsid w:val="0059583A"/>
    <w:rsid w:val="005A2502"/>
    <w:rsid w:val="005A2EF4"/>
    <w:rsid w:val="005A3DCE"/>
    <w:rsid w:val="005B02D8"/>
    <w:rsid w:val="005B05A2"/>
    <w:rsid w:val="005C5CE3"/>
    <w:rsid w:val="005C610B"/>
    <w:rsid w:val="005D16F9"/>
    <w:rsid w:val="005D2953"/>
    <w:rsid w:val="005E00B7"/>
    <w:rsid w:val="005E0DD4"/>
    <w:rsid w:val="005E5862"/>
    <w:rsid w:val="005E7F36"/>
    <w:rsid w:val="005F30E9"/>
    <w:rsid w:val="005F731C"/>
    <w:rsid w:val="00601706"/>
    <w:rsid w:val="00606FDD"/>
    <w:rsid w:val="006157AD"/>
    <w:rsid w:val="00636F0A"/>
    <w:rsid w:val="00637584"/>
    <w:rsid w:val="00637B15"/>
    <w:rsid w:val="00656509"/>
    <w:rsid w:val="00663E7B"/>
    <w:rsid w:val="00674D29"/>
    <w:rsid w:val="0067616C"/>
    <w:rsid w:val="006944E1"/>
    <w:rsid w:val="00695058"/>
    <w:rsid w:val="00696BC4"/>
    <w:rsid w:val="00697A26"/>
    <w:rsid w:val="006A300C"/>
    <w:rsid w:val="006A3AEA"/>
    <w:rsid w:val="006A65EF"/>
    <w:rsid w:val="006A6CE0"/>
    <w:rsid w:val="006B742D"/>
    <w:rsid w:val="006C1EB2"/>
    <w:rsid w:val="006C426A"/>
    <w:rsid w:val="006C4F52"/>
    <w:rsid w:val="006C7CB6"/>
    <w:rsid w:val="006D3AB6"/>
    <w:rsid w:val="006D3B5E"/>
    <w:rsid w:val="006E1A66"/>
    <w:rsid w:val="006F3BD6"/>
    <w:rsid w:val="006F4337"/>
    <w:rsid w:val="006F795E"/>
    <w:rsid w:val="00702991"/>
    <w:rsid w:val="007109CF"/>
    <w:rsid w:val="0071115B"/>
    <w:rsid w:val="00711281"/>
    <w:rsid w:val="007121B1"/>
    <w:rsid w:val="00712FE2"/>
    <w:rsid w:val="00713FF6"/>
    <w:rsid w:val="007226F5"/>
    <w:rsid w:val="00723575"/>
    <w:rsid w:val="0072639A"/>
    <w:rsid w:val="00731C14"/>
    <w:rsid w:val="00734566"/>
    <w:rsid w:val="00740701"/>
    <w:rsid w:val="00752EB9"/>
    <w:rsid w:val="00753FF2"/>
    <w:rsid w:val="007546E4"/>
    <w:rsid w:val="00757358"/>
    <w:rsid w:val="007653B8"/>
    <w:rsid w:val="0077005D"/>
    <w:rsid w:val="007705B0"/>
    <w:rsid w:val="00771506"/>
    <w:rsid w:val="0077464D"/>
    <w:rsid w:val="00776780"/>
    <w:rsid w:val="00787805"/>
    <w:rsid w:val="007932AB"/>
    <w:rsid w:val="0079346D"/>
    <w:rsid w:val="00795CE0"/>
    <w:rsid w:val="007A0CD1"/>
    <w:rsid w:val="007A1698"/>
    <w:rsid w:val="007B105F"/>
    <w:rsid w:val="007B775D"/>
    <w:rsid w:val="007C3E1D"/>
    <w:rsid w:val="007C75FD"/>
    <w:rsid w:val="007D7F34"/>
    <w:rsid w:val="007E2A39"/>
    <w:rsid w:val="007E34EB"/>
    <w:rsid w:val="007F5E04"/>
    <w:rsid w:val="008127FF"/>
    <w:rsid w:val="00812EA0"/>
    <w:rsid w:val="00814550"/>
    <w:rsid w:val="0081633B"/>
    <w:rsid w:val="0081715C"/>
    <w:rsid w:val="00821826"/>
    <w:rsid w:val="00823A16"/>
    <w:rsid w:val="00823F24"/>
    <w:rsid w:val="00823F35"/>
    <w:rsid w:val="00836F18"/>
    <w:rsid w:val="00837F40"/>
    <w:rsid w:val="00843379"/>
    <w:rsid w:val="00844EF3"/>
    <w:rsid w:val="00847807"/>
    <w:rsid w:val="008526C8"/>
    <w:rsid w:val="00860247"/>
    <w:rsid w:val="0086101E"/>
    <w:rsid w:val="00862CDA"/>
    <w:rsid w:val="00862DD2"/>
    <w:rsid w:val="0087154E"/>
    <w:rsid w:val="00876989"/>
    <w:rsid w:val="008840E4"/>
    <w:rsid w:val="008856DB"/>
    <w:rsid w:val="008934DA"/>
    <w:rsid w:val="008934F4"/>
    <w:rsid w:val="00897896"/>
    <w:rsid w:val="008A06F7"/>
    <w:rsid w:val="008B0CE5"/>
    <w:rsid w:val="008C0CD9"/>
    <w:rsid w:val="008C7620"/>
    <w:rsid w:val="008D625A"/>
    <w:rsid w:val="008E1E20"/>
    <w:rsid w:val="008F2273"/>
    <w:rsid w:val="008F301D"/>
    <w:rsid w:val="0090082E"/>
    <w:rsid w:val="0090329C"/>
    <w:rsid w:val="00914762"/>
    <w:rsid w:val="00917F3F"/>
    <w:rsid w:val="009244DB"/>
    <w:rsid w:val="009308A4"/>
    <w:rsid w:val="009323F0"/>
    <w:rsid w:val="00940EFC"/>
    <w:rsid w:val="00944AB3"/>
    <w:rsid w:val="00957346"/>
    <w:rsid w:val="00962180"/>
    <w:rsid w:val="00964F67"/>
    <w:rsid w:val="00965008"/>
    <w:rsid w:val="00970CC8"/>
    <w:rsid w:val="009745D4"/>
    <w:rsid w:val="00975C04"/>
    <w:rsid w:val="0098588E"/>
    <w:rsid w:val="00986059"/>
    <w:rsid w:val="009937B5"/>
    <w:rsid w:val="00994DCE"/>
    <w:rsid w:val="00994F8C"/>
    <w:rsid w:val="00995D21"/>
    <w:rsid w:val="009975CE"/>
    <w:rsid w:val="00997D7C"/>
    <w:rsid w:val="009A0841"/>
    <w:rsid w:val="009A3527"/>
    <w:rsid w:val="009B0469"/>
    <w:rsid w:val="009B400F"/>
    <w:rsid w:val="009B4E30"/>
    <w:rsid w:val="009C04D7"/>
    <w:rsid w:val="009C0548"/>
    <w:rsid w:val="009C5EB4"/>
    <w:rsid w:val="009D43F5"/>
    <w:rsid w:val="009D6EFF"/>
    <w:rsid w:val="009E4557"/>
    <w:rsid w:val="009E6D35"/>
    <w:rsid w:val="009E7C81"/>
    <w:rsid w:val="009F1321"/>
    <w:rsid w:val="009F2B27"/>
    <w:rsid w:val="009F3CB2"/>
    <w:rsid w:val="009F6910"/>
    <w:rsid w:val="009F7747"/>
    <w:rsid w:val="00A04C63"/>
    <w:rsid w:val="00A14B8C"/>
    <w:rsid w:val="00A15FD5"/>
    <w:rsid w:val="00A17C1C"/>
    <w:rsid w:val="00A23D2D"/>
    <w:rsid w:val="00A33F2F"/>
    <w:rsid w:val="00A3654D"/>
    <w:rsid w:val="00A43114"/>
    <w:rsid w:val="00A5055A"/>
    <w:rsid w:val="00A50696"/>
    <w:rsid w:val="00A52F2E"/>
    <w:rsid w:val="00A64104"/>
    <w:rsid w:val="00A658C8"/>
    <w:rsid w:val="00A677C2"/>
    <w:rsid w:val="00A67DA8"/>
    <w:rsid w:val="00A71455"/>
    <w:rsid w:val="00A821A6"/>
    <w:rsid w:val="00A82662"/>
    <w:rsid w:val="00A87630"/>
    <w:rsid w:val="00A95B6E"/>
    <w:rsid w:val="00AA0B40"/>
    <w:rsid w:val="00AA0F13"/>
    <w:rsid w:val="00AA71F5"/>
    <w:rsid w:val="00AB3094"/>
    <w:rsid w:val="00AB79C8"/>
    <w:rsid w:val="00AC42DA"/>
    <w:rsid w:val="00AC6BB9"/>
    <w:rsid w:val="00AD29D8"/>
    <w:rsid w:val="00AD3588"/>
    <w:rsid w:val="00AE0316"/>
    <w:rsid w:val="00AE25DA"/>
    <w:rsid w:val="00AE4943"/>
    <w:rsid w:val="00AF12A4"/>
    <w:rsid w:val="00AF378F"/>
    <w:rsid w:val="00AF7A59"/>
    <w:rsid w:val="00B00808"/>
    <w:rsid w:val="00B02006"/>
    <w:rsid w:val="00B03BD4"/>
    <w:rsid w:val="00B04AA6"/>
    <w:rsid w:val="00B05C92"/>
    <w:rsid w:val="00B12431"/>
    <w:rsid w:val="00B15015"/>
    <w:rsid w:val="00B21481"/>
    <w:rsid w:val="00B219E7"/>
    <w:rsid w:val="00B219FE"/>
    <w:rsid w:val="00B2426E"/>
    <w:rsid w:val="00B258BD"/>
    <w:rsid w:val="00B30131"/>
    <w:rsid w:val="00B3444D"/>
    <w:rsid w:val="00B362BD"/>
    <w:rsid w:val="00B41919"/>
    <w:rsid w:val="00B47874"/>
    <w:rsid w:val="00B60652"/>
    <w:rsid w:val="00B608F7"/>
    <w:rsid w:val="00B652FE"/>
    <w:rsid w:val="00B66B90"/>
    <w:rsid w:val="00B718D5"/>
    <w:rsid w:val="00B75957"/>
    <w:rsid w:val="00B8283A"/>
    <w:rsid w:val="00B86C1F"/>
    <w:rsid w:val="00B87534"/>
    <w:rsid w:val="00B87580"/>
    <w:rsid w:val="00B87A3E"/>
    <w:rsid w:val="00B907EC"/>
    <w:rsid w:val="00B93288"/>
    <w:rsid w:val="00BA0B2A"/>
    <w:rsid w:val="00BA38B7"/>
    <w:rsid w:val="00BB1645"/>
    <w:rsid w:val="00BB4A3D"/>
    <w:rsid w:val="00BB5F82"/>
    <w:rsid w:val="00BB626C"/>
    <w:rsid w:val="00BC06E1"/>
    <w:rsid w:val="00BC1E47"/>
    <w:rsid w:val="00BC4C82"/>
    <w:rsid w:val="00BC6729"/>
    <w:rsid w:val="00BD22A3"/>
    <w:rsid w:val="00BD2C53"/>
    <w:rsid w:val="00BD2EB9"/>
    <w:rsid w:val="00BD56C2"/>
    <w:rsid w:val="00BD7029"/>
    <w:rsid w:val="00BD7295"/>
    <w:rsid w:val="00BE16AB"/>
    <w:rsid w:val="00BE5544"/>
    <w:rsid w:val="00BF09C3"/>
    <w:rsid w:val="00BF104D"/>
    <w:rsid w:val="00BF2385"/>
    <w:rsid w:val="00C01B01"/>
    <w:rsid w:val="00C01E2E"/>
    <w:rsid w:val="00C02BF0"/>
    <w:rsid w:val="00C06B44"/>
    <w:rsid w:val="00C07F29"/>
    <w:rsid w:val="00C130A3"/>
    <w:rsid w:val="00C14692"/>
    <w:rsid w:val="00C1793D"/>
    <w:rsid w:val="00C20DF7"/>
    <w:rsid w:val="00C26BB8"/>
    <w:rsid w:val="00C376FA"/>
    <w:rsid w:val="00C454A0"/>
    <w:rsid w:val="00C46C72"/>
    <w:rsid w:val="00C54B01"/>
    <w:rsid w:val="00C60F0F"/>
    <w:rsid w:val="00C613AC"/>
    <w:rsid w:val="00C62686"/>
    <w:rsid w:val="00C64B99"/>
    <w:rsid w:val="00C65E0D"/>
    <w:rsid w:val="00C67E82"/>
    <w:rsid w:val="00C70589"/>
    <w:rsid w:val="00C709C9"/>
    <w:rsid w:val="00C73229"/>
    <w:rsid w:val="00C770B7"/>
    <w:rsid w:val="00C77BF5"/>
    <w:rsid w:val="00C81BEF"/>
    <w:rsid w:val="00C8423F"/>
    <w:rsid w:val="00C865E7"/>
    <w:rsid w:val="00C91B0F"/>
    <w:rsid w:val="00C95B0B"/>
    <w:rsid w:val="00C96670"/>
    <w:rsid w:val="00CA7999"/>
    <w:rsid w:val="00CB0871"/>
    <w:rsid w:val="00CB5C11"/>
    <w:rsid w:val="00CD297C"/>
    <w:rsid w:val="00CD33F1"/>
    <w:rsid w:val="00CD5A21"/>
    <w:rsid w:val="00CE02F0"/>
    <w:rsid w:val="00CE0321"/>
    <w:rsid w:val="00CE3F7E"/>
    <w:rsid w:val="00CE7790"/>
    <w:rsid w:val="00CF02F5"/>
    <w:rsid w:val="00CF280D"/>
    <w:rsid w:val="00CF7C1B"/>
    <w:rsid w:val="00D03BB5"/>
    <w:rsid w:val="00D04AEE"/>
    <w:rsid w:val="00D06C06"/>
    <w:rsid w:val="00D07808"/>
    <w:rsid w:val="00D21E68"/>
    <w:rsid w:val="00D242FC"/>
    <w:rsid w:val="00D314BE"/>
    <w:rsid w:val="00D454D8"/>
    <w:rsid w:val="00D4739F"/>
    <w:rsid w:val="00D61932"/>
    <w:rsid w:val="00D67511"/>
    <w:rsid w:val="00D74D7B"/>
    <w:rsid w:val="00D77DFB"/>
    <w:rsid w:val="00D82923"/>
    <w:rsid w:val="00D835C6"/>
    <w:rsid w:val="00D915AC"/>
    <w:rsid w:val="00D9233F"/>
    <w:rsid w:val="00D97BD6"/>
    <w:rsid w:val="00DA4A91"/>
    <w:rsid w:val="00DB2401"/>
    <w:rsid w:val="00DB4C4E"/>
    <w:rsid w:val="00DB773F"/>
    <w:rsid w:val="00DD71D6"/>
    <w:rsid w:val="00DE33A9"/>
    <w:rsid w:val="00DE4B05"/>
    <w:rsid w:val="00DE657E"/>
    <w:rsid w:val="00DF1700"/>
    <w:rsid w:val="00DF4E85"/>
    <w:rsid w:val="00DF6963"/>
    <w:rsid w:val="00DF7F20"/>
    <w:rsid w:val="00E002B1"/>
    <w:rsid w:val="00E062A3"/>
    <w:rsid w:val="00E1233B"/>
    <w:rsid w:val="00E13E36"/>
    <w:rsid w:val="00E24361"/>
    <w:rsid w:val="00E26DCF"/>
    <w:rsid w:val="00E317B9"/>
    <w:rsid w:val="00E328A4"/>
    <w:rsid w:val="00E417EF"/>
    <w:rsid w:val="00E43E67"/>
    <w:rsid w:val="00E44563"/>
    <w:rsid w:val="00E4702B"/>
    <w:rsid w:val="00E54C39"/>
    <w:rsid w:val="00E670E8"/>
    <w:rsid w:val="00E718DB"/>
    <w:rsid w:val="00E75B81"/>
    <w:rsid w:val="00E965F0"/>
    <w:rsid w:val="00E97885"/>
    <w:rsid w:val="00EA13A7"/>
    <w:rsid w:val="00EB1A89"/>
    <w:rsid w:val="00EB65A4"/>
    <w:rsid w:val="00EC115F"/>
    <w:rsid w:val="00EC2B84"/>
    <w:rsid w:val="00EC666E"/>
    <w:rsid w:val="00EC7800"/>
    <w:rsid w:val="00ED0D06"/>
    <w:rsid w:val="00EE1884"/>
    <w:rsid w:val="00EE1B04"/>
    <w:rsid w:val="00EE5FE9"/>
    <w:rsid w:val="00EF308F"/>
    <w:rsid w:val="00F007AA"/>
    <w:rsid w:val="00F043C6"/>
    <w:rsid w:val="00F045B2"/>
    <w:rsid w:val="00F04F65"/>
    <w:rsid w:val="00F152F5"/>
    <w:rsid w:val="00F26192"/>
    <w:rsid w:val="00F31A1F"/>
    <w:rsid w:val="00F326B6"/>
    <w:rsid w:val="00F372DB"/>
    <w:rsid w:val="00F44A2C"/>
    <w:rsid w:val="00F45B23"/>
    <w:rsid w:val="00F45BA1"/>
    <w:rsid w:val="00F523B7"/>
    <w:rsid w:val="00F535A8"/>
    <w:rsid w:val="00F573DE"/>
    <w:rsid w:val="00F631EA"/>
    <w:rsid w:val="00F64AA3"/>
    <w:rsid w:val="00F6586B"/>
    <w:rsid w:val="00F76B0B"/>
    <w:rsid w:val="00F825BD"/>
    <w:rsid w:val="00F92A3A"/>
    <w:rsid w:val="00F9345E"/>
    <w:rsid w:val="00F95B94"/>
    <w:rsid w:val="00F975CC"/>
    <w:rsid w:val="00FA07B1"/>
    <w:rsid w:val="00FA35D1"/>
    <w:rsid w:val="00FA3C27"/>
    <w:rsid w:val="00FA4F58"/>
    <w:rsid w:val="00FA5677"/>
    <w:rsid w:val="00FA637E"/>
    <w:rsid w:val="00FB1A1C"/>
    <w:rsid w:val="00FB2C5A"/>
    <w:rsid w:val="00FB2CB2"/>
    <w:rsid w:val="00FB49DA"/>
    <w:rsid w:val="00FC4523"/>
    <w:rsid w:val="00FC7968"/>
    <w:rsid w:val="00FD0D0D"/>
    <w:rsid w:val="00FD3949"/>
    <w:rsid w:val="00FD5D9E"/>
    <w:rsid w:val="00FD63DE"/>
    <w:rsid w:val="00FD6821"/>
    <w:rsid w:val="00FE0444"/>
    <w:rsid w:val="00FE053E"/>
    <w:rsid w:val="00FE281A"/>
    <w:rsid w:val="00FE7879"/>
    <w:rsid w:val="00FF1A34"/>
    <w:rsid w:val="00FF6BF9"/>
    <w:rsid w:val="013B3EB7"/>
    <w:rsid w:val="060621B2"/>
    <w:rsid w:val="07E7565B"/>
    <w:rsid w:val="09185EAD"/>
    <w:rsid w:val="0AA65325"/>
    <w:rsid w:val="0E8A433D"/>
    <w:rsid w:val="0F340C24"/>
    <w:rsid w:val="13B86FBE"/>
    <w:rsid w:val="17726C01"/>
    <w:rsid w:val="180B38BE"/>
    <w:rsid w:val="187E3265"/>
    <w:rsid w:val="18B67560"/>
    <w:rsid w:val="1B790F30"/>
    <w:rsid w:val="1C66558C"/>
    <w:rsid w:val="1DBB531A"/>
    <w:rsid w:val="1E0D0CF0"/>
    <w:rsid w:val="1E9E2C51"/>
    <w:rsid w:val="1F7B77FA"/>
    <w:rsid w:val="2096742D"/>
    <w:rsid w:val="29413D6A"/>
    <w:rsid w:val="29523715"/>
    <w:rsid w:val="2A3F0C15"/>
    <w:rsid w:val="2BB921AD"/>
    <w:rsid w:val="308D4F1B"/>
    <w:rsid w:val="382B7F6D"/>
    <w:rsid w:val="390B4220"/>
    <w:rsid w:val="3A200C50"/>
    <w:rsid w:val="3FCB2BCF"/>
    <w:rsid w:val="3FEE4B0A"/>
    <w:rsid w:val="46EF67FF"/>
    <w:rsid w:val="4A7E122E"/>
    <w:rsid w:val="4BDF592B"/>
    <w:rsid w:val="4E4D79E0"/>
    <w:rsid w:val="511313B5"/>
    <w:rsid w:val="51313522"/>
    <w:rsid w:val="513A413B"/>
    <w:rsid w:val="547B182A"/>
    <w:rsid w:val="5DDB795B"/>
    <w:rsid w:val="627F0D0C"/>
    <w:rsid w:val="67730BBC"/>
    <w:rsid w:val="6C190314"/>
    <w:rsid w:val="6FFD2118"/>
    <w:rsid w:val="712A13B7"/>
    <w:rsid w:val="71601593"/>
    <w:rsid w:val="71EF23CF"/>
    <w:rsid w:val="72A84744"/>
    <w:rsid w:val="75FB6F67"/>
    <w:rsid w:val="7A4E4C72"/>
    <w:rsid w:val="7D3B2642"/>
    <w:rsid w:val="7DB31D08"/>
    <w:rsid w:val="7DF2622F"/>
    <w:rsid w:val="7DF44C34"/>
    <w:rsid w:val="7E3F4377"/>
    <w:rsid w:val="7E61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toc 9"/>
    <w:basedOn w:val="1"/>
    <w:next w:val="1"/>
    <w:unhideWhenUsed/>
    <w:qFormat/>
    <w:uiPriority w:val="39"/>
    <w:pPr>
      <w:ind w:left="3360" w:leftChars="160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basedOn w:val="1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5">
    <w:name w:val="页眉 Char"/>
    <w:basedOn w:val="18"/>
    <w:link w:val="10"/>
    <w:qFormat/>
    <w:uiPriority w:val="0"/>
    <w:rPr>
      <w:sz w:val="18"/>
      <w:szCs w:val="18"/>
    </w:rPr>
  </w:style>
  <w:style w:type="paragraph" w:customStyle="1" w:styleId="26">
    <w:name w:val="1"/>
    <w:basedOn w:val="10"/>
    <w:link w:val="27"/>
    <w:qFormat/>
    <w:uiPriority w:val="0"/>
    <w:pPr>
      <w:pBdr>
        <w:bottom w:val="none" w:color="auto" w:sz="0" w:space="0"/>
      </w:pBdr>
      <w:spacing w:afterLines="50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7">
    <w:name w:val="1 Char"/>
    <w:link w:val="26"/>
    <w:qFormat/>
    <w:uiPriority w:val="0"/>
    <w:rPr>
      <w:rFonts w:ascii="Times New Roman" w:hAnsi="Times New Roman" w:eastAsia="仿宋_GB2312" w:cs="Times New Roman"/>
      <w:sz w:val="32"/>
      <w:szCs w:val="32"/>
      <w:lang w:val="zh-CN" w:eastAsia="zh-CN"/>
    </w:rPr>
  </w:style>
  <w:style w:type="paragraph" w:customStyle="1" w:styleId="28">
    <w:name w:val="2"/>
    <w:basedOn w:val="1"/>
    <w:link w:val="29"/>
    <w:qFormat/>
    <w:uiPriority w:val="0"/>
    <w:pPr>
      <w:jc w:val="left"/>
    </w:pPr>
    <w:rPr>
      <w:rFonts w:ascii="Times New Roman" w:hAnsi="Times New Roman" w:eastAsia="黑体" w:cs="Times New Roman"/>
      <w:b/>
      <w:sz w:val="20"/>
      <w:szCs w:val="21"/>
      <w:lang w:val="zh-CN"/>
    </w:rPr>
  </w:style>
  <w:style w:type="character" w:customStyle="1" w:styleId="29">
    <w:name w:val="2 Char"/>
    <w:link w:val="28"/>
    <w:qFormat/>
    <w:uiPriority w:val="0"/>
    <w:rPr>
      <w:rFonts w:eastAsia="黑体"/>
      <w:b/>
      <w:kern w:val="2"/>
      <w:szCs w:val="21"/>
      <w:lang w:val="zh-CN"/>
    </w:rPr>
  </w:style>
  <w:style w:type="paragraph" w:customStyle="1" w:styleId="30">
    <w:name w:val="1.5"/>
    <w:basedOn w:val="1"/>
    <w:link w:val="31"/>
    <w:qFormat/>
    <w:uiPriority w:val="0"/>
    <w:pPr>
      <w:jc w:val="left"/>
    </w:pPr>
    <w:rPr>
      <w:rFonts w:ascii="Times New Roman" w:hAnsi="Times New Roman" w:eastAsia="黑体" w:cs="Times New Roman"/>
      <w:b/>
      <w:sz w:val="20"/>
      <w:szCs w:val="21"/>
      <w:lang w:val="zh-CN"/>
    </w:rPr>
  </w:style>
  <w:style w:type="character" w:customStyle="1" w:styleId="31">
    <w:name w:val="1.5 Char"/>
    <w:link w:val="30"/>
    <w:qFormat/>
    <w:uiPriority w:val="0"/>
    <w:rPr>
      <w:rFonts w:eastAsia="黑体"/>
      <w:b/>
      <w:kern w:val="2"/>
      <w:szCs w:val="21"/>
      <w:lang w:val="zh-CN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6">
    <w:name w:val="font0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3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316A-32DD-4363-9927-E9E50CFC2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3743</Words>
  <Characters>4007</Characters>
  <Lines>30</Lines>
  <Paragraphs>8</Paragraphs>
  <TotalTime>1</TotalTime>
  <ScaleCrop>false</ScaleCrop>
  <LinksUpToDate>false</LinksUpToDate>
  <CharactersWithSpaces>4035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2020-09-11T07:05:00Z</dcterms:created>
  <dc:creator>Administrator</dc:creator>
  <cp:lastModifiedBy>Jinghua</cp:lastModifiedBy>
  <cp:lastPrinted>2021-09-22T09:55:00Z</cp:lastPrinted>
  <dcterms:modified xsi:type="dcterms:W3CDTF">2022-09-13T12:23:35Z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BDDEFD83A0EB4382B6B2ECFC5B9E8CAC</vt:lpwstr>
  </property>
</Properties>
</file>