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tblpX="1" w:tblpY="1"/>
        <w:tblOverlap w:val="never"/>
        <w:tblW w:w="8791" w:type="dxa"/>
        <w:tblCellSpacing w:w="1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26"/>
        <w:gridCol w:w="7365"/>
      </w:tblGrid>
      <w:tr w14:paraId="3C7C3A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15" w:type="dxa"/>
        </w:trPr>
        <w:tc>
          <w:tcPr>
            <w:tcW w:w="1381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89E53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5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5"/>
                <w:szCs w:val="22"/>
                <w:lang w:bidi="ar"/>
              </w:rPr>
              <w:t>自命题</w:t>
            </w:r>
          </w:p>
          <w:p w14:paraId="4AD13B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5"/>
                <w:szCs w:val="22"/>
                <w:lang w:bidi="ar"/>
              </w:rPr>
              <w:t>考试科目</w:t>
            </w:r>
          </w:p>
        </w:tc>
        <w:tc>
          <w:tcPr>
            <w:tcW w:w="7320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F115A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5"/>
                <w:szCs w:val="22"/>
                <w:lang w:bidi="ar"/>
              </w:rPr>
              <w:t>科目组成</w:t>
            </w:r>
            <w:bookmarkStart w:id="0" w:name="_GoBack"/>
            <w:bookmarkEnd w:id="0"/>
          </w:p>
        </w:tc>
      </w:tr>
      <w:tr w14:paraId="067D6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tblCellSpacing w:w="15" w:type="dxa"/>
        </w:trPr>
        <w:tc>
          <w:tcPr>
            <w:tcW w:w="1381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625464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bidi="ar"/>
              </w:rPr>
              <w:t>1.中药综合</w:t>
            </w:r>
          </w:p>
        </w:tc>
        <w:tc>
          <w:tcPr>
            <w:tcW w:w="7320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E2C4B3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bidi="ar"/>
              </w:rPr>
              <w:t>《有机化学》、《中药学》、《中药炮制学》、《分析化学》4门；</w:t>
            </w:r>
          </w:p>
        </w:tc>
      </w:tr>
      <w:tr w14:paraId="59AB8B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tblCellSpacing w:w="15" w:type="dxa"/>
        </w:trPr>
        <w:tc>
          <w:tcPr>
            <w:tcW w:w="1381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6D315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bidi="ar"/>
              </w:rPr>
              <w:t>2.药学综合（一）</w:t>
            </w:r>
          </w:p>
        </w:tc>
        <w:tc>
          <w:tcPr>
            <w:tcW w:w="7320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655EE71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bidi="ar"/>
              </w:rPr>
              <w:t>《有机化学》、《分析化学》、《药剂学》、《药理学》4门；</w:t>
            </w:r>
          </w:p>
        </w:tc>
      </w:tr>
      <w:tr w14:paraId="6BF0CD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tblCellSpacing w:w="15" w:type="dxa"/>
        </w:trPr>
        <w:tc>
          <w:tcPr>
            <w:tcW w:w="1381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4CABA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bidi="ar"/>
              </w:rPr>
              <w:t>3.药学综合</w:t>
            </w:r>
          </w:p>
        </w:tc>
        <w:tc>
          <w:tcPr>
            <w:tcW w:w="7320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6E163D4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bidi="ar"/>
              </w:rPr>
              <w:t>《有机化学》、《分析化学》、《药剂学》、《药理学》4门；</w:t>
            </w:r>
          </w:p>
        </w:tc>
      </w:tr>
      <w:tr w14:paraId="15942C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tblCellSpacing w:w="15" w:type="dxa"/>
        </w:trPr>
        <w:tc>
          <w:tcPr>
            <w:tcW w:w="1381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11B82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bidi="ar"/>
              </w:rPr>
              <w:t>4.中药专业基础综合</w:t>
            </w:r>
          </w:p>
        </w:tc>
        <w:tc>
          <w:tcPr>
            <w:tcW w:w="7320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7C45A0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bidi="ar"/>
              </w:rPr>
              <w:t>《中药化学》、《中药药剂学》、《中药鉴定学》、《中药学》4门；</w:t>
            </w:r>
          </w:p>
        </w:tc>
      </w:tr>
      <w:tr w14:paraId="70FF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tblCellSpacing w:w="15" w:type="dxa"/>
        </w:trPr>
        <w:tc>
          <w:tcPr>
            <w:tcW w:w="1381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6E75D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bidi="ar"/>
              </w:rPr>
              <w:t>5.生物综合</w:t>
            </w:r>
          </w:p>
        </w:tc>
        <w:tc>
          <w:tcPr>
            <w:tcW w:w="7320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BD0F52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bidi="ar"/>
              </w:rPr>
              <w:t>《生物化学》、《微生物学》、《分子生物学》、《细胞生物学》4门；</w:t>
            </w:r>
          </w:p>
        </w:tc>
      </w:tr>
      <w:tr w14:paraId="0B91D3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tblCellSpacing w:w="15" w:type="dxa"/>
        </w:trPr>
        <w:tc>
          <w:tcPr>
            <w:tcW w:w="1381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9A37D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bidi="ar"/>
              </w:rPr>
              <w:t>6护理综合</w:t>
            </w:r>
          </w:p>
        </w:tc>
        <w:tc>
          <w:tcPr>
            <w:tcW w:w="7320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D4B8FB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bidi="ar"/>
              </w:rPr>
              <w:t>《基础护理学》、《护理学导论》、《内科护理学》、《外科护理学》、《健康评估》5门；</w:t>
            </w:r>
          </w:p>
        </w:tc>
      </w:tr>
      <w:tr w14:paraId="7446F9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tblCellSpacing w:w="15" w:type="dxa"/>
        </w:trPr>
        <w:tc>
          <w:tcPr>
            <w:tcW w:w="1381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565A6F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bidi="ar"/>
              </w:rPr>
              <w:t>7.口腔综合</w:t>
            </w:r>
          </w:p>
        </w:tc>
        <w:tc>
          <w:tcPr>
            <w:tcW w:w="7320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761773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bidi="ar"/>
              </w:rPr>
              <w:t>《口腔内科学》、《口腔颌面外科学》、《口腔修复学》、《口腔正畸学》、《口腔解剖生理学》、《口腔种植学》6门；</w:t>
            </w:r>
          </w:p>
        </w:tc>
      </w:tr>
      <w:tr w14:paraId="64E63E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tblCellSpacing w:w="15" w:type="dxa"/>
        </w:trPr>
        <w:tc>
          <w:tcPr>
            <w:tcW w:w="1381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57FA31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bidi="ar"/>
              </w:rPr>
              <w:t>8.卫生综合</w:t>
            </w:r>
          </w:p>
        </w:tc>
        <w:tc>
          <w:tcPr>
            <w:tcW w:w="7320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824C97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bidi="ar"/>
              </w:rPr>
              <w:t>《流行病学》、《统计学》、《环境卫生学》、《职业卫生学》、《营养卫生学》、《卫生毒理学》6门；</w:t>
            </w:r>
          </w:p>
        </w:tc>
      </w:tr>
      <w:tr w14:paraId="00B4D3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tblCellSpacing w:w="15" w:type="dxa"/>
        </w:trPr>
        <w:tc>
          <w:tcPr>
            <w:tcW w:w="1381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2F3A8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bidi="ar"/>
              </w:rPr>
              <w:t>9.听力学综合</w:t>
            </w:r>
          </w:p>
        </w:tc>
        <w:tc>
          <w:tcPr>
            <w:tcW w:w="7320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1E4512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bidi="ar"/>
              </w:rPr>
              <w:t>《听力学基础》、《临床听力学》、《言语障碍治疗技术》3门；</w:t>
            </w:r>
          </w:p>
        </w:tc>
      </w:tr>
      <w:tr w14:paraId="4A8957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tblCellSpacing w:w="15" w:type="dxa"/>
        </w:trPr>
        <w:tc>
          <w:tcPr>
            <w:tcW w:w="1381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60C19B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bidi="ar"/>
              </w:rPr>
              <w:t>10.医学信息综合</w:t>
            </w:r>
          </w:p>
        </w:tc>
        <w:tc>
          <w:tcPr>
            <w:tcW w:w="7320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D53438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bidi="ar"/>
              </w:rPr>
              <w:t>《程序设计基础》、《医学数据挖掘及决策支持》、《数据结构与算法》3门；</w:t>
            </w:r>
          </w:p>
        </w:tc>
      </w:tr>
      <w:tr w14:paraId="638495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tblCellSpacing w:w="15" w:type="dxa"/>
        </w:trPr>
        <w:tc>
          <w:tcPr>
            <w:tcW w:w="1381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C3B1F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bidi="ar"/>
              </w:rPr>
              <w:t>11.管理综合</w:t>
            </w:r>
          </w:p>
        </w:tc>
        <w:tc>
          <w:tcPr>
            <w:tcW w:w="7320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66C70E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bidi="ar"/>
              </w:rPr>
              <w:t>《管理学基础》、《卫生事业管理学》、《公共政策学》、《健康管理学》4门；</w:t>
            </w:r>
          </w:p>
        </w:tc>
      </w:tr>
      <w:tr w14:paraId="2A59D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tblCellSpacing w:w="15" w:type="dxa"/>
        </w:trPr>
        <w:tc>
          <w:tcPr>
            <w:tcW w:w="1381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56E8DE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bidi="ar"/>
              </w:rPr>
              <w:t>12.医学技术综合</w:t>
            </w:r>
          </w:p>
        </w:tc>
        <w:tc>
          <w:tcPr>
            <w:tcW w:w="7320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C5B2AA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bidi="ar"/>
              </w:rPr>
              <w:t>《医学免疫学》、《医学微生物学》、《医学生物化学》3门；</w:t>
            </w:r>
          </w:p>
        </w:tc>
      </w:tr>
      <w:tr w14:paraId="191999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tblCellSpacing w:w="15" w:type="dxa"/>
        </w:trPr>
        <w:tc>
          <w:tcPr>
            <w:tcW w:w="1381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AD0DF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bidi="ar"/>
              </w:rPr>
              <w:t>13.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基础医学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bidi="ar"/>
              </w:rPr>
              <w:t>综合</w:t>
            </w:r>
          </w:p>
        </w:tc>
        <w:tc>
          <w:tcPr>
            <w:tcW w:w="7320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77091F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bidi="ar"/>
              </w:rPr>
              <w:t>《生理学》、《生物化学与分子生物学》、《病理学》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bidi="ar"/>
              </w:rPr>
              <w:t>《医学免疫学》4门；</w:t>
            </w:r>
          </w:p>
        </w:tc>
      </w:tr>
      <w:tr w14:paraId="4262AD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tblCellSpacing w:w="15" w:type="dxa"/>
        </w:trPr>
        <w:tc>
          <w:tcPr>
            <w:tcW w:w="1381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5CB9EB4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14.医学人文综合</w:t>
            </w:r>
          </w:p>
        </w:tc>
        <w:tc>
          <w:tcPr>
            <w:tcW w:w="7320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AC3DDBA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kern w:val="0"/>
                <w:sz w:val="19"/>
                <w:szCs w:val="19"/>
                <w:lang w:val="en-US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eastAsia="zh-CN" w:bidi="ar"/>
              </w:rPr>
              <w:t>《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bidi="ar"/>
              </w:rPr>
              <w:t>医学人文学科概论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eastAsia="zh-CN" w:bidi="ar"/>
              </w:rPr>
              <w:t>》、《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bidi="ar"/>
              </w:rPr>
              <w:t>医学伦理学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eastAsia="zh-CN" w:bidi="ar"/>
              </w:rPr>
              <w:t>》、《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bidi="ar"/>
              </w:rPr>
              <w:t>中医药文化学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eastAsia="zh-CN" w:bidi="ar"/>
              </w:rPr>
              <w:t>》、《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bidi="ar"/>
              </w:rPr>
              <w:t>医学人文教育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eastAsia="zh-CN" w:bidi="ar"/>
              </w:rPr>
              <w:t>》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4门；</w:t>
            </w:r>
          </w:p>
        </w:tc>
      </w:tr>
      <w:tr w14:paraId="029C54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tblCellSpacing w:w="15" w:type="dxa"/>
        </w:trPr>
        <w:tc>
          <w:tcPr>
            <w:tcW w:w="1381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7B942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bidi="ar"/>
              </w:rPr>
              <w:t> </w:t>
            </w:r>
          </w:p>
          <w:p w14:paraId="5C912F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bidi="ar"/>
              </w:rPr>
              <w:t>.生物化学</w:t>
            </w:r>
          </w:p>
          <w:p w14:paraId="77D298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bidi="ar"/>
              </w:rPr>
              <w:t> </w:t>
            </w:r>
          </w:p>
        </w:tc>
        <w:tc>
          <w:tcPr>
            <w:tcW w:w="7320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4EBB36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bidi="ar"/>
              </w:rPr>
              <w:t>《生物化学》</w:t>
            </w:r>
          </w:p>
        </w:tc>
      </w:tr>
      <w:tr w14:paraId="78CD49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tblCellSpacing w:w="15" w:type="dxa"/>
        </w:trPr>
        <w:tc>
          <w:tcPr>
            <w:tcW w:w="1381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83899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bidi="ar"/>
              </w:rPr>
              <w:t> </w:t>
            </w:r>
          </w:p>
          <w:p w14:paraId="189C11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bidi="ar"/>
              </w:rPr>
              <w:t>.生物制药工艺学</w:t>
            </w:r>
          </w:p>
          <w:p w14:paraId="75A6F5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bidi="ar"/>
              </w:rPr>
              <w:t> </w:t>
            </w:r>
          </w:p>
        </w:tc>
        <w:tc>
          <w:tcPr>
            <w:tcW w:w="7320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51B29834">
            <w:pPr>
              <w:widowControl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bidi="ar"/>
              </w:rPr>
              <w:t>《生物制药工艺学》</w:t>
            </w:r>
          </w:p>
        </w:tc>
      </w:tr>
      <w:tr w14:paraId="6FDF64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tblCellSpacing w:w="15" w:type="dxa"/>
        </w:trPr>
        <w:tc>
          <w:tcPr>
            <w:tcW w:w="1381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8BD15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bidi="ar"/>
              </w:rPr>
              <w:t> </w:t>
            </w:r>
          </w:p>
          <w:p w14:paraId="7F582E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bidi="ar"/>
              </w:rPr>
              <w:t>.马克思主义基本原理</w:t>
            </w:r>
          </w:p>
          <w:p w14:paraId="08C027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bidi="ar"/>
              </w:rPr>
              <w:t> </w:t>
            </w:r>
          </w:p>
        </w:tc>
        <w:tc>
          <w:tcPr>
            <w:tcW w:w="7320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7FFD0CC">
            <w:pPr>
              <w:widowControl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bidi="ar"/>
              </w:rPr>
              <w:t>《马克思主义基本原理》</w:t>
            </w:r>
          </w:p>
        </w:tc>
      </w:tr>
      <w:tr w14:paraId="5534FB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tblCellSpacing w:w="15" w:type="dxa"/>
        </w:trPr>
        <w:tc>
          <w:tcPr>
            <w:tcW w:w="1381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687933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bidi="ar"/>
              </w:rPr>
              <w:t>.中国化的马克思主义</w:t>
            </w:r>
          </w:p>
        </w:tc>
        <w:tc>
          <w:tcPr>
            <w:tcW w:w="7320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C790E1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19"/>
                <w:szCs w:val="19"/>
                <w:lang w:bidi="ar"/>
              </w:rPr>
              <w:t>《毛泽东思想和中国特色社会主义理论体系概论》、《习近平新时代中国特色社会主义思想概论》两部分内容。</w:t>
            </w:r>
          </w:p>
        </w:tc>
      </w:tr>
    </w:tbl>
    <w:p w14:paraId="0D1E150A"/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4MzE3MWUzZjBkZjdjODhlZDUyZWU2ZGRmMzhiMGYifQ=="/>
  </w:docVars>
  <w:rsids>
    <w:rsidRoot w:val="00DB24E7"/>
    <w:rsid w:val="00045197"/>
    <w:rsid w:val="00232802"/>
    <w:rsid w:val="003E3142"/>
    <w:rsid w:val="00DB24E7"/>
    <w:rsid w:val="196A3BBD"/>
    <w:rsid w:val="2EA33570"/>
    <w:rsid w:val="4D02340E"/>
    <w:rsid w:val="5B9F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664</Words>
  <Characters>688</Characters>
  <Lines>5</Lines>
  <Paragraphs>1</Paragraphs>
  <TotalTime>1</TotalTime>
  <ScaleCrop>false</ScaleCrop>
  <LinksUpToDate>false</LinksUpToDate>
  <CharactersWithSpaces>694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2024-09-20T08:10:00Z</dcterms:created>
  <dc:creator>HP</dc:creator>
  <cp:lastModifiedBy>陈亚敏</cp:lastModifiedBy>
  <dcterms:modified xsi:type="dcterms:W3CDTF">2025-09-24T02:34:33Z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D84CB3E1924C48369B1E7A5BA778A4F9_12</vt:lpwstr>
  </property>
  <property fmtid="{D5CDD505-2E9C-101B-9397-08002B2CF9AE}" pid="4" name="KSOTemplateDocerSaveRecord">
    <vt:lpwstr>eyJoZGlkIjoiZTc4MzE3MWUzZjBkZjdjODhlZDUyZWU2ZGRmMzhiMGYiLCJ1c2VySWQiOiIxNzE1NjQxOTk0In0=</vt:lpwstr>
  </property>
</Properties>
</file>