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C638C">
      <w:pPr>
        <w:spacing w:after="156" w:afterLines="50" w:line="400" w:lineRule="exact"/>
        <w:jc w:val="center"/>
        <w:rPr>
          <w:rFonts w:eastAsia="黑体"/>
          <w:color w:val="000000" w:themeColor="text1"/>
          <w:sz w:val="32"/>
          <w:szCs w:val="32"/>
          <w14:textFill>
            <w14:solidFill>
              <w14:schemeClr w14:val="tx1"/>
            </w14:solidFill>
          </w14:textFill>
        </w:rPr>
      </w:pPr>
      <w:r>
        <w:rPr>
          <w:rFonts w:eastAsia="黑体"/>
          <w:b/>
          <w:color w:val="000000" w:themeColor="text1"/>
          <w:sz w:val="32"/>
          <w:szCs w:val="32"/>
          <w14:textFill>
            <w14:solidFill>
              <w14:schemeClr w14:val="tx1"/>
            </w14:solidFill>
          </w14:textFill>
        </w:rPr>
        <w:t>浙江师范大学硕士研究生入学考试初试科目</w:t>
      </w:r>
      <w:r>
        <w:rPr>
          <w:rFonts w:eastAsia="黑体"/>
          <w:b/>
          <w:color w:val="000000" w:themeColor="text1"/>
          <w:sz w:val="32"/>
          <w:szCs w:val="32"/>
          <w14:textFill>
            <w14:solidFill>
              <w14:schemeClr w14:val="tx1"/>
            </w14:solidFill>
          </w14:textFill>
        </w:rPr>
        <w:br w:type="textWrapping"/>
      </w:r>
      <w:r>
        <w:rPr>
          <w:rFonts w:eastAsia="黑体"/>
          <w:b/>
          <w:color w:val="000000" w:themeColor="text1"/>
          <w:sz w:val="32"/>
          <w:szCs w:val="32"/>
          <w14:textFill>
            <w14:solidFill>
              <w14:schemeClr w14:val="tx1"/>
            </w14:solidFill>
          </w14:textFill>
        </w:rPr>
        <w:t>考　试　大　纲</w:t>
      </w:r>
    </w:p>
    <w:tbl>
      <w:tblPr>
        <w:tblStyle w:val="10"/>
        <w:tblW w:w="8460" w:type="dxa"/>
        <w:tblInd w:w="108" w:type="dxa"/>
        <w:tblLayout w:type="autofit"/>
        <w:tblCellMar>
          <w:top w:w="0" w:type="dxa"/>
          <w:left w:w="108" w:type="dxa"/>
          <w:bottom w:w="0" w:type="dxa"/>
          <w:right w:w="108" w:type="dxa"/>
        </w:tblCellMar>
      </w:tblPr>
      <w:tblGrid>
        <w:gridCol w:w="1080"/>
        <w:gridCol w:w="540"/>
        <w:gridCol w:w="6840"/>
      </w:tblGrid>
      <w:tr w14:paraId="30365332">
        <w:tblPrEx>
          <w:tblCellMar>
            <w:top w:w="0" w:type="dxa"/>
            <w:left w:w="108" w:type="dxa"/>
            <w:bottom w:w="0" w:type="dxa"/>
            <w:right w:w="108" w:type="dxa"/>
          </w:tblCellMar>
        </w:tblPrEx>
        <w:trPr>
          <w:trHeight w:val="435" w:hRule="atLeast"/>
        </w:trPr>
        <w:tc>
          <w:tcPr>
            <w:tcW w:w="1620" w:type="dxa"/>
            <w:gridSpan w:val="2"/>
            <w:shd w:val="clear" w:color="auto" w:fill="auto"/>
            <w:vAlign w:val="bottom"/>
          </w:tcPr>
          <w:p w14:paraId="7733CD45">
            <w:pPr>
              <w:spacing w:after="46" w:afterLines="15"/>
              <w:ind w:left="-105" w:leftChars="-50" w:right="-105" w:rightChars="-50"/>
              <w:jc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科目代码、名称:</w:t>
            </w:r>
          </w:p>
        </w:tc>
        <w:tc>
          <w:tcPr>
            <w:tcW w:w="6840" w:type="dxa"/>
            <w:tcBorders>
              <w:bottom w:val="single" w:color="auto" w:sz="4" w:space="0"/>
            </w:tcBorders>
            <w:shd w:val="clear" w:color="auto" w:fill="auto"/>
            <w:vAlign w:val="bottom"/>
          </w:tcPr>
          <w:p w14:paraId="1956C0FC">
            <w:pPr>
              <w:pStyle w:val="2"/>
              <w:spacing w:before="78" w:beforeLines="25" w:after="31" w:afterLines="10" w:line="240" w:lineRule="auto"/>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803普通生物学</w:t>
            </w:r>
          </w:p>
        </w:tc>
      </w:tr>
      <w:tr w14:paraId="1C40CAF6">
        <w:tblPrEx>
          <w:tblCellMar>
            <w:top w:w="0" w:type="dxa"/>
            <w:left w:w="108" w:type="dxa"/>
            <w:bottom w:w="0" w:type="dxa"/>
            <w:right w:w="108" w:type="dxa"/>
          </w:tblCellMar>
        </w:tblPrEx>
        <w:trPr>
          <w:trHeight w:val="435" w:hRule="atLeast"/>
        </w:trPr>
        <w:tc>
          <w:tcPr>
            <w:tcW w:w="1080" w:type="dxa"/>
            <w:shd w:val="clear" w:color="auto" w:fill="auto"/>
            <w:vAlign w:val="bottom"/>
          </w:tcPr>
          <w:p w14:paraId="2F22823A">
            <w:pPr>
              <w:spacing w:after="62" w:afterLines="20"/>
              <w:ind w:left="-105" w:leftChars="-50" w:right="-105" w:rightChars="-50"/>
              <w:rPr>
                <w:b/>
                <w:szCs w:val="21"/>
              </w:rPr>
            </w:pPr>
            <w:r>
              <w:rPr>
                <w:b/>
                <w:szCs w:val="21"/>
              </w:rPr>
              <w:t>适用专业:</w:t>
            </w:r>
          </w:p>
        </w:tc>
        <w:tc>
          <w:tcPr>
            <w:tcW w:w="7380" w:type="dxa"/>
            <w:gridSpan w:val="2"/>
            <w:tcBorders>
              <w:bottom w:val="single" w:color="auto" w:sz="4" w:space="0"/>
            </w:tcBorders>
            <w:shd w:val="clear" w:color="auto" w:fill="auto"/>
            <w:vAlign w:val="bottom"/>
          </w:tcPr>
          <w:p w14:paraId="59EAB579">
            <w:pPr>
              <w:spacing w:after="62" w:afterLines="20"/>
              <w:rPr>
                <w:b/>
                <w:kern w:val="0"/>
                <w:szCs w:val="21"/>
              </w:rPr>
            </w:pPr>
            <w:r>
              <w:rPr>
                <w:rStyle w:val="12"/>
                <w:rFonts w:hint="eastAsia"/>
              </w:rPr>
              <w:t xml:space="preserve">  </w:t>
            </w:r>
            <w:bookmarkStart w:id="0" w:name="_Toc24545"/>
            <w:r>
              <w:rPr>
                <w:bCs/>
              </w:rPr>
              <w:t>04510</w:t>
            </w:r>
            <w:r>
              <w:rPr>
                <w:rFonts w:hint="eastAsia"/>
                <w:bCs/>
              </w:rPr>
              <w:t>7</w:t>
            </w:r>
            <w:r>
              <w:rPr>
                <w:bCs/>
              </w:rPr>
              <w:t>学科教学（</w:t>
            </w:r>
            <w:r>
              <w:rPr>
                <w:rFonts w:hint="eastAsia"/>
                <w:bCs/>
              </w:rPr>
              <w:t>生物</w:t>
            </w:r>
            <w:r>
              <w:rPr>
                <w:bCs/>
              </w:rPr>
              <w:t>）</w:t>
            </w:r>
            <w:bookmarkEnd w:id="0"/>
            <w:r>
              <w:rPr>
                <w:rFonts w:hint="eastAsia"/>
                <w:bCs/>
              </w:rPr>
              <w:t>、</w:t>
            </w:r>
            <w:r>
              <w:rPr>
                <w:b/>
                <w:kern w:val="0"/>
                <w:szCs w:val="21"/>
              </w:rPr>
              <w:t>071300生态学（一级学科）</w:t>
            </w:r>
          </w:p>
        </w:tc>
      </w:tr>
    </w:tbl>
    <w:p w14:paraId="7CB6F756">
      <w:pPr>
        <w:spacing w:before="31" w:beforeLines="10" w:after="31" w:afterLines="10" w:line="288" w:lineRule="auto"/>
        <w:rPr>
          <w:szCs w:val="21"/>
        </w:rPr>
      </w:pPr>
    </w:p>
    <w:p w14:paraId="123B9262">
      <w:pPr>
        <w:spacing w:before="156" w:beforeLines="50" w:after="31" w:afterLines="10"/>
        <w:rPr>
          <w:b/>
          <w:szCs w:val="21"/>
        </w:rPr>
      </w:pPr>
      <w:r>
        <w:rPr>
          <w:b/>
          <w:szCs w:val="21"/>
        </w:rPr>
        <w:t>一、考试形式与试卷结构</w:t>
      </w:r>
    </w:p>
    <w:p w14:paraId="126B820F">
      <w:pPr>
        <w:pStyle w:val="19"/>
        <w:spacing w:before="31" w:beforeLines="10" w:after="31" w:afterLines="10"/>
        <w:ind w:firstLine="422"/>
        <w:rPr>
          <w:rFonts w:eastAsia="新宋体"/>
          <w:b/>
          <w:szCs w:val="21"/>
        </w:rPr>
      </w:pPr>
      <w:r>
        <w:rPr>
          <w:b/>
          <w:szCs w:val="21"/>
        </w:rPr>
        <w:t>（一）试卷满分及考试时间</w:t>
      </w:r>
    </w:p>
    <w:p w14:paraId="416945BA">
      <w:pPr>
        <w:pStyle w:val="19"/>
        <w:spacing w:before="31" w:beforeLines="10" w:after="31" w:afterLines="10"/>
        <w:rPr>
          <w:rFonts w:eastAsia="新宋体"/>
          <w:szCs w:val="21"/>
        </w:rPr>
      </w:pPr>
      <w:r>
        <w:rPr>
          <w:rFonts w:eastAsia="新宋体"/>
          <w:szCs w:val="21"/>
        </w:rPr>
        <w:t>本试卷满分为150分，考试时间为180分钟。</w:t>
      </w:r>
    </w:p>
    <w:p w14:paraId="7EA4C6F6">
      <w:pPr>
        <w:pStyle w:val="19"/>
        <w:spacing w:before="31" w:beforeLines="10" w:after="31" w:afterLines="10"/>
        <w:ind w:firstLine="422"/>
        <w:rPr>
          <w:rFonts w:eastAsia="新宋体"/>
          <w:b/>
          <w:szCs w:val="21"/>
        </w:rPr>
      </w:pPr>
      <w:r>
        <w:rPr>
          <w:rFonts w:eastAsia="新宋体"/>
          <w:b/>
          <w:szCs w:val="21"/>
        </w:rPr>
        <w:t>（二）答题方式</w:t>
      </w:r>
    </w:p>
    <w:p w14:paraId="1271B5C5">
      <w:pPr>
        <w:pStyle w:val="19"/>
        <w:spacing w:before="31" w:beforeLines="10" w:after="31" w:afterLines="10"/>
        <w:rPr>
          <w:rFonts w:eastAsia="新宋体"/>
          <w:szCs w:val="21"/>
        </w:rPr>
      </w:pPr>
      <w:r>
        <w:rPr>
          <w:rFonts w:eastAsia="新宋体"/>
          <w:szCs w:val="21"/>
        </w:rPr>
        <w:t>答题方式为闭卷、笔试。</w:t>
      </w:r>
    </w:p>
    <w:p w14:paraId="2F56F759">
      <w:pPr>
        <w:pStyle w:val="19"/>
        <w:spacing w:before="31" w:beforeLines="10" w:after="31" w:afterLines="10"/>
        <w:rPr>
          <w:rFonts w:eastAsia="新宋体"/>
          <w:szCs w:val="21"/>
        </w:rPr>
      </w:pPr>
      <w:r>
        <w:rPr>
          <w:rFonts w:eastAsia="新宋体"/>
          <w:szCs w:val="21"/>
        </w:rPr>
        <w:t>试卷由试题和答题纸组成；答案必须写在答题纸（由考点提供）相应的位置上。</w:t>
      </w:r>
    </w:p>
    <w:p w14:paraId="365BCE53">
      <w:pPr>
        <w:pStyle w:val="19"/>
        <w:spacing w:before="31" w:beforeLines="10" w:after="31" w:afterLines="10" w:line="288" w:lineRule="auto"/>
        <w:ind w:firstLine="422"/>
        <w:rPr>
          <w:rFonts w:eastAsia="新宋体"/>
          <w:b/>
          <w:szCs w:val="21"/>
        </w:rPr>
      </w:pPr>
      <w:r>
        <w:rPr>
          <w:rFonts w:eastAsia="新宋体"/>
          <w:b/>
          <w:szCs w:val="21"/>
        </w:rPr>
        <w:t>（三）试卷题型结构</w:t>
      </w:r>
    </w:p>
    <w:p w14:paraId="7B071A72">
      <w:pPr>
        <w:pStyle w:val="19"/>
        <w:spacing w:before="31" w:beforeLines="10" w:after="31" w:afterLines="10" w:line="288" w:lineRule="auto"/>
        <w:rPr>
          <w:rFonts w:eastAsia="新宋体"/>
          <w:szCs w:val="21"/>
        </w:rPr>
      </w:pPr>
      <w:r>
        <w:rPr>
          <w:rFonts w:eastAsia="新宋体"/>
          <w:szCs w:val="21"/>
        </w:rPr>
        <w:t>名词解释题（概念题）：</w:t>
      </w:r>
      <w:r>
        <w:rPr>
          <w:rFonts w:hint="eastAsia" w:eastAsia="新宋体"/>
          <w:szCs w:val="21"/>
          <w:lang w:val="en-US" w:eastAsia="zh-CN"/>
        </w:rPr>
        <w:t>8</w:t>
      </w:r>
      <w:r>
        <w:rPr>
          <w:rFonts w:eastAsia="新宋体"/>
          <w:szCs w:val="21"/>
        </w:rPr>
        <w:t>小题，每小题</w:t>
      </w:r>
      <w:r>
        <w:rPr>
          <w:rFonts w:hint="eastAsia" w:eastAsia="新宋体"/>
          <w:szCs w:val="21"/>
          <w:lang w:val="en-US" w:eastAsia="zh-CN"/>
        </w:rPr>
        <w:t>5</w:t>
      </w:r>
      <w:r>
        <w:rPr>
          <w:rFonts w:eastAsia="新宋体"/>
          <w:szCs w:val="21"/>
        </w:rPr>
        <w:t>分，共4</w:t>
      </w:r>
      <w:r>
        <w:rPr>
          <w:rFonts w:hint="eastAsia" w:eastAsia="新宋体"/>
          <w:szCs w:val="21"/>
          <w:lang w:val="en-US" w:eastAsia="zh-CN"/>
        </w:rPr>
        <w:t>0</w:t>
      </w:r>
      <w:r>
        <w:rPr>
          <w:rFonts w:eastAsia="新宋体"/>
          <w:szCs w:val="21"/>
        </w:rPr>
        <w:t>分</w:t>
      </w:r>
    </w:p>
    <w:p w14:paraId="5A8E6E84">
      <w:pPr>
        <w:pStyle w:val="19"/>
        <w:spacing w:before="31" w:beforeLines="10" w:after="31" w:afterLines="10" w:line="288" w:lineRule="auto"/>
        <w:rPr>
          <w:rFonts w:eastAsia="新宋体"/>
          <w:szCs w:val="21"/>
        </w:rPr>
      </w:pPr>
      <w:r>
        <w:rPr>
          <w:rFonts w:hint="eastAsia" w:eastAsia="新宋体"/>
          <w:szCs w:val="21"/>
        </w:rPr>
        <w:t>问答</w:t>
      </w:r>
      <w:r>
        <w:rPr>
          <w:rFonts w:eastAsia="新宋体"/>
          <w:szCs w:val="21"/>
        </w:rPr>
        <w:t>题（</w:t>
      </w:r>
      <w:r>
        <w:rPr>
          <w:rFonts w:hint="eastAsia" w:eastAsia="新宋体"/>
          <w:szCs w:val="21"/>
        </w:rPr>
        <w:t>问</w:t>
      </w:r>
      <w:r>
        <w:rPr>
          <w:rFonts w:eastAsia="新宋体"/>
          <w:szCs w:val="21"/>
        </w:rPr>
        <w:t>答题）：</w:t>
      </w:r>
      <w:r>
        <w:rPr>
          <w:rFonts w:hint="eastAsia" w:eastAsia="新宋体"/>
          <w:szCs w:val="21"/>
        </w:rPr>
        <w:t>4</w:t>
      </w:r>
      <w:r>
        <w:rPr>
          <w:rFonts w:eastAsia="新宋体"/>
          <w:szCs w:val="21"/>
        </w:rPr>
        <w:t>小题，每小题</w:t>
      </w:r>
      <w:r>
        <w:rPr>
          <w:rFonts w:hint="eastAsia" w:eastAsia="新宋体"/>
          <w:szCs w:val="21"/>
        </w:rPr>
        <w:t>15</w:t>
      </w:r>
      <w:r>
        <w:rPr>
          <w:rFonts w:eastAsia="新宋体"/>
          <w:szCs w:val="21"/>
        </w:rPr>
        <w:t>分，共60分</w:t>
      </w:r>
    </w:p>
    <w:p w14:paraId="25329565">
      <w:pPr>
        <w:pStyle w:val="19"/>
        <w:spacing w:before="31" w:beforeLines="10" w:after="31" w:afterLines="10" w:line="288" w:lineRule="auto"/>
        <w:rPr>
          <w:rFonts w:eastAsia="新宋体"/>
          <w:szCs w:val="21"/>
        </w:rPr>
      </w:pPr>
      <w:r>
        <w:rPr>
          <w:rFonts w:hint="eastAsia" w:eastAsia="新宋体"/>
          <w:szCs w:val="21"/>
        </w:rPr>
        <w:t>论述</w:t>
      </w:r>
      <w:r>
        <w:rPr>
          <w:rFonts w:eastAsia="新宋体"/>
          <w:szCs w:val="21"/>
        </w:rPr>
        <w:t>题（综合题）：2小题，每小题</w:t>
      </w:r>
      <w:r>
        <w:rPr>
          <w:rFonts w:hint="eastAsia" w:eastAsia="新宋体"/>
          <w:szCs w:val="21"/>
          <w:lang w:val="en-US" w:eastAsia="zh-CN"/>
        </w:rPr>
        <w:t>25</w:t>
      </w:r>
      <w:r>
        <w:rPr>
          <w:rFonts w:eastAsia="新宋体"/>
          <w:szCs w:val="21"/>
        </w:rPr>
        <w:t>分，共</w:t>
      </w:r>
      <w:r>
        <w:rPr>
          <w:rFonts w:hint="eastAsia" w:eastAsia="新宋体"/>
          <w:szCs w:val="21"/>
          <w:lang w:val="en-US" w:eastAsia="zh-CN"/>
        </w:rPr>
        <w:t>50</w:t>
      </w:r>
      <w:r>
        <w:rPr>
          <w:rFonts w:eastAsia="新宋体"/>
          <w:szCs w:val="21"/>
        </w:rPr>
        <w:t>分</w:t>
      </w:r>
    </w:p>
    <w:p w14:paraId="209A1C8F">
      <w:pPr>
        <w:spacing w:before="156" w:beforeLines="50" w:after="31" w:afterLines="10"/>
        <w:rPr>
          <w:b/>
          <w:szCs w:val="21"/>
        </w:rPr>
      </w:pPr>
      <w:r>
        <w:rPr>
          <w:b/>
          <w:szCs w:val="21"/>
        </w:rPr>
        <w:t>二、考查目标（复习要求）</w:t>
      </w:r>
    </w:p>
    <w:p w14:paraId="53465DC2">
      <w:pPr>
        <w:spacing w:before="31" w:beforeLines="10" w:after="31" w:afterLines="10" w:line="288" w:lineRule="auto"/>
        <w:ind w:firstLine="420"/>
        <w:rPr>
          <w:szCs w:val="21"/>
        </w:rPr>
      </w:pPr>
      <w:r>
        <w:rPr>
          <w:szCs w:val="21"/>
        </w:rPr>
        <w:t>主要目的是测试考生对普通生物学内容的掌握程度和应用相关知识解决问题的能力，要求考生全面系统地掌握普通生物学的基础理论和基本概念，</w:t>
      </w:r>
      <w:r>
        <w:rPr>
          <w:kern w:val="0"/>
          <w:szCs w:val="21"/>
        </w:rPr>
        <w:t>理解生命活动的基本规律和基本原理，</w:t>
      </w:r>
      <w:r>
        <w:rPr>
          <w:szCs w:val="21"/>
        </w:rPr>
        <w:t>了解普通生物学的主要发展趋势和前沿领域，具有应用普通生物学理论分析相关问题的一定能力。</w:t>
      </w:r>
    </w:p>
    <w:p w14:paraId="4D87C413">
      <w:pPr>
        <w:spacing w:before="156" w:beforeLines="50" w:after="31" w:afterLines="10"/>
        <w:rPr>
          <w:b/>
          <w:szCs w:val="21"/>
        </w:rPr>
      </w:pPr>
      <w:r>
        <w:rPr>
          <w:b/>
          <w:szCs w:val="21"/>
        </w:rPr>
        <w:t>三、考查范围或考试内容概要</w:t>
      </w:r>
    </w:p>
    <w:p w14:paraId="6C79FC9E">
      <w:pPr>
        <w:adjustRightInd w:val="0"/>
        <w:snapToGrid w:val="0"/>
        <w:spacing w:before="31" w:beforeLines="10" w:after="31" w:afterLines="10" w:line="288" w:lineRule="auto"/>
        <w:ind w:firstLine="420"/>
        <w:rPr>
          <w:szCs w:val="21"/>
        </w:rPr>
      </w:pPr>
      <w:r>
        <w:rPr>
          <w:szCs w:val="21"/>
        </w:rPr>
        <w:t>考试内容涉及细胞、动物的形态与功能、植物的形态与功能、遗传与变异、生物进化、生物多样性的进化、生态学与动物行为等主要内容，要求考生系统掌握普通生物学各个方面的基本知识、基础理论和基本方法，涉及分子生物学、细胞生物学、遗传学、植物学、动物学、生理学和生态学等，并能运用相关理论和方法分析、解决生物学与生态学研究中的实际问题。</w:t>
      </w:r>
    </w:p>
    <w:p w14:paraId="1EDD32EF">
      <w:pPr>
        <w:adjustRightInd w:val="0"/>
        <w:snapToGrid w:val="0"/>
        <w:spacing w:before="31" w:beforeLines="10" w:after="31" w:afterLines="10" w:line="288" w:lineRule="auto"/>
        <w:rPr>
          <w:szCs w:val="21"/>
        </w:rPr>
      </w:pPr>
    </w:p>
    <w:p w14:paraId="26F7C647">
      <w:pPr>
        <w:adjustRightInd w:val="0"/>
        <w:snapToGrid w:val="0"/>
        <w:spacing w:before="31" w:beforeLines="10" w:after="31" w:afterLines="10" w:line="288" w:lineRule="auto"/>
        <w:rPr>
          <w:b/>
          <w:szCs w:val="21"/>
        </w:rPr>
      </w:pPr>
      <w:r>
        <w:rPr>
          <w:b/>
          <w:szCs w:val="21"/>
        </w:rPr>
        <w:t>绪论</w:t>
      </w:r>
    </w:p>
    <w:p w14:paraId="0A7E6844">
      <w:pPr>
        <w:tabs>
          <w:tab w:val="left" w:pos="7080"/>
        </w:tabs>
        <w:adjustRightInd w:val="0"/>
        <w:snapToGrid w:val="0"/>
        <w:spacing w:before="31" w:beforeLines="10" w:after="31" w:afterLines="10" w:line="288" w:lineRule="auto"/>
        <w:rPr>
          <w:szCs w:val="21"/>
          <w:shd w:val="clear" w:color="auto" w:fill="FFFFFF"/>
        </w:rPr>
      </w:pPr>
      <w:r>
        <w:rPr>
          <w:b/>
          <w:szCs w:val="21"/>
          <w:shd w:val="clear" w:color="auto" w:fill="FFFFFF"/>
        </w:rPr>
        <w:t>1 绪论：生物界与生物学</w:t>
      </w:r>
      <w:r>
        <w:rPr>
          <w:b/>
          <w:szCs w:val="21"/>
        </w:rPr>
        <w:br w:type="textWrapping"/>
      </w:r>
      <w:r>
        <w:rPr>
          <w:szCs w:val="21"/>
          <w:shd w:val="clear" w:color="auto" w:fill="FFFFFF"/>
        </w:rPr>
        <w:t>　　1.1 生物的特征</w:t>
      </w:r>
      <w:r>
        <w:rPr>
          <w:szCs w:val="21"/>
        </w:rPr>
        <w:br w:type="textWrapping"/>
      </w:r>
      <w:r>
        <w:rPr>
          <w:szCs w:val="21"/>
          <w:shd w:val="clear" w:color="auto" w:fill="FFFFFF"/>
        </w:rPr>
        <w:t>　　1.2 生物界是一个多层次的组构系统</w:t>
      </w:r>
      <w:r>
        <w:rPr>
          <w:szCs w:val="21"/>
        </w:rPr>
        <w:br w:type="textWrapping"/>
      </w:r>
      <w:r>
        <w:rPr>
          <w:szCs w:val="21"/>
          <w:shd w:val="clear" w:color="auto" w:fill="FFFFFF"/>
        </w:rPr>
        <w:t>　　1.3 生物界的多级分类系统</w:t>
      </w:r>
      <w:r>
        <w:rPr>
          <w:szCs w:val="21"/>
        </w:rPr>
        <w:br w:type="textWrapping"/>
      </w:r>
      <w:r>
        <w:rPr>
          <w:szCs w:val="21"/>
          <w:shd w:val="clear" w:color="auto" w:fill="FFFFFF"/>
        </w:rPr>
        <w:t>　　1.4 生物和它的环境形成相互联结的网络</w:t>
      </w:r>
      <w:r>
        <w:rPr>
          <w:szCs w:val="21"/>
        </w:rPr>
        <w:br w:type="textWrapping"/>
      </w:r>
      <w:r>
        <w:rPr>
          <w:szCs w:val="21"/>
          <w:shd w:val="clear" w:color="auto" w:fill="FFFFFF"/>
        </w:rPr>
        <w:t>　　1.5 在生物界巨大的多样性中存在着高度的统一性</w:t>
      </w:r>
      <w:r>
        <w:rPr>
          <w:szCs w:val="21"/>
        </w:rPr>
        <w:br w:type="textWrapping"/>
      </w:r>
      <w:r>
        <w:rPr>
          <w:szCs w:val="21"/>
          <w:shd w:val="clear" w:color="auto" w:fill="FFFFFF"/>
        </w:rPr>
        <w:t>　　1.6 研究生物学的方法</w:t>
      </w:r>
      <w:r>
        <w:rPr>
          <w:szCs w:val="21"/>
        </w:rPr>
        <w:br w:type="textWrapping"/>
      </w:r>
      <w:r>
        <w:rPr>
          <w:szCs w:val="21"/>
          <w:shd w:val="clear" w:color="auto" w:fill="FFFFFF"/>
        </w:rPr>
        <w:t>　　1.7 生物学与现代社会生活的关系</w:t>
      </w:r>
      <w:r>
        <w:rPr>
          <w:szCs w:val="21"/>
        </w:rPr>
        <w:br w:type="textWrapping"/>
      </w:r>
      <w:r>
        <w:rPr>
          <w:szCs w:val="21"/>
          <w:shd w:val="clear" w:color="auto" w:fill="FFFFFF"/>
        </w:rPr>
        <w:t>　</w:t>
      </w:r>
    </w:p>
    <w:p w14:paraId="46C069F0">
      <w:pPr>
        <w:tabs>
          <w:tab w:val="left" w:pos="7080"/>
        </w:tabs>
        <w:adjustRightInd w:val="0"/>
        <w:snapToGrid w:val="0"/>
        <w:spacing w:before="31" w:beforeLines="10" w:after="31" w:afterLines="10" w:line="288" w:lineRule="auto"/>
        <w:rPr>
          <w:szCs w:val="21"/>
          <w:shd w:val="clear" w:color="auto" w:fill="FFFFFF"/>
        </w:rPr>
      </w:pPr>
      <w:r>
        <w:rPr>
          <w:b/>
          <w:szCs w:val="21"/>
          <w:shd w:val="clear" w:color="auto" w:fill="FFFFFF"/>
        </w:rPr>
        <w:t>第1篇 细胞</w:t>
      </w:r>
      <w:r>
        <w:rPr>
          <w:b/>
          <w:szCs w:val="21"/>
        </w:rPr>
        <w:br w:type="textWrapping"/>
      </w:r>
      <w:r>
        <w:rPr>
          <w:b/>
          <w:szCs w:val="21"/>
          <w:shd w:val="clear" w:color="auto" w:fill="FFFFFF"/>
        </w:rPr>
        <w:t>2 生命的化学基础</w:t>
      </w:r>
      <w:r>
        <w:rPr>
          <w:b/>
          <w:szCs w:val="21"/>
        </w:rPr>
        <w:br w:type="textWrapping"/>
      </w:r>
      <w:r>
        <w:rPr>
          <w:szCs w:val="21"/>
          <w:shd w:val="clear" w:color="auto" w:fill="FFFFFF"/>
        </w:rPr>
        <w:t>　　2.1 原子和分子</w:t>
      </w:r>
      <w:r>
        <w:rPr>
          <w:szCs w:val="21"/>
        </w:rPr>
        <w:br w:type="textWrapping"/>
      </w:r>
      <w:r>
        <w:rPr>
          <w:szCs w:val="21"/>
          <w:shd w:val="clear" w:color="auto" w:fill="FFFFFF"/>
        </w:rPr>
        <w:t>　　2.2 生物大分子</w:t>
      </w:r>
      <w:r>
        <w:rPr>
          <w:szCs w:val="21"/>
        </w:rPr>
        <w:br w:type="textWrapping"/>
      </w:r>
      <w:r>
        <w:rPr>
          <w:szCs w:val="21"/>
          <w:shd w:val="clear" w:color="auto" w:fill="FFFFFF"/>
        </w:rPr>
        <w:t>　　2.3 糖类</w:t>
      </w:r>
      <w:r>
        <w:rPr>
          <w:szCs w:val="21"/>
        </w:rPr>
        <w:br w:type="textWrapping"/>
      </w:r>
      <w:r>
        <w:rPr>
          <w:szCs w:val="21"/>
          <w:shd w:val="clear" w:color="auto" w:fill="FFFFFF"/>
        </w:rPr>
        <w:t>　　2.4 脂质</w:t>
      </w:r>
      <w:r>
        <w:rPr>
          <w:szCs w:val="21"/>
        </w:rPr>
        <w:br w:type="textWrapping"/>
      </w:r>
      <w:r>
        <w:rPr>
          <w:szCs w:val="21"/>
          <w:shd w:val="clear" w:color="auto" w:fill="FFFFFF"/>
        </w:rPr>
        <w:t>　　2.5 蛋白质</w:t>
      </w:r>
      <w:r>
        <w:rPr>
          <w:szCs w:val="21"/>
        </w:rPr>
        <w:br w:type="textWrapping"/>
      </w:r>
      <w:r>
        <w:rPr>
          <w:szCs w:val="21"/>
          <w:shd w:val="clear" w:color="auto" w:fill="FFFFFF"/>
        </w:rPr>
        <w:t>　　2.6 核酸</w:t>
      </w:r>
      <w:r>
        <w:rPr>
          <w:szCs w:val="21"/>
        </w:rPr>
        <w:br w:type="textWrapping"/>
      </w:r>
      <w:r>
        <w:rPr>
          <w:b/>
          <w:szCs w:val="21"/>
          <w:shd w:val="clear" w:color="auto" w:fill="FFFFFF"/>
        </w:rPr>
        <w:t>3 细胞结构与</w:t>
      </w:r>
      <w:r>
        <w:rPr>
          <w:rFonts w:hint="eastAsia"/>
          <w:b/>
          <w:szCs w:val="21"/>
          <w:shd w:val="clear" w:color="auto" w:fill="FFFFFF"/>
        </w:rPr>
        <w:t>物质交换和信息传递</w:t>
      </w:r>
      <w:r>
        <w:rPr>
          <w:b/>
          <w:szCs w:val="21"/>
        </w:rPr>
        <w:br w:type="textWrapping"/>
      </w:r>
      <w:r>
        <w:rPr>
          <w:szCs w:val="21"/>
          <w:shd w:val="clear" w:color="auto" w:fill="FFFFFF"/>
        </w:rPr>
        <w:t>　　3.1 细胞</w:t>
      </w:r>
      <w:r>
        <w:rPr>
          <w:rFonts w:hint="eastAsia"/>
          <w:szCs w:val="21"/>
          <w:shd w:val="clear" w:color="auto" w:fill="FFFFFF"/>
        </w:rPr>
        <w:t>概述</w:t>
      </w:r>
      <w:r>
        <w:rPr>
          <w:szCs w:val="21"/>
        </w:rPr>
        <w:br w:type="textWrapping"/>
      </w:r>
      <w:r>
        <w:rPr>
          <w:szCs w:val="21"/>
          <w:shd w:val="clear" w:color="auto" w:fill="FFFFFF"/>
        </w:rPr>
        <w:t>　　3.2 真核细胞的结构</w:t>
      </w:r>
      <w:r>
        <w:rPr>
          <w:szCs w:val="21"/>
        </w:rPr>
        <w:br w:type="textWrapping"/>
      </w:r>
      <w:r>
        <w:rPr>
          <w:szCs w:val="21"/>
          <w:shd w:val="clear" w:color="auto" w:fill="FFFFFF"/>
        </w:rPr>
        <w:t>　　3.3 生物膜</w:t>
      </w:r>
      <w:r>
        <w:rPr>
          <w:rFonts w:hint="eastAsia"/>
          <w:szCs w:val="21"/>
          <w:shd w:val="clear" w:color="auto" w:fill="FFFFFF"/>
        </w:rPr>
        <w:t>及其</w:t>
      </w:r>
      <w:r>
        <w:rPr>
          <w:szCs w:val="21"/>
          <w:shd w:val="clear" w:color="auto" w:fill="FFFFFF"/>
        </w:rPr>
        <w:t>流动镶嵌模型</w:t>
      </w:r>
      <w:r>
        <w:rPr>
          <w:szCs w:val="21"/>
        </w:rPr>
        <w:br w:type="textWrapping"/>
      </w:r>
      <w:r>
        <w:rPr>
          <w:szCs w:val="21"/>
          <w:shd w:val="clear" w:color="auto" w:fill="FFFFFF"/>
        </w:rPr>
        <w:t>　　3.4 细胞</w:t>
      </w:r>
      <w:r>
        <w:rPr>
          <w:rFonts w:hint="eastAsia"/>
          <w:szCs w:val="21"/>
          <w:shd w:val="clear" w:color="auto" w:fill="FFFFFF"/>
        </w:rPr>
        <w:t>外基质和细胞连接</w:t>
      </w:r>
    </w:p>
    <w:p w14:paraId="5E6DE726">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3.5 物质的跨膜运输</w:t>
      </w:r>
    </w:p>
    <w:p w14:paraId="77B96EBC">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3.6 细胞通信</w:t>
      </w:r>
      <w:r>
        <w:rPr>
          <w:szCs w:val="21"/>
        </w:rPr>
        <w:br w:type="textWrapping"/>
      </w:r>
      <w:r>
        <w:rPr>
          <w:b/>
          <w:szCs w:val="21"/>
          <w:shd w:val="clear" w:color="auto" w:fill="FFFFFF"/>
        </w:rPr>
        <w:t>4 细胞代谢</w:t>
      </w:r>
      <w:r>
        <w:rPr>
          <w:b/>
          <w:szCs w:val="21"/>
        </w:rPr>
        <w:br w:type="textWrapping"/>
      </w:r>
      <w:r>
        <w:rPr>
          <w:szCs w:val="21"/>
          <w:shd w:val="clear" w:color="auto" w:fill="FFFFFF"/>
        </w:rPr>
        <w:t>　　4.1 能</w:t>
      </w:r>
      <w:r>
        <w:rPr>
          <w:rFonts w:hint="eastAsia"/>
          <w:szCs w:val="21"/>
          <w:shd w:val="clear" w:color="auto" w:fill="FFFFFF"/>
        </w:rPr>
        <w:t>量</w:t>
      </w:r>
      <w:r>
        <w:rPr>
          <w:szCs w:val="21"/>
          <w:shd w:val="clear" w:color="auto" w:fill="FFFFFF"/>
        </w:rPr>
        <w:t>与细胞</w:t>
      </w:r>
      <w:r>
        <w:rPr>
          <w:szCs w:val="21"/>
        </w:rPr>
        <w:br w:type="textWrapping"/>
      </w:r>
      <w:r>
        <w:rPr>
          <w:szCs w:val="21"/>
          <w:shd w:val="clear" w:color="auto" w:fill="FFFFFF"/>
        </w:rPr>
        <w:t>　　4.2 酶　　</w:t>
      </w:r>
    </w:p>
    <w:p w14:paraId="2E729D58">
      <w:pPr>
        <w:tabs>
          <w:tab w:val="left" w:pos="7080"/>
        </w:tabs>
        <w:adjustRightInd w:val="0"/>
        <w:snapToGrid w:val="0"/>
        <w:spacing w:before="31" w:beforeLines="10" w:after="31" w:afterLines="10" w:line="288" w:lineRule="auto"/>
        <w:ind w:firstLine="420" w:firstLineChars="200"/>
        <w:rPr>
          <w:szCs w:val="21"/>
          <w:shd w:val="clear" w:color="auto" w:fill="FFFFFF"/>
        </w:rPr>
      </w:pPr>
      <w:r>
        <w:rPr>
          <w:szCs w:val="21"/>
          <w:shd w:val="clear" w:color="auto" w:fill="FFFFFF"/>
        </w:rPr>
        <w:t>4.</w:t>
      </w:r>
      <w:r>
        <w:rPr>
          <w:rFonts w:hint="eastAsia"/>
          <w:szCs w:val="21"/>
          <w:shd w:val="clear" w:color="auto" w:fill="FFFFFF"/>
        </w:rPr>
        <w:t>3</w:t>
      </w:r>
      <w:r>
        <w:rPr>
          <w:szCs w:val="21"/>
          <w:shd w:val="clear" w:color="auto" w:fill="FFFFFF"/>
        </w:rPr>
        <w:t xml:space="preserve"> 细胞呼吸</w:t>
      </w:r>
      <w:r>
        <w:rPr>
          <w:szCs w:val="21"/>
        </w:rPr>
        <w:br w:type="textWrapping"/>
      </w:r>
      <w:r>
        <w:rPr>
          <w:szCs w:val="21"/>
          <w:shd w:val="clear" w:color="auto" w:fill="FFFFFF"/>
        </w:rPr>
        <w:t>　　4.</w:t>
      </w:r>
      <w:r>
        <w:rPr>
          <w:rFonts w:hint="eastAsia"/>
          <w:szCs w:val="21"/>
          <w:shd w:val="clear" w:color="auto" w:fill="FFFFFF"/>
        </w:rPr>
        <w:t>4</w:t>
      </w:r>
      <w:r>
        <w:rPr>
          <w:szCs w:val="21"/>
          <w:shd w:val="clear" w:color="auto" w:fill="FFFFFF"/>
        </w:rPr>
        <w:t xml:space="preserve"> 光合作用</w:t>
      </w:r>
      <w:r>
        <w:rPr>
          <w:szCs w:val="21"/>
        </w:rPr>
        <w:br w:type="textWrapping"/>
      </w:r>
      <w:r>
        <w:rPr>
          <w:b/>
          <w:szCs w:val="21"/>
          <w:shd w:val="clear" w:color="auto" w:fill="FFFFFF"/>
        </w:rPr>
        <w:t>5 细胞分裂和</w:t>
      </w:r>
      <w:r>
        <w:rPr>
          <w:rFonts w:hint="eastAsia"/>
          <w:b/>
          <w:szCs w:val="21"/>
          <w:shd w:val="clear" w:color="auto" w:fill="FFFFFF"/>
        </w:rPr>
        <w:t>细胞</w:t>
      </w:r>
      <w:r>
        <w:rPr>
          <w:b/>
          <w:szCs w:val="21"/>
          <w:shd w:val="clear" w:color="auto" w:fill="FFFFFF"/>
        </w:rPr>
        <w:t>分化</w:t>
      </w:r>
      <w:r>
        <w:rPr>
          <w:b/>
          <w:szCs w:val="21"/>
        </w:rPr>
        <w:br w:type="textWrapping"/>
      </w:r>
      <w:r>
        <w:rPr>
          <w:szCs w:val="21"/>
          <w:shd w:val="clear" w:color="auto" w:fill="FFFFFF"/>
        </w:rPr>
        <w:t>　　5.1 细胞周期与有丝分裂</w:t>
      </w:r>
      <w:r>
        <w:rPr>
          <w:szCs w:val="21"/>
        </w:rPr>
        <w:br w:type="textWrapping"/>
      </w:r>
      <w:r>
        <w:rPr>
          <w:szCs w:val="21"/>
          <w:shd w:val="clear" w:color="auto" w:fill="FFFFFF"/>
        </w:rPr>
        <w:t>　　5.2 减数分裂</w:t>
      </w:r>
      <w:r>
        <w:rPr>
          <w:szCs w:val="21"/>
        </w:rPr>
        <w:br w:type="textWrapping"/>
      </w:r>
      <w:r>
        <w:rPr>
          <w:szCs w:val="21"/>
          <w:shd w:val="clear" w:color="auto" w:fill="FFFFFF"/>
        </w:rPr>
        <w:t>　　5.3 发育</w:t>
      </w:r>
      <w:r>
        <w:rPr>
          <w:rFonts w:hint="eastAsia"/>
          <w:szCs w:val="21"/>
          <w:shd w:val="clear" w:color="auto" w:fill="FFFFFF"/>
        </w:rPr>
        <w:t>与</w:t>
      </w:r>
      <w:r>
        <w:rPr>
          <w:szCs w:val="21"/>
          <w:shd w:val="clear" w:color="auto" w:fill="FFFFFF"/>
        </w:rPr>
        <w:t>细胞</w:t>
      </w:r>
      <w:r>
        <w:rPr>
          <w:rFonts w:hint="eastAsia"/>
          <w:szCs w:val="21"/>
          <w:shd w:val="clear" w:color="auto" w:fill="FFFFFF"/>
        </w:rPr>
        <w:t>分化</w:t>
      </w:r>
    </w:p>
    <w:p w14:paraId="30F3AD85">
      <w:pPr>
        <w:tabs>
          <w:tab w:val="left" w:pos="7080"/>
        </w:tabs>
        <w:adjustRightInd w:val="0"/>
        <w:snapToGrid w:val="0"/>
        <w:spacing w:before="31" w:beforeLines="10" w:after="31" w:afterLines="10" w:line="288" w:lineRule="auto"/>
        <w:rPr>
          <w:szCs w:val="21"/>
          <w:shd w:val="clear" w:color="auto" w:fill="FFFFFF"/>
        </w:rPr>
      </w:pPr>
      <w:r>
        <w:rPr>
          <w:b/>
          <w:szCs w:val="21"/>
          <w:shd w:val="clear" w:color="auto" w:fill="FFFFFF"/>
        </w:rPr>
        <w:t>第</w:t>
      </w:r>
      <w:r>
        <w:rPr>
          <w:rFonts w:hint="eastAsia"/>
          <w:b/>
          <w:szCs w:val="21"/>
          <w:shd w:val="clear" w:color="auto" w:fill="FFFFFF"/>
        </w:rPr>
        <w:t>2</w:t>
      </w:r>
      <w:r>
        <w:rPr>
          <w:b/>
          <w:szCs w:val="21"/>
          <w:shd w:val="clear" w:color="auto" w:fill="FFFFFF"/>
        </w:rPr>
        <w:t>篇 遗传与变异</w:t>
      </w:r>
      <w:r>
        <w:rPr>
          <w:b/>
          <w:szCs w:val="21"/>
        </w:rPr>
        <w:br w:type="textWrapping"/>
      </w:r>
      <w:r>
        <w:rPr>
          <w:rFonts w:hint="eastAsia"/>
          <w:b/>
          <w:szCs w:val="21"/>
          <w:shd w:val="clear" w:color="auto" w:fill="FFFFFF"/>
        </w:rPr>
        <w:t>6</w:t>
      </w:r>
      <w:r>
        <w:rPr>
          <w:b/>
          <w:szCs w:val="21"/>
          <w:shd w:val="clear" w:color="auto" w:fill="FFFFFF"/>
        </w:rPr>
        <w:t xml:space="preserve"> </w:t>
      </w:r>
      <w:r>
        <w:rPr>
          <w:rFonts w:hint="eastAsia"/>
          <w:b/>
          <w:szCs w:val="21"/>
          <w:shd w:val="clear" w:color="auto" w:fill="FFFFFF"/>
        </w:rPr>
        <w:t>性状</w:t>
      </w:r>
      <w:r>
        <w:rPr>
          <w:b/>
          <w:szCs w:val="21"/>
          <w:shd w:val="clear" w:color="auto" w:fill="FFFFFF"/>
        </w:rPr>
        <w:t>遗传的基本规律</w:t>
      </w:r>
      <w:r>
        <w:rPr>
          <w:b/>
          <w:szCs w:val="21"/>
        </w:rPr>
        <w:br w:type="textWrapping"/>
      </w:r>
      <w:r>
        <w:rPr>
          <w:szCs w:val="21"/>
          <w:shd w:val="clear" w:color="auto" w:fill="FFFFFF"/>
        </w:rPr>
        <w:t>　　</w:t>
      </w:r>
      <w:r>
        <w:rPr>
          <w:rFonts w:hint="eastAsia"/>
          <w:szCs w:val="21"/>
          <w:shd w:val="clear" w:color="auto" w:fill="FFFFFF"/>
        </w:rPr>
        <w:t>6</w:t>
      </w:r>
      <w:r>
        <w:rPr>
          <w:szCs w:val="21"/>
          <w:shd w:val="clear" w:color="auto" w:fill="FFFFFF"/>
        </w:rPr>
        <w:t xml:space="preserve">.1 </w:t>
      </w:r>
      <w:r>
        <w:rPr>
          <w:rFonts w:hint="eastAsia"/>
          <w:szCs w:val="21"/>
          <w:shd w:val="clear" w:color="auto" w:fill="FFFFFF"/>
        </w:rPr>
        <w:t>性状的孟德尔式</w:t>
      </w:r>
      <w:r>
        <w:rPr>
          <w:szCs w:val="21"/>
          <w:shd w:val="clear" w:color="auto" w:fill="FFFFFF"/>
        </w:rPr>
        <w:t>遗传　　　　</w:t>
      </w:r>
    </w:p>
    <w:p w14:paraId="69D775C8">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6</w:t>
      </w:r>
      <w:r>
        <w:rPr>
          <w:szCs w:val="21"/>
          <w:shd w:val="clear" w:color="auto" w:fill="FFFFFF"/>
        </w:rPr>
        <w:t>.</w:t>
      </w:r>
      <w:r>
        <w:rPr>
          <w:rFonts w:hint="eastAsia"/>
          <w:szCs w:val="21"/>
          <w:shd w:val="clear" w:color="auto" w:fill="FFFFFF"/>
        </w:rPr>
        <w:t>2</w:t>
      </w:r>
      <w:r>
        <w:rPr>
          <w:szCs w:val="21"/>
          <w:shd w:val="clear" w:color="auto" w:fill="FFFFFF"/>
        </w:rPr>
        <w:t xml:space="preserve"> 遗传的染色体学说</w:t>
      </w:r>
      <w:r>
        <w:rPr>
          <w:rFonts w:hint="eastAsia"/>
          <w:szCs w:val="21"/>
          <w:shd w:val="clear" w:color="auto" w:fill="FFFFFF"/>
        </w:rPr>
        <w:t>与遗传第三定律</w:t>
      </w:r>
      <w:r>
        <w:rPr>
          <w:szCs w:val="21"/>
          <w:shd w:val="clear" w:color="auto" w:fill="FFFFFF"/>
        </w:rPr>
        <w:t>　　</w:t>
      </w:r>
      <w:r>
        <w:rPr>
          <w:szCs w:val="21"/>
        </w:rPr>
        <w:br w:type="textWrapping"/>
      </w:r>
      <w:r>
        <w:rPr>
          <w:rFonts w:hint="eastAsia"/>
          <w:b/>
          <w:szCs w:val="21"/>
          <w:shd w:val="clear" w:color="auto" w:fill="FFFFFF"/>
        </w:rPr>
        <w:t>7</w:t>
      </w:r>
      <w:r>
        <w:rPr>
          <w:b/>
          <w:szCs w:val="21"/>
          <w:shd w:val="clear" w:color="auto" w:fill="FFFFFF"/>
        </w:rPr>
        <w:t xml:space="preserve"> 基因</w:t>
      </w:r>
      <w:r>
        <w:rPr>
          <w:rFonts w:hint="eastAsia"/>
          <w:b/>
          <w:szCs w:val="21"/>
          <w:shd w:val="clear" w:color="auto" w:fill="FFFFFF"/>
        </w:rPr>
        <w:t>与基因组</w:t>
      </w:r>
      <w:r>
        <w:rPr>
          <w:b/>
          <w:szCs w:val="21"/>
        </w:rPr>
        <w:br w:type="textWrapping"/>
      </w:r>
      <w:r>
        <w:rPr>
          <w:szCs w:val="21"/>
          <w:shd w:val="clear" w:color="auto" w:fill="FFFFFF"/>
        </w:rPr>
        <w:t>　　</w:t>
      </w:r>
      <w:r>
        <w:rPr>
          <w:rFonts w:hint="eastAsia"/>
          <w:szCs w:val="21"/>
          <w:shd w:val="clear" w:color="auto" w:fill="FFFFFF"/>
        </w:rPr>
        <w:t>7</w:t>
      </w:r>
      <w:r>
        <w:rPr>
          <w:szCs w:val="21"/>
          <w:shd w:val="clear" w:color="auto" w:fill="FFFFFF"/>
        </w:rPr>
        <w:t xml:space="preserve">.1 DNA是遗传物质 </w:t>
      </w:r>
      <w:r>
        <w:rPr>
          <w:szCs w:val="21"/>
        </w:rPr>
        <w:br w:type="textWrapping"/>
      </w:r>
      <w:r>
        <w:rPr>
          <w:szCs w:val="21"/>
          <w:shd w:val="clear" w:color="auto" w:fill="FFFFFF"/>
        </w:rPr>
        <w:t>　　</w:t>
      </w:r>
      <w:r>
        <w:rPr>
          <w:rFonts w:hint="eastAsia"/>
          <w:szCs w:val="21"/>
          <w:shd w:val="clear" w:color="auto" w:fill="FFFFFF"/>
        </w:rPr>
        <w:t>7</w:t>
      </w:r>
      <w:r>
        <w:rPr>
          <w:szCs w:val="21"/>
          <w:shd w:val="clear" w:color="auto" w:fill="FFFFFF"/>
        </w:rPr>
        <w:t>.2 DNA复制</w:t>
      </w:r>
      <w:r>
        <w:rPr>
          <w:szCs w:val="21"/>
        </w:rPr>
        <w:br w:type="textWrapping"/>
      </w:r>
      <w:r>
        <w:rPr>
          <w:szCs w:val="21"/>
          <w:shd w:val="clear" w:color="auto" w:fill="FFFFFF"/>
        </w:rPr>
        <w:t>　　</w:t>
      </w:r>
      <w:r>
        <w:rPr>
          <w:rFonts w:hint="eastAsia"/>
          <w:szCs w:val="21"/>
          <w:shd w:val="clear" w:color="auto" w:fill="FFFFFF"/>
        </w:rPr>
        <w:t>7</w:t>
      </w:r>
      <w:r>
        <w:rPr>
          <w:szCs w:val="21"/>
          <w:shd w:val="clear" w:color="auto" w:fill="FFFFFF"/>
        </w:rPr>
        <w:t xml:space="preserve">.3 </w:t>
      </w:r>
      <w:r>
        <w:rPr>
          <w:rFonts w:hint="eastAsia"/>
          <w:szCs w:val="21"/>
          <w:shd w:val="clear" w:color="auto" w:fill="FFFFFF"/>
        </w:rPr>
        <w:t>基因的概念与演变</w:t>
      </w:r>
      <w:r>
        <w:rPr>
          <w:szCs w:val="21"/>
        </w:rPr>
        <w:br w:type="textWrapping"/>
      </w:r>
      <w:r>
        <w:rPr>
          <w:szCs w:val="21"/>
          <w:shd w:val="clear" w:color="auto" w:fill="FFFFFF"/>
        </w:rPr>
        <w:t>　　</w:t>
      </w:r>
      <w:r>
        <w:rPr>
          <w:rFonts w:hint="eastAsia"/>
          <w:szCs w:val="21"/>
          <w:shd w:val="clear" w:color="auto" w:fill="FFFFFF"/>
        </w:rPr>
        <w:t>7</w:t>
      </w:r>
      <w:r>
        <w:rPr>
          <w:szCs w:val="21"/>
          <w:shd w:val="clear" w:color="auto" w:fill="FFFFFF"/>
        </w:rPr>
        <w:t>.4 基因</w:t>
      </w:r>
      <w:r>
        <w:rPr>
          <w:rFonts w:hint="eastAsia"/>
          <w:szCs w:val="21"/>
          <w:shd w:val="clear" w:color="auto" w:fill="FFFFFF"/>
        </w:rPr>
        <w:t>组</w:t>
      </w:r>
    </w:p>
    <w:p w14:paraId="7972FF4E">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7.5 非孟德尔式遗传</w:t>
      </w:r>
    </w:p>
    <w:p w14:paraId="4A7DCDE6">
      <w:pPr>
        <w:tabs>
          <w:tab w:val="left" w:pos="7080"/>
        </w:tabs>
        <w:adjustRightInd w:val="0"/>
        <w:snapToGrid w:val="0"/>
        <w:spacing w:before="31" w:beforeLines="10" w:after="31" w:afterLines="10" w:line="288" w:lineRule="auto"/>
        <w:rPr>
          <w:b/>
          <w:bCs/>
          <w:szCs w:val="21"/>
          <w:shd w:val="clear" w:color="auto" w:fill="FFFFFF"/>
        </w:rPr>
      </w:pPr>
      <w:r>
        <w:rPr>
          <w:rFonts w:hint="eastAsia"/>
          <w:b/>
          <w:bCs/>
          <w:szCs w:val="21"/>
          <w:shd w:val="clear" w:color="auto" w:fill="FFFFFF"/>
        </w:rPr>
        <w:t>8  遗传物质的突变</w:t>
      </w:r>
    </w:p>
    <w:p w14:paraId="1E27ADF1">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8.1 基因突变</w:t>
      </w:r>
    </w:p>
    <w:p w14:paraId="084E1FBF">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8.2 染色体畸变</w:t>
      </w:r>
      <w:r>
        <w:rPr>
          <w:szCs w:val="21"/>
        </w:rPr>
        <w:br w:type="textWrapping"/>
      </w:r>
      <w:r>
        <w:rPr>
          <w:rFonts w:hint="eastAsia"/>
          <w:b/>
          <w:szCs w:val="21"/>
          <w:shd w:val="clear" w:color="auto" w:fill="FFFFFF"/>
        </w:rPr>
        <w:t>9</w:t>
      </w:r>
      <w:r>
        <w:rPr>
          <w:b/>
          <w:szCs w:val="21"/>
          <w:shd w:val="clear" w:color="auto" w:fill="FFFFFF"/>
        </w:rPr>
        <w:t xml:space="preserve"> </w:t>
      </w:r>
      <w:r>
        <w:rPr>
          <w:rFonts w:hint="eastAsia"/>
          <w:b/>
          <w:szCs w:val="21"/>
          <w:shd w:val="clear" w:color="auto" w:fill="FFFFFF"/>
        </w:rPr>
        <w:t>性状的决定与形成——从基因型到表型</w:t>
      </w:r>
      <w:r>
        <w:rPr>
          <w:b/>
          <w:szCs w:val="21"/>
        </w:rPr>
        <w:br w:type="textWrapping"/>
      </w:r>
      <w:r>
        <w:rPr>
          <w:szCs w:val="21"/>
          <w:shd w:val="clear" w:color="auto" w:fill="FFFFFF"/>
        </w:rPr>
        <w:t>　　</w:t>
      </w:r>
      <w:r>
        <w:rPr>
          <w:rFonts w:hint="eastAsia"/>
          <w:szCs w:val="21"/>
          <w:shd w:val="clear" w:color="auto" w:fill="FFFFFF"/>
        </w:rPr>
        <w:t>9</w:t>
      </w:r>
      <w:r>
        <w:rPr>
          <w:szCs w:val="21"/>
          <w:shd w:val="clear" w:color="auto" w:fill="FFFFFF"/>
        </w:rPr>
        <w:t xml:space="preserve">.1 </w:t>
      </w:r>
      <w:r>
        <w:rPr>
          <w:rFonts w:hint="eastAsia"/>
          <w:szCs w:val="21"/>
          <w:shd w:val="clear" w:color="auto" w:fill="FFFFFF"/>
        </w:rPr>
        <w:t>遗传信息解读的中心法则——从基因到蛋白质</w:t>
      </w:r>
      <w:r>
        <w:rPr>
          <w:szCs w:val="21"/>
        </w:rPr>
        <w:br w:type="textWrapping"/>
      </w:r>
      <w:r>
        <w:rPr>
          <w:szCs w:val="21"/>
          <w:shd w:val="clear" w:color="auto" w:fill="FFFFFF"/>
        </w:rPr>
        <w:t>　　</w:t>
      </w:r>
      <w:r>
        <w:rPr>
          <w:rFonts w:hint="eastAsia"/>
          <w:szCs w:val="21"/>
          <w:shd w:val="clear" w:color="auto" w:fill="FFFFFF"/>
        </w:rPr>
        <w:t>9</w:t>
      </w:r>
      <w:r>
        <w:rPr>
          <w:szCs w:val="21"/>
          <w:shd w:val="clear" w:color="auto" w:fill="FFFFFF"/>
        </w:rPr>
        <w:t>.2基因表达</w:t>
      </w:r>
      <w:r>
        <w:rPr>
          <w:rFonts w:hint="eastAsia"/>
          <w:szCs w:val="21"/>
          <w:shd w:val="clear" w:color="auto" w:fill="FFFFFF"/>
        </w:rPr>
        <w:t>的</w:t>
      </w:r>
      <w:r>
        <w:rPr>
          <w:szCs w:val="21"/>
          <w:shd w:val="clear" w:color="auto" w:fill="FFFFFF"/>
        </w:rPr>
        <w:t>调控　　</w:t>
      </w:r>
      <w:r>
        <w:rPr>
          <w:szCs w:val="21"/>
        </w:rPr>
        <w:br w:type="textWrapping"/>
      </w:r>
      <w:r>
        <w:rPr>
          <w:rFonts w:hint="eastAsia"/>
          <w:b/>
          <w:szCs w:val="21"/>
          <w:shd w:val="clear" w:color="auto" w:fill="FFFFFF"/>
        </w:rPr>
        <w:t>10</w:t>
      </w:r>
      <w:r>
        <w:rPr>
          <w:b/>
          <w:szCs w:val="21"/>
          <w:shd w:val="clear" w:color="auto" w:fill="FFFFFF"/>
        </w:rPr>
        <w:t xml:space="preserve"> DNA技术</w:t>
      </w:r>
      <w:r>
        <w:rPr>
          <w:rFonts w:hint="eastAsia"/>
          <w:b/>
          <w:szCs w:val="21"/>
          <w:shd w:val="clear" w:color="auto" w:fill="FFFFFF"/>
        </w:rPr>
        <w:t>及生物信息学分析简介</w:t>
      </w:r>
      <w:r>
        <w:rPr>
          <w:b/>
          <w:szCs w:val="21"/>
        </w:rPr>
        <w:br w:type="textWrapping"/>
      </w:r>
      <w:r>
        <w:rPr>
          <w:szCs w:val="21"/>
          <w:shd w:val="clear" w:color="auto" w:fill="FFFFFF"/>
        </w:rPr>
        <w:t>　　</w:t>
      </w:r>
      <w:r>
        <w:rPr>
          <w:rFonts w:hint="eastAsia"/>
          <w:szCs w:val="21"/>
          <w:shd w:val="clear" w:color="auto" w:fill="FFFFFF"/>
        </w:rPr>
        <w:t>10</w:t>
      </w:r>
      <w:r>
        <w:rPr>
          <w:szCs w:val="21"/>
          <w:shd w:val="clear" w:color="auto" w:fill="FFFFFF"/>
        </w:rPr>
        <w:t xml:space="preserve">.1 </w:t>
      </w:r>
      <w:r>
        <w:rPr>
          <w:rFonts w:hint="eastAsia"/>
          <w:szCs w:val="21"/>
          <w:shd w:val="clear" w:color="auto" w:fill="FFFFFF"/>
        </w:rPr>
        <w:t>DNA</w:t>
      </w:r>
      <w:r>
        <w:rPr>
          <w:szCs w:val="21"/>
          <w:shd w:val="clear" w:color="auto" w:fill="FFFFFF"/>
        </w:rPr>
        <w:t>技术</w:t>
      </w:r>
      <w:r>
        <w:rPr>
          <w:szCs w:val="21"/>
        </w:rPr>
        <w:br w:type="textWrapping"/>
      </w:r>
      <w:r>
        <w:rPr>
          <w:szCs w:val="21"/>
          <w:shd w:val="clear" w:color="auto" w:fill="FFFFFF"/>
        </w:rPr>
        <w:t>　　</w:t>
      </w:r>
      <w:r>
        <w:rPr>
          <w:rFonts w:hint="eastAsia"/>
          <w:szCs w:val="21"/>
          <w:shd w:val="clear" w:color="auto" w:fill="FFFFFF"/>
        </w:rPr>
        <w:t>10</w:t>
      </w:r>
      <w:r>
        <w:rPr>
          <w:szCs w:val="21"/>
          <w:shd w:val="clear" w:color="auto" w:fill="FFFFFF"/>
        </w:rPr>
        <w:t xml:space="preserve">.2 </w:t>
      </w:r>
      <w:r>
        <w:rPr>
          <w:rFonts w:hint="eastAsia"/>
          <w:szCs w:val="21"/>
          <w:shd w:val="clear" w:color="auto" w:fill="FFFFFF"/>
        </w:rPr>
        <w:t>生物信息学分析</w:t>
      </w:r>
      <w:r>
        <w:rPr>
          <w:szCs w:val="21"/>
        </w:rPr>
        <w:br w:type="textWrapping"/>
      </w:r>
      <w:r>
        <w:rPr>
          <w:szCs w:val="21"/>
          <w:shd w:val="clear" w:color="auto" w:fill="FFFFFF"/>
        </w:rPr>
        <w:t>　　</w:t>
      </w:r>
      <w:r>
        <w:rPr>
          <w:rFonts w:hint="eastAsia"/>
          <w:szCs w:val="21"/>
          <w:shd w:val="clear" w:color="auto" w:fill="FFFFFF"/>
        </w:rPr>
        <w:t>10</w:t>
      </w:r>
      <w:r>
        <w:rPr>
          <w:szCs w:val="21"/>
          <w:shd w:val="clear" w:color="auto" w:fill="FFFFFF"/>
        </w:rPr>
        <w:t>.3 基因克隆</w:t>
      </w:r>
      <w:r>
        <w:rPr>
          <w:rFonts w:hint="eastAsia"/>
          <w:szCs w:val="21"/>
          <w:shd w:val="clear" w:color="auto" w:fill="FFFFFF"/>
        </w:rPr>
        <w:t>技术</w:t>
      </w:r>
      <w:r>
        <w:rPr>
          <w:szCs w:val="21"/>
          <w:shd w:val="clear" w:color="auto" w:fill="FFFFFF"/>
        </w:rPr>
        <w:t>　　</w:t>
      </w:r>
    </w:p>
    <w:p w14:paraId="3DE20372">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10</w:t>
      </w:r>
      <w:r>
        <w:rPr>
          <w:szCs w:val="21"/>
          <w:shd w:val="clear" w:color="auto" w:fill="FFFFFF"/>
        </w:rPr>
        <w:t>.</w:t>
      </w:r>
      <w:r>
        <w:rPr>
          <w:rFonts w:hint="eastAsia"/>
          <w:szCs w:val="21"/>
          <w:shd w:val="clear" w:color="auto" w:fill="FFFFFF"/>
        </w:rPr>
        <w:t>4</w:t>
      </w:r>
      <w:r>
        <w:rPr>
          <w:szCs w:val="21"/>
          <w:shd w:val="clear" w:color="auto" w:fill="FFFFFF"/>
        </w:rPr>
        <w:t xml:space="preserve"> </w:t>
      </w:r>
      <w:r>
        <w:rPr>
          <w:rFonts w:hint="eastAsia"/>
          <w:szCs w:val="21"/>
          <w:shd w:val="clear" w:color="auto" w:fill="FFFFFF"/>
        </w:rPr>
        <w:t>遗传</w:t>
      </w:r>
      <w:r>
        <w:rPr>
          <w:szCs w:val="21"/>
          <w:shd w:val="clear" w:color="auto" w:fill="FFFFFF"/>
        </w:rPr>
        <w:t>工程的应用</w:t>
      </w:r>
      <w:r>
        <w:rPr>
          <w:szCs w:val="21"/>
        </w:rPr>
        <w:br w:type="textWrapping"/>
      </w:r>
      <w:r>
        <w:rPr>
          <w:szCs w:val="21"/>
          <w:shd w:val="clear" w:color="auto" w:fill="FFFFFF"/>
        </w:rPr>
        <w:t>　　</w:t>
      </w:r>
      <w:r>
        <w:rPr>
          <w:rFonts w:hint="eastAsia"/>
          <w:szCs w:val="21"/>
          <w:shd w:val="clear" w:color="auto" w:fill="FFFFFF"/>
        </w:rPr>
        <w:t>10</w:t>
      </w:r>
      <w:r>
        <w:rPr>
          <w:szCs w:val="21"/>
          <w:shd w:val="clear" w:color="auto" w:fill="FFFFFF"/>
        </w:rPr>
        <w:t>.</w:t>
      </w:r>
      <w:r>
        <w:rPr>
          <w:rFonts w:hint="eastAsia"/>
          <w:szCs w:val="21"/>
          <w:shd w:val="clear" w:color="auto" w:fill="FFFFFF"/>
        </w:rPr>
        <w:t>5</w:t>
      </w:r>
      <w:r>
        <w:rPr>
          <w:szCs w:val="21"/>
          <w:shd w:val="clear" w:color="auto" w:fill="FFFFFF"/>
        </w:rPr>
        <w:t xml:space="preserve"> 遗传工程的风险和伦理学问题</w:t>
      </w:r>
    </w:p>
    <w:p w14:paraId="6D110178">
      <w:pPr>
        <w:tabs>
          <w:tab w:val="left" w:pos="7080"/>
        </w:tabs>
        <w:adjustRightInd w:val="0"/>
        <w:snapToGrid w:val="0"/>
        <w:spacing w:before="31" w:beforeLines="10" w:after="31" w:afterLines="10" w:line="288" w:lineRule="auto"/>
        <w:rPr>
          <w:szCs w:val="21"/>
          <w:shd w:val="clear" w:color="auto" w:fill="FFFFFF"/>
        </w:rPr>
      </w:pPr>
      <w:r>
        <w:rPr>
          <w:b/>
          <w:szCs w:val="21"/>
          <w:shd w:val="clear" w:color="auto" w:fill="FFFFFF"/>
        </w:rPr>
        <w:t>第</w:t>
      </w:r>
      <w:r>
        <w:rPr>
          <w:rFonts w:hint="eastAsia"/>
          <w:b/>
          <w:szCs w:val="21"/>
          <w:shd w:val="clear" w:color="auto" w:fill="FFFFFF"/>
        </w:rPr>
        <w:t>3</w:t>
      </w:r>
      <w:r>
        <w:rPr>
          <w:b/>
          <w:szCs w:val="21"/>
          <w:shd w:val="clear" w:color="auto" w:fill="FFFFFF"/>
        </w:rPr>
        <w:t>篇 生物</w:t>
      </w:r>
      <w:r>
        <w:rPr>
          <w:rFonts w:hint="eastAsia"/>
          <w:b/>
          <w:szCs w:val="21"/>
          <w:shd w:val="clear" w:color="auto" w:fill="FFFFFF"/>
        </w:rPr>
        <w:t>演化</w:t>
      </w:r>
      <w:r>
        <w:rPr>
          <w:b/>
          <w:szCs w:val="21"/>
        </w:rPr>
        <w:br w:type="textWrapping"/>
      </w:r>
      <w:r>
        <w:rPr>
          <w:rFonts w:hint="eastAsia"/>
          <w:b/>
          <w:szCs w:val="21"/>
          <w:shd w:val="clear" w:color="auto" w:fill="FFFFFF"/>
        </w:rPr>
        <w:t>11</w:t>
      </w:r>
      <w:r>
        <w:rPr>
          <w:b/>
          <w:szCs w:val="21"/>
          <w:shd w:val="clear" w:color="auto" w:fill="FFFFFF"/>
        </w:rPr>
        <w:t xml:space="preserve"> </w:t>
      </w:r>
      <w:r>
        <w:rPr>
          <w:rFonts w:hint="eastAsia"/>
          <w:b/>
          <w:szCs w:val="21"/>
          <w:shd w:val="clear" w:color="auto" w:fill="FFFFFF"/>
        </w:rPr>
        <w:t>演化理论</w:t>
      </w:r>
      <w:r>
        <w:rPr>
          <w:b/>
          <w:szCs w:val="21"/>
          <w:shd w:val="clear" w:color="auto" w:fill="FFFFFF"/>
        </w:rPr>
        <w:t>与微</w:t>
      </w:r>
      <w:r>
        <w:rPr>
          <w:rFonts w:hint="eastAsia"/>
          <w:b/>
          <w:szCs w:val="21"/>
          <w:shd w:val="clear" w:color="auto" w:fill="FFFFFF"/>
        </w:rPr>
        <w:t>演化</w:t>
      </w:r>
      <w:r>
        <w:rPr>
          <w:b/>
          <w:szCs w:val="21"/>
        </w:rPr>
        <w:br w:type="textWrapping"/>
      </w:r>
      <w:r>
        <w:rPr>
          <w:szCs w:val="21"/>
          <w:shd w:val="clear" w:color="auto" w:fill="FFFFFF"/>
        </w:rPr>
        <w:t>　　</w:t>
      </w:r>
      <w:r>
        <w:rPr>
          <w:rFonts w:hint="eastAsia"/>
          <w:szCs w:val="21"/>
          <w:shd w:val="clear" w:color="auto" w:fill="FFFFFF"/>
        </w:rPr>
        <w:t>11</w:t>
      </w:r>
      <w:r>
        <w:rPr>
          <w:szCs w:val="21"/>
          <w:shd w:val="clear" w:color="auto" w:fill="FFFFFF"/>
        </w:rPr>
        <w:t xml:space="preserve">.1 </w:t>
      </w:r>
      <w:r>
        <w:rPr>
          <w:rFonts w:hint="eastAsia"/>
          <w:szCs w:val="21"/>
          <w:shd w:val="clear" w:color="auto" w:fill="FFFFFF"/>
        </w:rPr>
        <w:t>演化</w:t>
      </w:r>
      <w:r>
        <w:rPr>
          <w:szCs w:val="21"/>
          <w:shd w:val="clear" w:color="auto" w:fill="FFFFFF"/>
        </w:rPr>
        <w:t>理论的创立:历史和证据</w:t>
      </w:r>
      <w:r>
        <w:rPr>
          <w:szCs w:val="21"/>
        </w:rPr>
        <w:br w:type="textWrapping"/>
      </w:r>
      <w:r>
        <w:rPr>
          <w:szCs w:val="21"/>
          <w:shd w:val="clear" w:color="auto" w:fill="FFFFFF"/>
        </w:rPr>
        <w:t>　　</w:t>
      </w:r>
      <w:r>
        <w:rPr>
          <w:rFonts w:hint="eastAsia"/>
          <w:szCs w:val="21"/>
          <w:shd w:val="clear" w:color="auto" w:fill="FFFFFF"/>
        </w:rPr>
        <w:t>11</w:t>
      </w:r>
      <w:r>
        <w:rPr>
          <w:szCs w:val="21"/>
          <w:shd w:val="clear" w:color="auto" w:fill="FFFFFF"/>
        </w:rPr>
        <w:t xml:space="preserve">.2 </w:t>
      </w:r>
      <w:r>
        <w:rPr>
          <w:rFonts w:hint="eastAsia"/>
          <w:szCs w:val="21"/>
          <w:shd w:val="clear" w:color="auto" w:fill="FFFFFF"/>
        </w:rPr>
        <w:t>自然选择和人工选择</w:t>
      </w:r>
      <w:r>
        <w:rPr>
          <w:szCs w:val="21"/>
        </w:rPr>
        <w:br w:type="textWrapping"/>
      </w:r>
      <w:r>
        <w:rPr>
          <w:szCs w:val="21"/>
          <w:shd w:val="clear" w:color="auto" w:fill="FFFFFF"/>
        </w:rPr>
        <w:t>　　</w:t>
      </w:r>
      <w:r>
        <w:rPr>
          <w:rFonts w:hint="eastAsia"/>
          <w:szCs w:val="21"/>
          <w:shd w:val="clear" w:color="auto" w:fill="FFFFFF"/>
        </w:rPr>
        <w:t>11</w:t>
      </w:r>
      <w:r>
        <w:rPr>
          <w:szCs w:val="21"/>
          <w:shd w:val="clear" w:color="auto" w:fill="FFFFFF"/>
        </w:rPr>
        <w:t xml:space="preserve">.3 </w:t>
      </w:r>
      <w:r>
        <w:rPr>
          <w:rFonts w:hint="eastAsia"/>
          <w:szCs w:val="21"/>
          <w:shd w:val="clear" w:color="auto" w:fill="FFFFFF"/>
        </w:rPr>
        <w:t>微演化与中性理论</w:t>
      </w:r>
      <w:r>
        <w:rPr>
          <w:szCs w:val="21"/>
        </w:rPr>
        <w:br w:type="textWrapping"/>
      </w:r>
      <w:r>
        <w:rPr>
          <w:rFonts w:hint="eastAsia"/>
          <w:b/>
          <w:szCs w:val="21"/>
          <w:shd w:val="clear" w:color="auto" w:fill="FFFFFF"/>
        </w:rPr>
        <w:t>12</w:t>
      </w:r>
      <w:r>
        <w:rPr>
          <w:b/>
          <w:szCs w:val="21"/>
          <w:shd w:val="clear" w:color="auto" w:fill="FFFFFF"/>
        </w:rPr>
        <w:t xml:space="preserve"> 物种形成</w:t>
      </w:r>
      <w:r>
        <w:rPr>
          <w:rFonts w:hint="eastAsia"/>
          <w:b/>
          <w:szCs w:val="21"/>
          <w:shd w:val="clear" w:color="auto" w:fill="FFFFFF"/>
        </w:rPr>
        <w:t>和灭绝</w:t>
      </w:r>
      <w:r>
        <w:rPr>
          <w:b/>
          <w:szCs w:val="21"/>
        </w:rPr>
        <w:br w:type="textWrapping"/>
      </w:r>
      <w:r>
        <w:rPr>
          <w:szCs w:val="21"/>
          <w:shd w:val="clear" w:color="auto" w:fill="FFFFFF"/>
        </w:rPr>
        <w:t>　　</w:t>
      </w:r>
      <w:r>
        <w:rPr>
          <w:rFonts w:hint="eastAsia"/>
          <w:szCs w:val="21"/>
          <w:shd w:val="clear" w:color="auto" w:fill="FFFFFF"/>
        </w:rPr>
        <w:t>12</w:t>
      </w:r>
      <w:r>
        <w:rPr>
          <w:szCs w:val="21"/>
          <w:shd w:val="clear" w:color="auto" w:fill="FFFFFF"/>
        </w:rPr>
        <w:t>.1 物种概念</w:t>
      </w:r>
      <w:r>
        <w:rPr>
          <w:szCs w:val="21"/>
        </w:rPr>
        <w:br w:type="textWrapping"/>
      </w:r>
      <w:r>
        <w:rPr>
          <w:szCs w:val="21"/>
          <w:shd w:val="clear" w:color="auto" w:fill="FFFFFF"/>
        </w:rPr>
        <w:t>　　</w:t>
      </w:r>
      <w:r>
        <w:rPr>
          <w:rFonts w:hint="eastAsia"/>
          <w:szCs w:val="21"/>
          <w:shd w:val="clear" w:color="auto" w:fill="FFFFFF"/>
        </w:rPr>
        <w:t>12</w:t>
      </w:r>
      <w:r>
        <w:rPr>
          <w:szCs w:val="21"/>
          <w:shd w:val="clear" w:color="auto" w:fill="FFFFFF"/>
        </w:rPr>
        <w:t>.2 物种形成的方式</w:t>
      </w:r>
    </w:p>
    <w:p w14:paraId="4E4E6F39">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12.3 物种的灭绝</w:t>
      </w:r>
      <w:r>
        <w:rPr>
          <w:szCs w:val="21"/>
        </w:rPr>
        <w:br w:type="textWrapping"/>
      </w:r>
      <w:r>
        <w:rPr>
          <w:rFonts w:hint="eastAsia"/>
          <w:b/>
          <w:szCs w:val="21"/>
          <w:shd w:val="clear" w:color="auto" w:fill="FFFFFF"/>
        </w:rPr>
        <w:t>13</w:t>
      </w:r>
      <w:r>
        <w:rPr>
          <w:b/>
          <w:szCs w:val="21"/>
          <w:shd w:val="clear" w:color="auto" w:fill="FFFFFF"/>
        </w:rPr>
        <w:t xml:space="preserve"> </w:t>
      </w:r>
      <w:r>
        <w:rPr>
          <w:rFonts w:hint="eastAsia"/>
          <w:b/>
          <w:szCs w:val="21"/>
          <w:shd w:val="clear" w:color="auto" w:fill="FFFFFF"/>
        </w:rPr>
        <w:t>生命起源与</w:t>
      </w:r>
      <w:r>
        <w:rPr>
          <w:b/>
          <w:szCs w:val="21"/>
          <w:shd w:val="clear" w:color="auto" w:fill="FFFFFF"/>
        </w:rPr>
        <w:t>宏</w:t>
      </w:r>
      <w:r>
        <w:rPr>
          <w:rFonts w:hint="eastAsia"/>
          <w:b/>
          <w:szCs w:val="21"/>
          <w:shd w:val="clear" w:color="auto" w:fill="FFFFFF"/>
        </w:rPr>
        <w:t>演化</w:t>
      </w:r>
      <w:r>
        <w:rPr>
          <w:b/>
          <w:szCs w:val="21"/>
        </w:rPr>
        <w:br w:type="textWrapping"/>
      </w:r>
      <w:r>
        <w:rPr>
          <w:szCs w:val="21"/>
          <w:shd w:val="clear" w:color="auto" w:fill="FFFFFF"/>
        </w:rPr>
        <w:t>　　</w:t>
      </w:r>
      <w:r>
        <w:rPr>
          <w:rFonts w:hint="eastAsia"/>
          <w:szCs w:val="21"/>
          <w:shd w:val="clear" w:color="auto" w:fill="FFFFFF"/>
        </w:rPr>
        <w:t>13.1 生命的起源</w:t>
      </w:r>
    </w:p>
    <w:p w14:paraId="622D4C3F">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13</w:t>
      </w:r>
      <w:r>
        <w:rPr>
          <w:szCs w:val="21"/>
          <w:shd w:val="clear" w:color="auto" w:fill="FFFFFF"/>
        </w:rPr>
        <w:t>.</w:t>
      </w:r>
      <w:r>
        <w:rPr>
          <w:rFonts w:hint="eastAsia"/>
          <w:szCs w:val="21"/>
          <w:shd w:val="clear" w:color="auto" w:fill="FFFFFF"/>
        </w:rPr>
        <w:t>2</w:t>
      </w:r>
      <w:r>
        <w:rPr>
          <w:szCs w:val="21"/>
          <w:shd w:val="clear" w:color="auto" w:fill="FFFFFF"/>
        </w:rPr>
        <w:t xml:space="preserve"> 研究宏</w:t>
      </w:r>
      <w:r>
        <w:rPr>
          <w:rFonts w:hint="eastAsia"/>
          <w:szCs w:val="21"/>
          <w:shd w:val="clear" w:color="auto" w:fill="FFFFFF"/>
        </w:rPr>
        <w:t>演化</w:t>
      </w:r>
      <w:r>
        <w:rPr>
          <w:szCs w:val="21"/>
          <w:shd w:val="clear" w:color="auto" w:fill="FFFFFF"/>
        </w:rPr>
        <w:t>依据的科学材料</w:t>
      </w:r>
      <w:r>
        <w:rPr>
          <w:szCs w:val="21"/>
        </w:rPr>
        <w:br w:type="textWrapping"/>
      </w:r>
      <w:r>
        <w:rPr>
          <w:szCs w:val="21"/>
          <w:shd w:val="clear" w:color="auto" w:fill="FFFFFF"/>
        </w:rPr>
        <w:t>　　</w:t>
      </w:r>
      <w:r>
        <w:rPr>
          <w:rFonts w:hint="eastAsia"/>
          <w:szCs w:val="21"/>
          <w:shd w:val="clear" w:color="auto" w:fill="FFFFFF"/>
        </w:rPr>
        <w:t>13</w:t>
      </w:r>
      <w:r>
        <w:rPr>
          <w:szCs w:val="21"/>
          <w:shd w:val="clear" w:color="auto" w:fill="FFFFFF"/>
        </w:rPr>
        <w:t>.</w:t>
      </w:r>
      <w:r>
        <w:rPr>
          <w:rFonts w:hint="eastAsia"/>
          <w:szCs w:val="21"/>
          <w:shd w:val="clear" w:color="auto" w:fill="FFFFFF"/>
        </w:rPr>
        <w:t>3</w:t>
      </w:r>
      <w:r>
        <w:rPr>
          <w:szCs w:val="21"/>
          <w:shd w:val="clear" w:color="auto" w:fill="FFFFFF"/>
        </w:rPr>
        <w:t xml:space="preserve"> 生物的宏</w:t>
      </w:r>
      <w:r>
        <w:rPr>
          <w:rFonts w:hint="eastAsia"/>
          <w:szCs w:val="21"/>
          <w:shd w:val="clear" w:color="auto" w:fill="FFFFFF"/>
        </w:rPr>
        <w:t>演化</w:t>
      </w:r>
      <w:r>
        <w:rPr>
          <w:szCs w:val="21"/>
        </w:rPr>
        <w:br w:type="textWrapping"/>
      </w:r>
      <w:r>
        <w:rPr>
          <w:szCs w:val="21"/>
          <w:shd w:val="clear" w:color="auto" w:fill="FFFFFF"/>
        </w:rPr>
        <w:t>　　</w:t>
      </w:r>
      <w:r>
        <w:rPr>
          <w:rFonts w:hint="eastAsia"/>
          <w:szCs w:val="21"/>
          <w:shd w:val="clear" w:color="auto" w:fill="FFFFFF"/>
        </w:rPr>
        <w:t>13</w:t>
      </w:r>
      <w:r>
        <w:rPr>
          <w:szCs w:val="21"/>
          <w:shd w:val="clear" w:color="auto" w:fill="FFFFFF"/>
        </w:rPr>
        <w:t xml:space="preserve">.4 </w:t>
      </w:r>
      <w:r>
        <w:rPr>
          <w:rFonts w:hint="eastAsia"/>
          <w:szCs w:val="21"/>
          <w:shd w:val="clear" w:color="auto" w:fill="FFFFFF"/>
        </w:rPr>
        <w:t>演化</w:t>
      </w:r>
      <w:r>
        <w:rPr>
          <w:szCs w:val="21"/>
          <w:shd w:val="clear" w:color="auto" w:fill="FFFFFF"/>
        </w:rPr>
        <w:t>与发育</w:t>
      </w:r>
    </w:p>
    <w:p w14:paraId="1610A8BB">
      <w:pPr>
        <w:tabs>
          <w:tab w:val="left" w:pos="7080"/>
        </w:tabs>
        <w:adjustRightInd w:val="0"/>
        <w:snapToGrid w:val="0"/>
        <w:spacing w:before="31" w:beforeLines="10" w:after="31" w:afterLines="10" w:line="288" w:lineRule="auto"/>
        <w:rPr>
          <w:szCs w:val="21"/>
          <w:shd w:val="clear" w:color="auto" w:fill="FFFFFF"/>
        </w:rPr>
      </w:pPr>
      <w:r>
        <w:rPr>
          <w:rFonts w:hint="eastAsia"/>
          <w:szCs w:val="21"/>
          <w:shd w:val="clear" w:color="auto" w:fill="FFFFFF"/>
        </w:rPr>
        <w:t>14  重构生命之树</w:t>
      </w:r>
    </w:p>
    <w:p w14:paraId="38144798">
      <w:pPr>
        <w:tabs>
          <w:tab w:val="left" w:pos="7080"/>
        </w:tabs>
        <w:adjustRightInd w:val="0"/>
        <w:snapToGrid w:val="0"/>
        <w:spacing w:before="31" w:beforeLines="10" w:after="31" w:afterLines="10" w:line="288" w:lineRule="auto"/>
        <w:ind w:firstLine="435"/>
        <w:rPr>
          <w:szCs w:val="21"/>
          <w:shd w:val="clear" w:color="auto" w:fill="FFFFFF"/>
        </w:rPr>
      </w:pPr>
      <w:r>
        <w:rPr>
          <w:rFonts w:hint="eastAsia"/>
          <w:szCs w:val="21"/>
          <w:shd w:val="clear" w:color="auto" w:fill="FFFFFF"/>
        </w:rPr>
        <w:t>14.1 演化理论赋予分类学新的目标</w:t>
      </w:r>
    </w:p>
    <w:p w14:paraId="2CFF07CA">
      <w:pPr>
        <w:tabs>
          <w:tab w:val="left" w:pos="7080"/>
        </w:tabs>
        <w:adjustRightInd w:val="0"/>
        <w:snapToGrid w:val="0"/>
        <w:spacing w:before="31" w:beforeLines="10" w:after="31" w:afterLines="10" w:line="288" w:lineRule="auto"/>
        <w:ind w:firstLine="435"/>
        <w:rPr>
          <w:szCs w:val="21"/>
          <w:shd w:val="clear" w:color="auto" w:fill="FFFFFF"/>
        </w:rPr>
      </w:pPr>
      <w:r>
        <w:rPr>
          <w:rFonts w:hint="eastAsia"/>
          <w:szCs w:val="21"/>
          <w:shd w:val="clear" w:color="auto" w:fill="FFFFFF"/>
        </w:rPr>
        <w:t>14.2 系统发生树的构建</w:t>
      </w:r>
    </w:p>
    <w:p w14:paraId="773773CE">
      <w:pPr>
        <w:tabs>
          <w:tab w:val="left" w:pos="7080"/>
        </w:tabs>
        <w:adjustRightInd w:val="0"/>
        <w:snapToGrid w:val="0"/>
        <w:spacing w:before="31" w:beforeLines="10" w:after="31" w:afterLines="10" w:line="288" w:lineRule="auto"/>
        <w:ind w:firstLine="435"/>
        <w:rPr>
          <w:szCs w:val="21"/>
          <w:shd w:val="clear" w:color="auto" w:fill="FFFFFF"/>
        </w:rPr>
      </w:pPr>
      <w:r>
        <w:rPr>
          <w:rFonts w:hint="eastAsia"/>
          <w:szCs w:val="21"/>
          <w:shd w:val="clear" w:color="auto" w:fill="FFFFFF"/>
        </w:rPr>
        <w:t>14.3 单系类群、并系类群和多系类群</w:t>
      </w:r>
    </w:p>
    <w:p w14:paraId="22AAFD7D">
      <w:pPr>
        <w:tabs>
          <w:tab w:val="left" w:pos="7080"/>
        </w:tabs>
        <w:adjustRightInd w:val="0"/>
        <w:snapToGrid w:val="0"/>
        <w:spacing w:before="31" w:beforeLines="10" w:after="31" w:afterLines="10" w:line="288" w:lineRule="auto"/>
        <w:ind w:firstLine="435"/>
        <w:rPr>
          <w:szCs w:val="21"/>
          <w:shd w:val="clear" w:color="auto" w:fill="FFFFFF"/>
        </w:rPr>
      </w:pPr>
      <w:r>
        <w:rPr>
          <w:rFonts w:hint="eastAsia"/>
          <w:szCs w:val="21"/>
          <w:shd w:val="clear" w:color="auto" w:fill="FFFFFF"/>
        </w:rPr>
        <w:t>14.4 重建系统发生面临的挑战</w:t>
      </w:r>
    </w:p>
    <w:p w14:paraId="2F84DF40">
      <w:pPr>
        <w:tabs>
          <w:tab w:val="left" w:pos="7080"/>
        </w:tabs>
        <w:adjustRightInd w:val="0"/>
        <w:snapToGrid w:val="0"/>
        <w:spacing w:before="31" w:beforeLines="10" w:after="31" w:afterLines="10" w:line="288" w:lineRule="auto"/>
        <w:rPr>
          <w:szCs w:val="21"/>
          <w:shd w:val="clear" w:color="auto" w:fill="FFFFFF"/>
        </w:rPr>
      </w:pPr>
      <w:r>
        <w:rPr>
          <w:b/>
          <w:szCs w:val="21"/>
          <w:shd w:val="clear" w:color="auto" w:fill="FFFFFF"/>
        </w:rPr>
        <w:t>第</w:t>
      </w:r>
      <w:r>
        <w:rPr>
          <w:rFonts w:hint="eastAsia"/>
          <w:b/>
          <w:szCs w:val="21"/>
          <w:shd w:val="clear" w:color="auto" w:fill="FFFFFF"/>
        </w:rPr>
        <w:t>4</w:t>
      </w:r>
      <w:r>
        <w:rPr>
          <w:b/>
          <w:szCs w:val="21"/>
          <w:shd w:val="clear" w:color="auto" w:fill="FFFFFF"/>
        </w:rPr>
        <w:t>篇 生物多样性的</w:t>
      </w:r>
      <w:r>
        <w:rPr>
          <w:rFonts w:hint="eastAsia"/>
          <w:b/>
          <w:szCs w:val="21"/>
          <w:shd w:val="clear" w:color="auto" w:fill="FFFFFF"/>
        </w:rPr>
        <w:t>演化</w:t>
      </w:r>
      <w:r>
        <w:rPr>
          <w:b/>
          <w:szCs w:val="21"/>
        </w:rPr>
        <w:br w:type="textWrapping"/>
      </w:r>
      <w:r>
        <w:rPr>
          <w:rFonts w:hint="eastAsia"/>
          <w:b/>
          <w:szCs w:val="21"/>
          <w:shd w:val="clear" w:color="auto" w:fill="FFFFFF"/>
        </w:rPr>
        <w:t>15</w:t>
      </w:r>
      <w:r>
        <w:rPr>
          <w:b/>
          <w:szCs w:val="21"/>
          <w:shd w:val="clear" w:color="auto" w:fill="FFFFFF"/>
        </w:rPr>
        <w:t>原核生物多样性</w:t>
      </w:r>
      <w:r>
        <w:rPr>
          <w:szCs w:val="21"/>
          <w:shd w:val="clear" w:color="auto" w:fill="FFFFFF"/>
        </w:rPr>
        <w:br w:type="textWrapping"/>
      </w:r>
      <w:r>
        <w:rPr>
          <w:szCs w:val="21"/>
          <w:shd w:val="clear" w:color="auto" w:fill="FFFFFF"/>
        </w:rPr>
        <w:t>　　</w:t>
      </w:r>
      <w:r>
        <w:rPr>
          <w:rFonts w:hint="eastAsia"/>
          <w:szCs w:val="21"/>
          <w:shd w:val="clear" w:color="auto" w:fill="FFFFFF"/>
        </w:rPr>
        <w:t>15</w:t>
      </w:r>
      <w:r>
        <w:rPr>
          <w:szCs w:val="21"/>
          <w:shd w:val="clear" w:color="auto" w:fill="FFFFFF"/>
        </w:rPr>
        <w:t xml:space="preserve">.1 </w:t>
      </w:r>
      <w:r>
        <w:rPr>
          <w:rFonts w:hint="eastAsia"/>
          <w:szCs w:val="21"/>
          <w:shd w:val="clear" w:color="auto" w:fill="FFFFFF"/>
        </w:rPr>
        <w:t>细菌的细胞结构、功能和多样性</w:t>
      </w:r>
      <w:r>
        <w:rPr>
          <w:szCs w:val="21"/>
        </w:rPr>
        <w:br w:type="textWrapping"/>
      </w:r>
      <w:r>
        <w:rPr>
          <w:szCs w:val="21"/>
          <w:shd w:val="clear" w:color="auto" w:fill="FFFFFF"/>
        </w:rPr>
        <w:t>　　</w:t>
      </w:r>
      <w:r>
        <w:rPr>
          <w:rFonts w:hint="eastAsia"/>
          <w:szCs w:val="21"/>
          <w:shd w:val="clear" w:color="auto" w:fill="FFFFFF"/>
        </w:rPr>
        <w:t>15</w:t>
      </w:r>
      <w:r>
        <w:rPr>
          <w:szCs w:val="21"/>
          <w:shd w:val="clear" w:color="auto" w:fill="FFFFFF"/>
        </w:rPr>
        <w:t xml:space="preserve">.2 </w:t>
      </w:r>
      <w:r>
        <w:rPr>
          <w:rFonts w:hint="eastAsia"/>
          <w:szCs w:val="21"/>
          <w:shd w:val="clear" w:color="auto" w:fill="FFFFFF"/>
        </w:rPr>
        <w:t>古菌的细胞结构、功能和多样性</w:t>
      </w:r>
      <w:r>
        <w:rPr>
          <w:szCs w:val="21"/>
        </w:rPr>
        <w:br w:type="textWrapping"/>
      </w:r>
      <w:r>
        <w:rPr>
          <w:szCs w:val="21"/>
          <w:shd w:val="clear" w:color="auto" w:fill="FFFFFF"/>
        </w:rPr>
        <w:t>　　</w:t>
      </w:r>
      <w:r>
        <w:rPr>
          <w:rFonts w:hint="eastAsia"/>
          <w:szCs w:val="21"/>
          <w:shd w:val="clear" w:color="auto" w:fill="FFFFFF"/>
        </w:rPr>
        <w:t>15</w:t>
      </w:r>
      <w:r>
        <w:rPr>
          <w:szCs w:val="21"/>
          <w:shd w:val="clear" w:color="auto" w:fill="FFFFFF"/>
        </w:rPr>
        <w:t xml:space="preserve">.3 </w:t>
      </w:r>
      <w:r>
        <w:rPr>
          <w:rFonts w:hint="eastAsia"/>
          <w:szCs w:val="21"/>
          <w:shd w:val="clear" w:color="auto" w:fill="FFFFFF"/>
        </w:rPr>
        <w:t>生命的三域学说</w:t>
      </w:r>
    </w:p>
    <w:p w14:paraId="5A8068A2">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15.4 原核生物的重要性</w:t>
      </w:r>
    </w:p>
    <w:p w14:paraId="00EA4060">
      <w:pPr>
        <w:tabs>
          <w:tab w:val="left" w:pos="7080"/>
        </w:tabs>
        <w:adjustRightInd w:val="0"/>
        <w:snapToGrid w:val="0"/>
        <w:spacing w:before="31" w:beforeLines="10" w:after="31" w:afterLines="10" w:line="288" w:lineRule="auto"/>
        <w:rPr>
          <w:szCs w:val="21"/>
          <w:shd w:val="clear" w:color="auto" w:fill="FFFFFF"/>
        </w:rPr>
      </w:pPr>
      <w:bookmarkStart w:id="1" w:name="_GoBack"/>
      <w:r>
        <w:rPr>
          <w:rFonts w:hint="eastAsia"/>
          <w:b/>
          <w:bCs/>
          <w:szCs w:val="21"/>
          <w:shd w:val="clear" w:color="auto" w:fill="FFFFFF"/>
        </w:rPr>
        <w:t>16 病毒</w:t>
      </w:r>
      <w:bookmarkEnd w:id="1"/>
    </w:p>
    <w:p w14:paraId="6A3B92F6">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16.1 病毒的基本特征</w:t>
      </w:r>
    </w:p>
    <w:p w14:paraId="75B3EAD9">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16.2 病毒的复制增殖</w:t>
      </w:r>
    </w:p>
    <w:p w14:paraId="410D3D1B">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16.3 病毒病毒和朊粒</w:t>
      </w:r>
    </w:p>
    <w:p w14:paraId="7C9CA52A">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16.4 病毒起源</w:t>
      </w:r>
    </w:p>
    <w:p w14:paraId="43A89746">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16.5 病毒生态学</w:t>
      </w:r>
      <w:r>
        <w:rPr>
          <w:szCs w:val="21"/>
        </w:rPr>
        <w:br w:type="textWrapping"/>
      </w:r>
      <w:r>
        <w:rPr>
          <w:rFonts w:hint="eastAsia"/>
          <w:b/>
          <w:szCs w:val="21"/>
          <w:shd w:val="clear" w:color="auto" w:fill="FFFFFF"/>
        </w:rPr>
        <w:t>17</w:t>
      </w:r>
      <w:r>
        <w:rPr>
          <w:b/>
          <w:szCs w:val="21"/>
          <w:shd w:val="clear" w:color="auto" w:fill="FFFFFF"/>
        </w:rPr>
        <w:t xml:space="preserve"> 真核</w:t>
      </w:r>
      <w:r>
        <w:rPr>
          <w:rFonts w:hint="eastAsia"/>
          <w:b/>
          <w:szCs w:val="21"/>
          <w:shd w:val="clear" w:color="auto" w:fill="FFFFFF"/>
        </w:rPr>
        <w:t>生物</w:t>
      </w:r>
      <w:r>
        <w:rPr>
          <w:b/>
          <w:szCs w:val="21"/>
          <w:shd w:val="clear" w:color="auto" w:fill="FFFFFF"/>
        </w:rPr>
        <w:t>起源</w:t>
      </w:r>
      <w:r>
        <w:rPr>
          <w:rFonts w:hint="eastAsia"/>
          <w:b/>
          <w:szCs w:val="21"/>
          <w:shd w:val="clear" w:color="auto" w:fill="FFFFFF"/>
        </w:rPr>
        <w:t>与</w:t>
      </w:r>
      <w:r>
        <w:rPr>
          <w:b/>
          <w:szCs w:val="21"/>
          <w:shd w:val="clear" w:color="auto" w:fill="FFFFFF"/>
        </w:rPr>
        <w:t>原生生物多样性</w:t>
      </w:r>
      <w:r>
        <w:rPr>
          <w:b/>
          <w:szCs w:val="21"/>
        </w:rPr>
        <w:br w:type="textWrapping"/>
      </w:r>
      <w:r>
        <w:rPr>
          <w:szCs w:val="21"/>
          <w:shd w:val="clear" w:color="auto" w:fill="FFFFFF"/>
        </w:rPr>
        <w:t>　　</w:t>
      </w:r>
      <w:r>
        <w:rPr>
          <w:rFonts w:hint="eastAsia"/>
          <w:szCs w:val="21"/>
          <w:shd w:val="clear" w:color="auto" w:fill="FFFFFF"/>
        </w:rPr>
        <w:t>17</w:t>
      </w:r>
      <w:r>
        <w:rPr>
          <w:szCs w:val="21"/>
          <w:shd w:val="clear" w:color="auto" w:fill="FFFFFF"/>
        </w:rPr>
        <w:t>.1 真核细胞起源</w:t>
      </w:r>
    </w:p>
    <w:p w14:paraId="420C7CBE">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17.2 真核生物系统发生与分类</w:t>
      </w:r>
    </w:p>
    <w:p w14:paraId="10183C92">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17.3 原生生物的特征</w:t>
      </w:r>
      <w:r>
        <w:rPr>
          <w:szCs w:val="21"/>
        </w:rPr>
        <w:br w:type="textWrapping"/>
      </w:r>
      <w:r>
        <w:rPr>
          <w:szCs w:val="21"/>
          <w:shd w:val="clear" w:color="auto" w:fill="FFFFFF"/>
        </w:rPr>
        <w:t>　　</w:t>
      </w:r>
      <w:r>
        <w:rPr>
          <w:rFonts w:hint="eastAsia"/>
          <w:szCs w:val="21"/>
          <w:shd w:val="clear" w:color="auto" w:fill="FFFFFF"/>
        </w:rPr>
        <w:t>17</w:t>
      </w:r>
      <w:r>
        <w:rPr>
          <w:szCs w:val="21"/>
          <w:shd w:val="clear" w:color="auto" w:fill="FFFFFF"/>
        </w:rPr>
        <w:t>.</w:t>
      </w:r>
      <w:r>
        <w:rPr>
          <w:rFonts w:hint="eastAsia"/>
          <w:szCs w:val="21"/>
          <w:shd w:val="clear" w:color="auto" w:fill="FFFFFF"/>
        </w:rPr>
        <w:t>4</w:t>
      </w:r>
      <w:r>
        <w:rPr>
          <w:szCs w:val="21"/>
          <w:shd w:val="clear" w:color="auto" w:fill="FFFFFF"/>
        </w:rPr>
        <w:t xml:space="preserve"> 原生生物</w:t>
      </w:r>
      <w:r>
        <w:rPr>
          <w:rFonts w:hint="eastAsia"/>
          <w:szCs w:val="21"/>
          <w:shd w:val="clear" w:color="auto" w:fill="FFFFFF"/>
        </w:rPr>
        <w:t>的</w:t>
      </w:r>
      <w:r>
        <w:rPr>
          <w:szCs w:val="21"/>
          <w:shd w:val="clear" w:color="auto" w:fill="FFFFFF"/>
        </w:rPr>
        <w:t>多样性</w:t>
      </w:r>
      <w:r>
        <w:rPr>
          <w:szCs w:val="21"/>
        </w:rPr>
        <w:br w:type="textWrapping"/>
      </w:r>
      <w:r>
        <w:rPr>
          <w:szCs w:val="21"/>
          <w:shd w:val="clear" w:color="auto" w:fill="FFFFFF"/>
        </w:rPr>
        <w:t>　　</w:t>
      </w:r>
      <w:r>
        <w:rPr>
          <w:rFonts w:hint="eastAsia"/>
          <w:szCs w:val="21"/>
          <w:shd w:val="clear" w:color="auto" w:fill="FFFFFF"/>
        </w:rPr>
        <w:t>17</w:t>
      </w:r>
      <w:r>
        <w:rPr>
          <w:szCs w:val="21"/>
          <w:shd w:val="clear" w:color="auto" w:fill="FFFFFF"/>
        </w:rPr>
        <w:t>.</w:t>
      </w:r>
      <w:r>
        <w:rPr>
          <w:rFonts w:hint="eastAsia"/>
          <w:szCs w:val="21"/>
          <w:shd w:val="clear" w:color="auto" w:fill="FFFFFF"/>
        </w:rPr>
        <w:t>5</w:t>
      </w:r>
      <w:r>
        <w:rPr>
          <w:szCs w:val="21"/>
          <w:shd w:val="clear" w:color="auto" w:fill="FFFFFF"/>
        </w:rPr>
        <w:t xml:space="preserve"> 多细胞真核生物的起源及</w:t>
      </w:r>
      <w:r>
        <w:rPr>
          <w:rFonts w:hint="eastAsia"/>
          <w:szCs w:val="21"/>
          <w:shd w:val="clear" w:color="auto" w:fill="FFFFFF"/>
        </w:rPr>
        <w:t>演化</w:t>
      </w:r>
      <w:r>
        <w:rPr>
          <w:szCs w:val="21"/>
        </w:rPr>
        <w:br w:type="textWrapping"/>
      </w:r>
      <w:r>
        <w:rPr>
          <w:rFonts w:hint="eastAsia"/>
          <w:b/>
          <w:szCs w:val="21"/>
          <w:shd w:val="clear" w:color="auto" w:fill="FFFFFF"/>
        </w:rPr>
        <w:t>18</w:t>
      </w:r>
      <w:r>
        <w:rPr>
          <w:b/>
          <w:szCs w:val="21"/>
          <w:shd w:val="clear" w:color="auto" w:fill="FFFFFF"/>
        </w:rPr>
        <w:t xml:space="preserve"> 绿色植物多样性</w:t>
      </w:r>
      <w:r>
        <w:rPr>
          <w:b/>
          <w:szCs w:val="21"/>
        </w:rPr>
        <w:br w:type="textWrapping"/>
      </w:r>
      <w:r>
        <w:rPr>
          <w:szCs w:val="21"/>
          <w:shd w:val="clear" w:color="auto" w:fill="FFFFFF"/>
        </w:rPr>
        <w:t>　　</w:t>
      </w:r>
      <w:r>
        <w:rPr>
          <w:rFonts w:hint="eastAsia"/>
          <w:szCs w:val="21"/>
          <w:shd w:val="clear" w:color="auto" w:fill="FFFFFF"/>
        </w:rPr>
        <w:t>18</w:t>
      </w:r>
      <w:r>
        <w:rPr>
          <w:szCs w:val="21"/>
          <w:shd w:val="clear" w:color="auto" w:fill="FFFFFF"/>
        </w:rPr>
        <w:t xml:space="preserve">.1 </w:t>
      </w:r>
      <w:r>
        <w:rPr>
          <w:rFonts w:hint="eastAsia"/>
          <w:szCs w:val="21"/>
          <w:shd w:val="clear" w:color="auto" w:fill="FFFFFF"/>
        </w:rPr>
        <w:t>原生体藻类——原始绿色植物</w:t>
      </w:r>
      <w:r>
        <w:rPr>
          <w:szCs w:val="21"/>
        </w:rPr>
        <w:br w:type="textWrapping"/>
      </w:r>
      <w:r>
        <w:rPr>
          <w:szCs w:val="21"/>
          <w:shd w:val="clear" w:color="auto" w:fill="FFFFFF"/>
        </w:rPr>
        <w:t>　　</w:t>
      </w:r>
      <w:r>
        <w:rPr>
          <w:rFonts w:hint="eastAsia"/>
          <w:szCs w:val="21"/>
          <w:shd w:val="clear" w:color="auto" w:fill="FFFFFF"/>
        </w:rPr>
        <w:t>18</w:t>
      </w:r>
      <w:r>
        <w:rPr>
          <w:szCs w:val="21"/>
          <w:shd w:val="clear" w:color="auto" w:fill="FFFFFF"/>
        </w:rPr>
        <w:t xml:space="preserve">.2 </w:t>
      </w:r>
      <w:r>
        <w:rPr>
          <w:rFonts w:hint="eastAsia"/>
          <w:szCs w:val="21"/>
          <w:shd w:val="clear" w:color="auto" w:fill="FFFFFF"/>
        </w:rPr>
        <w:t>陆地的征服者——有胚植物</w:t>
      </w:r>
      <w:r>
        <w:rPr>
          <w:szCs w:val="21"/>
        </w:rPr>
        <w:br w:type="textWrapping"/>
      </w:r>
      <w:r>
        <w:rPr>
          <w:szCs w:val="21"/>
          <w:shd w:val="clear" w:color="auto" w:fill="FFFFFF"/>
        </w:rPr>
        <w:t>　　</w:t>
      </w:r>
      <w:r>
        <w:rPr>
          <w:rFonts w:hint="eastAsia"/>
          <w:szCs w:val="21"/>
          <w:shd w:val="clear" w:color="auto" w:fill="FFFFFF"/>
        </w:rPr>
        <w:t>18</w:t>
      </w:r>
      <w:r>
        <w:rPr>
          <w:szCs w:val="21"/>
          <w:shd w:val="clear" w:color="auto" w:fill="FFFFFF"/>
        </w:rPr>
        <w:t xml:space="preserve">.3 </w:t>
      </w:r>
      <w:r>
        <w:rPr>
          <w:rFonts w:hint="eastAsia"/>
          <w:szCs w:val="21"/>
          <w:shd w:val="clear" w:color="auto" w:fill="FFFFFF"/>
        </w:rPr>
        <w:t>有胚</w:t>
      </w:r>
      <w:r>
        <w:rPr>
          <w:szCs w:val="21"/>
          <w:shd w:val="clear" w:color="auto" w:fill="FFFFFF"/>
        </w:rPr>
        <w:t>植物多样性的</w:t>
      </w:r>
      <w:r>
        <w:rPr>
          <w:rFonts w:hint="eastAsia"/>
          <w:szCs w:val="21"/>
          <w:shd w:val="clear" w:color="auto" w:fill="FFFFFF"/>
        </w:rPr>
        <w:t>演化趋势</w:t>
      </w:r>
    </w:p>
    <w:p w14:paraId="0DCF8130">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18.4 种子生物的系统发生</w:t>
      </w:r>
      <w:r>
        <w:rPr>
          <w:szCs w:val="21"/>
        </w:rPr>
        <w:br w:type="textWrapping"/>
      </w:r>
      <w:r>
        <w:rPr>
          <w:rFonts w:hint="eastAsia"/>
          <w:b/>
          <w:szCs w:val="21"/>
          <w:shd w:val="clear" w:color="auto" w:fill="FFFFFF"/>
        </w:rPr>
        <w:t>19</w:t>
      </w:r>
      <w:r>
        <w:rPr>
          <w:b/>
          <w:szCs w:val="21"/>
          <w:shd w:val="clear" w:color="auto" w:fill="FFFFFF"/>
        </w:rPr>
        <w:t xml:space="preserve"> 真菌多样性</w:t>
      </w:r>
      <w:r>
        <w:rPr>
          <w:b/>
          <w:szCs w:val="21"/>
        </w:rPr>
        <w:br w:type="textWrapping"/>
      </w:r>
      <w:r>
        <w:rPr>
          <w:szCs w:val="21"/>
          <w:shd w:val="clear" w:color="auto" w:fill="FFFFFF"/>
        </w:rPr>
        <w:t>　　</w:t>
      </w:r>
      <w:r>
        <w:rPr>
          <w:rFonts w:hint="eastAsia"/>
          <w:szCs w:val="21"/>
          <w:shd w:val="clear" w:color="auto" w:fill="FFFFFF"/>
        </w:rPr>
        <w:t>19</w:t>
      </w:r>
      <w:r>
        <w:rPr>
          <w:szCs w:val="21"/>
          <w:shd w:val="clear" w:color="auto" w:fill="FFFFFF"/>
        </w:rPr>
        <w:t>.1 真菌</w:t>
      </w:r>
      <w:r>
        <w:rPr>
          <w:rFonts w:hint="eastAsia"/>
          <w:szCs w:val="21"/>
          <w:shd w:val="clear" w:color="auto" w:fill="FFFFFF"/>
        </w:rPr>
        <w:t>的主要特征</w:t>
      </w:r>
      <w:r>
        <w:rPr>
          <w:szCs w:val="21"/>
        </w:rPr>
        <w:br w:type="textWrapping"/>
      </w:r>
      <w:r>
        <w:rPr>
          <w:szCs w:val="21"/>
          <w:shd w:val="clear" w:color="auto" w:fill="FFFFFF"/>
        </w:rPr>
        <w:t>　　</w:t>
      </w:r>
      <w:r>
        <w:rPr>
          <w:rFonts w:hint="eastAsia"/>
          <w:szCs w:val="21"/>
          <w:shd w:val="clear" w:color="auto" w:fill="FFFFFF"/>
        </w:rPr>
        <w:t>19</w:t>
      </w:r>
      <w:r>
        <w:rPr>
          <w:szCs w:val="21"/>
          <w:shd w:val="clear" w:color="auto" w:fill="FFFFFF"/>
        </w:rPr>
        <w:t>.2 真菌</w:t>
      </w:r>
      <w:r>
        <w:rPr>
          <w:rFonts w:hint="eastAsia"/>
          <w:szCs w:val="21"/>
          <w:shd w:val="clear" w:color="auto" w:fill="FFFFFF"/>
        </w:rPr>
        <w:t>的起源与系统发生</w:t>
      </w:r>
    </w:p>
    <w:p w14:paraId="2C6CC682">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19.3 真菌的重要性</w:t>
      </w:r>
      <w:r>
        <w:rPr>
          <w:szCs w:val="21"/>
        </w:rPr>
        <w:br w:type="textWrapping"/>
      </w:r>
      <w:r>
        <w:rPr>
          <w:rFonts w:hint="eastAsia"/>
          <w:b/>
          <w:szCs w:val="21"/>
          <w:shd w:val="clear" w:color="auto" w:fill="FFFFFF"/>
        </w:rPr>
        <w:t>20</w:t>
      </w:r>
      <w:r>
        <w:rPr>
          <w:b/>
          <w:szCs w:val="21"/>
          <w:shd w:val="clear" w:color="auto" w:fill="FFFFFF"/>
        </w:rPr>
        <w:t xml:space="preserve"> 动物多样性</w:t>
      </w:r>
      <w:r>
        <w:rPr>
          <w:b/>
          <w:szCs w:val="21"/>
        </w:rPr>
        <w:br w:type="textWrapping"/>
      </w:r>
      <w:r>
        <w:rPr>
          <w:szCs w:val="21"/>
          <w:shd w:val="clear" w:color="auto" w:fill="FFFFFF"/>
        </w:rPr>
        <w:t>　　</w:t>
      </w:r>
      <w:r>
        <w:rPr>
          <w:rFonts w:hint="eastAsia"/>
          <w:szCs w:val="21"/>
          <w:shd w:val="clear" w:color="auto" w:fill="FFFFFF"/>
        </w:rPr>
        <w:t>20.1 动物早期胚胎发育的一般模式</w:t>
      </w:r>
    </w:p>
    <w:p w14:paraId="37F63E70">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20</w:t>
      </w:r>
      <w:r>
        <w:rPr>
          <w:szCs w:val="21"/>
          <w:shd w:val="clear" w:color="auto" w:fill="FFFFFF"/>
        </w:rPr>
        <w:t>.</w:t>
      </w:r>
      <w:r>
        <w:rPr>
          <w:rFonts w:hint="eastAsia"/>
          <w:szCs w:val="21"/>
          <w:shd w:val="clear" w:color="auto" w:fill="FFFFFF"/>
        </w:rPr>
        <w:t>2</w:t>
      </w:r>
      <w:r>
        <w:rPr>
          <w:szCs w:val="21"/>
          <w:shd w:val="clear" w:color="auto" w:fill="FFFFFF"/>
        </w:rPr>
        <w:t xml:space="preserve"> 动物种系的发生</w:t>
      </w:r>
      <w:r>
        <w:rPr>
          <w:szCs w:val="21"/>
        </w:rPr>
        <w:br w:type="textWrapping"/>
      </w:r>
      <w:r>
        <w:rPr>
          <w:szCs w:val="21"/>
          <w:shd w:val="clear" w:color="auto" w:fill="FFFFFF"/>
        </w:rPr>
        <w:t>　　</w:t>
      </w:r>
      <w:r>
        <w:rPr>
          <w:rFonts w:hint="eastAsia"/>
          <w:szCs w:val="21"/>
          <w:shd w:val="clear" w:color="auto" w:fill="FFFFFF"/>
        </w:rPr>
        <w:t>20</w:t>
      </w:r>
      <w:r>
        <w:rPr>
          <w:szCs w:val="21"/>
          <w:shd w:val="clear" w:color="auto" w:fill="FFFFFF"/>
        </w:rPr>
        <w:t>.</w:t>
      </w:r>
      <w:r>
        <w:rPr>
          <w:rFonts w:hint="eastAsia"/>
          <w:szCs w:val="21"/>
          <w:shd w:val="clear" w:color="auto" w:fill="FFFFFF"/>
        </w:rPr>
        <w:t>3</w:t>
      </w:r>
      <w:r>
        <w:rPr>
          <w:szCs w:val="21"/>
          <w:shd w:val="clear" w:color="auto" w:fill="FFFFFF"/>
        </w:rPr>
        <w:t xml:space="preserve"> 无脊椎动物多样性的</w:t>
      </w:r>
      <w:r>
        <w:rPr>
          <w:rFonts w:hint="eastAsia"/>
          <w:szCs w:val="21"/>
          <w:shd w:val="clear" w:color="auto" w:fill="FFFFFF"/>
        </w:rPr>
        <w:t>演化</w:t>
      </w:r>
      <w:r>
        <w:rPr>
          <w:szCs w:val="21"/>
        </w:rPr>
        <w:br w:type="textWrapping"/>
      </w:r>
      <w:r>
        <w:rPr>
          <w:szCs w:val="21"/>
          <w:shd w:val="clear" w:color="auto" w:fill="FFFFFF"/>
        </w:rPr>
        <w:t>　　</w:t>
      </w:r>
      <w:r>
        <w:rPr>
          <w:rFonts w:hint="eastAsia"/>
          <w:szCs w:val="21"/>
          <w:shd w:val="clear" w:color="auto" w:fill="FFFFFF"/>
        </w:rPr>
        <w:t>20</w:t>
      </w:r>
      <w:r>
        <w:rPr>
          <w:szCs w:val="21"/>
          <w:shd w:val="clear" w:color="auto" w:fill="FFFFFF"/>
        </w:rPr>
        <w:t>.</w:t>
      </w:r>
      <w:r>
        <w:rPr>
          <w:rFonts w:hint="eastAsia"/>
          <w:szCs w:val="21"/>
          <w:shd w:val="clear" w:color="auto" w:fill="FFFFFF"/>
        </w:rPr>
        <w:t>4</w:t>
      </w:r>
      <w:r>
        <w:rPr>
          <w:szCs w:val="21"/>
          <w:shd w:val="clear" w:color="auto" w:fill="FFFFFF"/>
        </w:rPr>
        <w:t xml:space="preserve"> 脊索动物多样性的</w:t>
      </w:r>
      <w:r>
        <w:rPr>
          <w:rFonts w:hint="eastAsia"/>
          <w:szCs w:val="21"/>
          <w:shd w:val="clear" w:color="auto" w:fill="FFFFFF"/>
        </w:rPr>
        <w:t>演化</w:t>
      </w:r>
      <w:r>
        <w:rPr>
          <w:szCs w:val="21"/>
        </w:rPr>
        <w:br w:type="textWrapping"/>
      </w:r>
      <w:r>
        <w:rPr>
          <w:rFonts w:hint="eastAsia"/>
          <w:b/>
          <w:szCs w:val="21"/>
          <w:shd w:val="clear" w:color="auto" w:fill="FFFFFF"/>
        </w:rPr>
        <w:t>21</w:t>
      </w:r>
      <w:r>
        <w:rPr>
          <w:b/>
          <w:szCs w:val="21"/>
          <w:shd w:val="clear" w:color="auto" w:fill="FFFFFF"/>
        </w:rPr>
        <w:t xml:space="preserve"> 人类的</w:t>
      </w:r>
      <w:r>
        <w:rPr>
          <w:rFonts w:hint="eastAsia"/>
          <w:b/>
          <w:szCs w:val="21"/>
          <w:shd w:val="clear" w:color="auto" w:fill="FFFFFF"/>
        </w:rPr>
        <w:t>演化</w:t>
      </w:r>
      <w:r>
        <w:rPr>
          <w:b/>
          <w:szCs w:val="21"/>
        </w:rPr>
        <w:br w:type="textWrapping"/>
      </w:r>
      <w:r>
        <w:rPr>
          <w:szCs w:val="21"/>
          <w:shd w:val="clear" w:color="auto" w:fill="FFFFFF"/>
        </w:rPr>
        <w:t>　　</w:t>
      </w:r>
      <w:r>
        <w:rPr>
          <w:rFonts w:hint="eastAsia"/>
          <w:szCs w:val="21"/>
          <w:shd w:val="clear" w:color="auto" w:fill="FFFFFF"/>
        </w:rPr>
        <w:t>21</w:t>
      </w:r>
      <w:r>
        <w:rPr>
          <w:szCs w:val="21"/>
          <w:shd w:val="clear" w:color="auto" w:fill="FFFFFF"/>
        </w:rPr>
        <w:t>.1 人类与灵长目</w:t>
      </w:r>
      <w:r>
        <w:rPr>
          <w:szCs w:val="21"/>
        </w:rPr>
        <w:br w:type="textWrapping"/>
      </w:r>
      <w:r>
        <w:rPr>
          <w:szCs w:val="21"/>
          <w:shd w:val="clear" w:color="auto" w:fill="FFFFFF"/>
        </w:rPr>
        <w:t>　　</w:t>
      </w:r>
      <w:r>
        <w:rPr>
          <w:rFonts w:hint="eastAsia"/>
          <w:szCs w:val="21"/>
          <w:shd w:val="clear" w:color="auto" w:fill="FFFFFF"/>
        </w:rPr>
        <w:t>21</w:t>
      </w:r>
      <w:r>
        <w:rPr>
          <w:szCs w:val="21"/>
          <w:shd w:val="clear" w:color="auto" w:fill="FFFFFF"/>
        </w:rPr>
        <w:t>.2 人类的</w:t>
      </w:r>
      <w:r>
        <w:rPr>
          <w:rFonts w:hint="eastAsia"/>
          <w:szCs w:val="21"/>
          <w:shd w:val="clear" w:color="auto" w:fill="FFFFFF"/>
        </w:rPr>
        <w:t>演化</w:t>
      </w:r>
      <w:r>
        <w:rPr>
          <w:szCs w:val="21"/>
          <w:shd w:val="clear" w:color="auto" w:fill="FFFFFF"/>
        </w:rPr>
        <w:t>过程</w:t>
      </w:r>
    </w:p>
    <w:p w14:paraId="11F21EE3">
      <w:pPr>
        <w:tabs>
          <w:tab w:val="left" w:pos="7080"/>
        </w:tabs>
        <w:adjustRightInd w:val="0"/>
        <w:snapToGrid w:val="0"/>
        <w:spacing w:before="31" w:beforeLines="10" w:after="31" w:afterLines="10" w:line="288" w:lineRule="auto"/>
        <w:rPr>
          <w:szCs w:val="21"/>
          <w:shd w:val="clear" w:color="auto" w:fill="FFFFFF"/>
        </w:rPr>
      </w:pPr>
      <w:r>
        <w:rPr>
          <w:b/>
          <w:szCs w:val="21"/>
          <w:shd w:val="clear" w:color="auto" w:fill="FFFFFF"/>
        </w:rPr>
        <w:t>第</w:t>
      </w:r>
      <w:r>
        <w:rPr>
          <w:rFonts w:hint="eastAsia"/>
          <w:b/>
          <w:szCs w:val="21"/>
          <w:shd w:val="clear" w:color="auto" w:fill="FFFFFF"/>
        </w:rPr>
        <w:t>5</w:t>
      </w:r>
      <w:r>
        <w:rPr>
          <w:b/>
          <w:szCs w:val="21"/>
          <w:shd w:val="clear" w:color="auto" w:fill="FFFFFF"/>
        </w:rPr>
        <w:t>篇 植物的形态与功能</w:t>
      </w:r>
      <w:r>
        <w:rPr>
          <w:b/>
          <w:szCs w:val="21"/>
        </w:rPr>
        <w:br w:type="textWrapping"/>
      </w:r>
      <w:r>
        <w:rPr>
          <w:rFonts w:hint="eastAsia"/>
          <w:b/>
          <w:szCs w:val="21"/>
          <w:shd w:val="clear" w:color="auto" w:fill="FFFFFF"/>
        </w:rPr>
        <w:t>22</w:t>
      </w:r>
      <w:r>
        <w:rPr>
          <w:b/>
          <w:szCs w:val="21"/>
          <w:shd w:val="clear" w:color="auto" w:fill="FFFFFF"/>
        </w:rPr>
        <w:t xml:space="preserve"> 植物的结构和生殖</w:t>
      </w:r>
      <w:r>
        <w:rPr>
          <w:b/>
          <w:szCs w:val="21"/>
        </w:rPr>
        <w:br w:type="textWrapping"/>
      </w:r>
      <w:r>
        <w:rPr>
          <w:szCs w:val="21"/>
          <w:shd w:val="clear" w:color="auto" w:fill="FFFFFF"/>
        </w:rPr>
        <w:t>　　</w:t>
      </w:r>
      <w:r>
        <w:rPr>
          <w:rFonts w:hint="eastAsia"/>
          <w:szCs w:val="21"/>
          <w:shd w:val="clear" w:color="auto" w:fill="FFFFFF"/>
        </w:rPr>
        <w:t>22</w:t>
      </w:r>
      <w:r>
        <w:rPr>
          <w:szCs w:val="21"/>
          <w:shd w:val="clear" w:color="auto" w:fill="FFFFFF"/>
        </w:rPr>
        <w:t>.1 植物的结构和功能</w:t>
      </w:r>
      <w:r>
        <w:rPr>
          <w:szCs w:val="21"/>
        </w:rPr>
        <w:br w:type="textWrapping"/>
      </w:r>
      <w:r>
        <w:rPr>
          <w:szCs w:val="21"/>
          <w:shd w:val="clear" w:color="auto" w:fill="FFFFFF"/>
        </w:rPr>
        <w:t>　　</w:t>
      </w:r>
      <w:r>
        <w:rPr>
          <w:rFonts w:hint="eastAsia"/>
          <w:szCs w:val="21"/>
          <w:shd w:val="clear" w:color="auto" w:fill="FFFFFF"/>
        </w:rPr>
        <w:t>22</w:t>
      </w:r>
      <w:r>
        <w:rPr>
          <w:szCs w:val="21"/>
          <w:shd w:val="clear" w:color="auto" w:fill="FFFFFF"/>
        </w:rPr>
        <w:t>.2 植物的生长</w:t>
      </w:r>
      <w:r>
        <w:rPr>
          <w:szCs w:val="21"/>
        </w:rPr>
        <w:br w:type="textWrapping"/>
      </w:r>
      <w:r>
        <w:rPr>
          <w:szCs w:val="21"/>
          <w:shd w:val="clear" w:color="auto" w:fill="FFFFFF"/>
        </w:rPr>
        <w:t>　　</w:t>
      </w:r>
      <w:r>
        <w:rPr>
          <w:rFonts w:hint="eastAsia"/>
          <w:szCs w:val="21"/>
          <w:shd w:val="clear" w:color="auto" w:fill="FFFFFF"/>
        </w:rPr>
        <w:t>22</w:t>
      </w:r>
      <w:r>
        <w:rPr>
          <w:szCs w:val="21"/>
          <w:shd w:val="clear" w:color="auto" w:fill="FFFFFF"/>
        </w:rPr>
        <w:t>.3 植物的生殖和发育</w:t>
      </w:r>
      <w:r>
        <w:rPr>
          <w:szCs w:val="21"/>
        </w:rPr>
        <w:br w:type="textWrapping"/>
      </w:r>
      <w:r>
        <w:rPr>
          <w:rFonts w:hint="eastAsia"/>
          <w:b/>
          <w:szCs w:val="21"/>
          <w:shd w:val="clear" w:color="auto" w:fill="FFFFFF"/>
        </w:rPr>
        <w:t>23</w:t>
      </w:r>
      <w:r>
        <w:rPr>
          <w:b/>
          <w:szCs w:val="21"/>
          <w:shd w:val="clear" w:color="auto" w:fill="FFFFFF"/>
        </w:rPr>
        <w:t xml:space="preserve"> 植物营养</w:t>
      </w:r>
      <w:r>
        <w:rPr>
          <w:b/>
          <w:szCs w:val="21"/>
        </w:rPr>
        <w:br w:type="textWrapping"/>
      </w:r>
      <w:r>
        <w:rPr>
          <w:szCs w:val="21"/>
          <w:shd w:val="clear" w:color="auto" w:fill="FFFFFF"/>
        </w:rPr>
        <w:t>　　</w:t>
      </w:r>
      <w:r>
        <w:rPr>
          <w:rFonts w:hint="eastAsia"/>
          <w:szCs w:val="21"/>
          <w:shd w:val="clear" w:color="auto" w:fill="FFFFFF"/>
        </w:rPr>
        <w:t>23</w:t>
      </w:r>
      <w:r>
        <w:rPr>
          <w:szCs w:val="21"/>
          <w:shd w:val="clear" w:color="auto" w:fill="FFFFFF"/>
        </w:rPr>
        <w:t>.1 植物对养分的吸收</w:t>
      </w:r>
    </w:p>
    <w:p w14:paraId="26D3E797">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23.2 植物对养分的</w:t>
      </w:r>
      <w:r>
        <w:rPr>
          <w:szCs w:val="21"/>
          <w:shd w:val="clear" w:color="auto" w:fill="FFFFFF"/>
        </w:rPr>
        <w:t>运输</w:t>
      </w:r>
      <w:r>
        <w:rPr>
          <w:szCs w:val="21"/>
        </w:rPr>
        <w:br w:type="textWrapping"/>
      </w:r>
      <w:r>
        <w:rPr>
          <w:szCs w:val="21"/>
          <w:shd w:val="clear" w:color="auto" w:fill="FFFFFF"/>
        </w:rPr>
        <w:t>　　</w:t>
      </w:r>
      <w:r>
        <w:rPr>
          <w:rFonts w:hint="eastAsia"/>
          <w:szCs w:val="21"/>
          <w:shd w:val="clear" w:color="auto" w:fill="FFFFFF"/>
        </w:rPr>
        <w:t>23</w:t>
      </w:r>
      <w:r>
        <w:rPr>
          <w:szCs w:val="21"/>
          <w:shd w:val="clear" w:color="auto" w:fill="FFFFFF"/>
        </w:rPr>
        <w:t>.</w:t>
      </w:r>
      <w:r>
        <w:rPr>
          <w:rFonts w:hint="eastAsia"/>
          <w:szCs w:val="21"/>
          <w:shd w:val="clear" w:color="auto" w:fill="FFFFFF"/>
        </w:rPr>
        <w:t>3</w:t>
      </w:r>
      <w:r>
        <w:rPr>
          <w:szCs w:val="21"/>
          <w:shd w:val="clear" w:color="auto" w:fill="FFFFFF"/>
        </w:rPr>
        <w:t xml:space="preserve"> 植物营养与</w:t>
      </w:r>
      <w:r>
        <w:rPr>
          <w:rFonts w:hint="eastAsia"/>
          <w:szCs w:val="21"/>
          <w:shd w:val="clear" w:color="auto" w:fill="FFFFFF"/>
        </w:rPr>
        <w:t>农业</w:t>
      </w:r>
      <w:r>
        <w:rPr>
          <w:szCs w:val="21"/>
        </w:rPr>
        <w:br w:type="textWrapping"/>
      </w:r>
      <w:r>
        <w:rPr>
          <w:rFonts w:hint="eastAsia"/>
          <w:b/>
          <w:szCs w:val="21"/>
          <w:shd w:val="clear" w:color="auto" w:fill="FFFFFF"/>
        </w:rPr>
        <w:t>24</w:t>
      </w:r>
      <w:r>
        <w:rPr>
          <w:b/>
          <w:szCs w:val="21"/>
          <w:shd w:val="clear" w:color="auto" w:fill="FFFFFF"/>
        </w:rPr>
        <w:t xml:space="preserve"> 植物的调控系统</w:t>
      </w:r>
      <w:r>
        <w:rPr>
          <w:b/>
          <w:szCs w:val="21"/>
        </w:rPr>
        <w:br w:type="textWrapping"/>
      </w:r>
      <w:r>
        <w:rPr>
          <w:szCs w:val="21"/>
          <w:shd w:val="clear" w:color="auto" w:fill="FFFFFF"/>
        </w:rPr>
        <w:t>　　</w:t>
      </w:r>
      <w:r>
        <w:rPr>
          <w:rFonts w:hint="eastAsia"/>
          <w:szCs w:val="21"/>
          <w:shd w:val="clear" w:color="auto" w:fill="FFFFFF"/>
        </w:rPr>
        <w:t>24</w:t>
      </w:r>
      <w:r>
        <w:rPr>
          <w:szCs w:val="21"/>
          <w:shd w:val="clear" w:color="auto" w:fill="FFFFFF"/>
        </w:rPr>
        <w:t>.1 植物激素</w:t>
      </w:r>
      <w:r>
        <w:rPr>
          <w:szCs w:val="21"/>
        </w:rPr>
        <w:br w:type="textWrapping"/>
      </w:r>
      <w:r>
        <w:rPr>
          <w:szCs w:val="21"/>
          <w:shd w:val="clear" w:color="auto" w:fill="FFFFFF"/>
        </w:rPr>
        <w:t>　　</w:t>
      </w:r>
      <w:r>
        <w:rPr>
          <w:rFonts w:hint="eastAsia"/>
          <w:szCs w:val="21"/>
          <w:shd w:val="clear" w:color="auto" w:fill="FFFFFF"/>
        </w:rPr>
        <w:t>24</w:t>
      </w:r>
      <w:r>
        <w:rPr>
          <w:szCs w:val="21"/>
          <w:shd w:val="clear" w:color="auto" w:fill="FFFFFF"/>
        </w:rPr>
        <w:t>.2 植物</w:t>
      </w:r>
      <w:r>
        <w:rPr>
          <w:rFonts w:hint="eastAsia"/>
          <w:szCs w:val="21"/>
          <w:shd w:val="clear" w:color="auto" w:fill="FFFFFF"/>
        </w:rPr>
        <w:t>对光的</w:t>
      </w:r>
      <w:r>
        <w:rPr>
          <w:szCs w:val="21"/>
          <w:shd w:val="clear" w:color="auto" w:fill="FFFFFF"/>
        </w:rPr>
        <w:t>响应和生物节律</w:t>
      </w:r>
    </w:p>
    <w:p w14:paraId="41E34D2C">
      <w:pPr>
        <w:tabs>
          <w:tab w:val="left" w:pos="7080"/>
        </w:tabs>
        <w:adjustRightInd w:val="0"/>
        <w:snapToGrid w:val="0"/>
        <w:spacing w:before="31" w:beforeLines="10" w:after="31" w:afterLines="10" w:line="288" w:lineRule="auto"/>
        <w:ind w:firstLine="420" w:firstLineChars="200"/>
        <w:rPr>
          <w:rFonts w:hint="eastAsia"/>
          <w:szCs w:val="21"/>
          <w:shd w:val="clear" w:color="auto" w:fill="FFFFFF"/>
        </w:rPr>
      </w:pPr>
      <w:r>
        <w:rPr>
          <w:rFonts w:hint="eastAsia"/>
          <w:szCs w:val="21"/>
          <w:shd w:val="clear" w:color="auto" w:fill="FFFFFF"/>
        </w:rPr>
        <w:t>24.3 植物对物理刺激的响应</w:t>
      </w:r>
      <w:r>
        <w:rPr>
          <w:szCs w:val="21"/>
        </w:rPr>
        <w:br w:type="textWrapping"/>
      </w:r>
      <w:r>
        <w:rPr>
          <w:szCs w:val="21"/>
          <w:shd w:val="clear" w:color="auto" w:fill="FFFFFF"/>
        </w:rPr>
        <w:t>　　</w:t>
      </w:r>
      <w:r>
        <w:rPr>
          <w:rFonts w:hint="eastAsia"/>
          <w:szCs w:val="21"/>
          <w:shd w:val="clear" w:color="auto" w:fill="FFFFFF"/>
        </w:rPr>
        <w:t>24</w:t>
      </w:r>
      <w:r>
        <w:rPr>
          <w:szCs w:val="21"/>
          <w:shd w:val="clear" w:color="auto" w:fill="FFFFFF"/>
        </w:rPr>
        <w:t>.</w:t>
      </w:r>
      <w:r>
        <w:rPr>
          <w:rFonts w:hint="eastAsia"/>
          <w:szCs w:val="21"/>
          <w:shd w:val="clear" w:color="auto" w:fill="FFFFFF"/>
        </w:rPr>
        <w:t>4</w:t>
      </w:r>
      <w:r>
        <w:rPr>
          <w:szCs w:val="21"/>
          <w:shd w:val="clear" w:color="auto" w:fill="FFFFFF"/>
        </w:rPr>
        <w:t xml:space="preserve"> 植物对食植动物和病菌的防御</w:t>
      </w:r>
    </w:p>
    <w:p w14:paraId="39FE9F85">
      <w:pPr>
        <w:tabs>
          <w:tab w:val="left" w:pos="7080"/>
        </w:tabs>
        <w:adjustRightInd w:val="0"/>
        <w:snapToGrid w:val="0"/>
        <w:spacing w:before="31" w:beforeLines="10" w:after="31" w:afterLines="10" w:line="288" w:lineRule="auto"/>
        <w:rPr>
          <w:szCs w:val="21"/>
          <w:shd w:val="clear" w:color="auto" w:fill="FFFFFF"/>
        </w:rPr>
      </w:pPr>
      <w:r>
        <w:rPr>
          <w:b/>
          <w:szCs w:val="21"/>
          <w:shd w:val="clear" w:color="auto" w:fill="FFFFFF"/>
        </w:rPr>
        <w:t>第</w:t>
      </w:r>
      <w:r>
        <w:rPr>
          <w:rFonts w:hint="eastAsia"/>
          <w:b/>
          <w:szCs w:val="21"/>
          <w:shd w:val="clear" w:color="auto" w:fill="FFFFFF"/>
        </w:rPr>
        <w:t>6</w:t>
      </w:r>
      <w:r>
        <w:rPr>
          <w:b/>
          <w:szCs w:val="21"/>
          <w:shd w:val="clear" w:color="auto" w:fill="FFFFFF"/>
        </w:rPr>
        <w:t>篇 动物的形态与功能</w:t>
      </w:r>
      <w:r>
        <w:rPr>
          <w:b/>
          <w:szCs w:val="21"/>
        </w:rPr>
        <w:br w:type="textWrapping"/>
      </w:r>
      <w:r>
        <w:rPr>
          <w:rFonts w:hint="eastAsia"/>
          <w:b/>
          <w:szCs w:val="21"/>
          <w:shd w:val="clear" w:color="auto" w:fill="FFFFFF"/>
        </w:rPr>
        <w:t>25</w:t>
      </w:r>
      <w:r>
        <w:rPr>
          <w:b/>
          <w:szCs w:val="21"/>
          <w:shd w:val="clear" w:color="auto" w:fill="FFFFFF"/>
        </w:rPr>
        <w:t xml:space="preserve"> 脊椎动物的结构与功能</w:t>
      </w:r>
      <w:r>
        <w:rPr>
          <w:b/>
          <w:szCs w:val="21"/>
        </w:rPr>
        <w:br w:type="textWrapping"/>
      </w:r>
      <w:r>
        <w:rPr>
          <w:szCs w:val="21"/>
          <w:shd w:val="clear" w:color="auto" w:fill="FFFFFF"/>
        </w:rPr>
        <w:t>　　</w:t>
      </w:r>
      <w:r>
        <w:rPr>
          <w:rFonts w:hint="eastAsia"/>
          <w:szCs w:val="21"/>
          <w:shd w:val="clear" w:color="auto" w:fill="FFFFFF"/>
        </w:rPr>
        <w:t>25</w:t>
      </w:r>
      <w:r>
        <w:rPr>
          <w:szCs w:val="21"/>
          <w:shd w:val="clear" w:color="auto" w:fill="FFFFFF"/>
        </w:rPr>
        <w:t>.1 动物由多层次的结构组成</w:t>
      </w:r>
      <w:r>
        <w:rPr>
          <w:szCs w:val="21"/>
        </w:rPr>
        <w:br w:type="textWrapping"/>
      </w:r>
      <w:r>
        <w:rPr>
          <w:szCs w:val="21"/>
          <w:shd w:val="clear" w:color="auto" w:fill="FFFFFF"/>
        </w:rPr>
        <w:t>　　</w:t>
      </w:r>
      <w:r>
        <w:rPr>
          <w:rFonts w:hint="eastAsia"/>
          <w:szCs w:val="21"/>
          <w:shd w:val="clear" w:color="auto" w:fill="FFFFFF"/>
        </w:rPr>
        <w:t>25</w:t>
      </w:r>
      <w:r>
        <w:rPr>
          <w:szCs w:val="21"/>
          <w:shd w:val="clear" w:color="auto" w:fill="FFFFFF"/>
        </w:rPr>
        <w:t>.2 动物的</w:t>
      </w:r>
      <w:r>
        <w:rPr>
          <w:rFonts w:hint="eastAsia"/>
          <w:szCs w:val="21"/>
          <w:shd w:val="clear" w:color="auto" w:fill="FFFFFF"/>
        </w:rPr>
        <w:t>内环境稳态</w:t>
      </w:r>
      <w:r>
        <w:rPr>
          <w:szCs w:val="21"/>
        </w:rPr>
        <w:br w:type="textWrapping"/>
      </w:r>
      <w:r>
        <w:rPr>
          <w:szCs w:val="21"/>
          <w:shd w:val="clear" w:color="auto" w:fill="FFFFFF"/>
        </w:rPr>
        <w:t>　　</w:t>
      </w:r>
      <w:r>
        <w:rPr>
          <w:rFonts w:hint="eastAsia"/>
          <w:szCs w:val="21"/>
          <w:shd w:val="clear" w:color="auto" w:fill="FFFFFF"/>
        </w:rPr>
        <w:t>25</w:t>
      </w:r>
      <w:r>
        <w:rPr>
          <w:szCs w:val="21"/>
          <w:shd w:val="clear" w:color="auto" w:fill="FFFFFF"/>
        </w:rPr>
        <w:t>.3 动物的</w:t>
      </w:r>
      <w:r>
        <w:rPr>
          <w:rFonts w:hint="eastAsia"/>
          <w:szCs w:val="21"/>
          <w:shd w:val="clear" w:color="auto" w:fill="FFFFFF"/>
        </w:rPr>
        <w:t>体温调节</w:t>
      </w:r>
      <w:r>
        <w:rPr>
          <w:szCs w:val="21"/>
        </w:rPr>
        <w:br w:type="textWrapping"/>
      </w:r>
      <w:r>
        <w:rPr>
          <w:rFonts w:hint="eastAsia"/>
          <w:b/>
          <w:szCs w:val="21"/>
          <w:shd w:val="clear" w:color="auto" w:fill="FFFFFF"/>
        </w:rPr>
        <w:t>26</w:t>
      </w:r>
      <w:r>
        <w:rPr>
          <w:b/>
          <w:szCs w:val="21"/>
          <w:shd w:val="clear" w:color="auto" w:fill="FFFFFF"/>
        </w:rPr>
        <w:t xml:space="preserve"> 营养与消化</w:t>
      </w:r>
      <w:r>
        <w:rPr>
          <w:b/>
          <w:szCs w:val="21"/>
        </w:rPr>
        <w:br w:type="textWrapping"/>
      </w:r>
      <w:r>
        <w:rPr>
          <w:szCs w:val="21"/>
          <w:shd w:val="clear" w:color="auto" w:fill="FFFFFF"/>
        </w:rPr>
        <w:t>　　</w:t>
      </w:r>
      <w:r>
        <w:rPr>
          <w:rFonts w:hint="eastAsia"/>
          <w:szCs w:val="21"/>
          <w:shd w:val="clear" w:color="auto" w:fill="FFFFFF"/>
        </w:rPr>
        <w:t>26</w:t>
      </w:r>
      <w:r>
        <w:rPr>
          <w:szCs w:val="21"/>
          <w:shd w:val="clear" w:color="auto" w:fill="FFFFFF"/>
        </w:rPr>
        <w:t xml:space="preserve">.1 </w:t>
      </w:r>
      <w:r>
        <w:rPr>
          <w:rFonts w:hint="eastAsia"/>
          <w:szCs w:val="21"/>
          <w:shd w:val="clear" w:color="auto" w:fill="FFFFFF"/>
        </w:rPr>
        <w:t>动物的</w:t>
      </w:r>
      <w:r>
        <w:rPr>
          <w:szCs w:val="21"/>
          <w:shd w:val="clear" w:color="auto" w:fill="FFFFFF"/>
        </w:rPr>
        <w:t>营养</w:t>
      </w:r>
      <w:r>
        <w:rPr>
          <w:szCs w:val="21"/>
        </w:rPr>
        <w:br w:type="textWrapping"/>
      </w:r>
      <w:r>
        <w:rPr>
          <w:szCs w:val="21"/>
          <w:shd w:val="clear" w:color="auto" w:fill="FFFFFF"/>
        </w:rPr>
        <w:t>　　</w:t>
      </w:r>
      <w:r>
        <w:rPr>
          <w:rFonts w:hint="eastAsia"/>
          <w:szCs w:val="21"/>
          <w:shd w:val="clear" w:color="auto" w:fill="FFFFFF"/>
        </w:rPr>
        <w:t>26</w:t>
      </w:r>
      <w:r>
        <w:rPr>
          <w:szCs w:val="21"/>
          <w:shd w:val="clear" w:color="auto" w:fill="FFFFFF"/>
        </w:rPr>
        <w:t>.2 动物处理食物的过程</w:t>
      </w:r>
      <w:r>
        <w:rPr>
          <w:szCs w:val="21"/>
        </w:rPr>
        <w:br w:type="textWrapping"/>
      </w:r>
      <w:r>
        <w:rPr>
          <w:szCs w:val="21"/>
          <w:shd w:val="clear" w:color="auto" w:fill="FFFFFF"/>
        </w:rPr>
        <w:t>　　</w:t>
      </w:r>
      <w:r>
        <w:rPr>
          <w:rFonts w:hint="eastAsia"/>
          <w:szCs w:val="21"/>
          <w:shd w:val="clear" w:color="auto" w:fill="FFFFFF"/>
        </w:rPr>
        <w:t>26</w:t>
      </w:r>
      <w:r>
        <w:rPr>
          <w:szCs w:val="21"/>
          <w:shd w:val="clear" w:color="auto" w:fill="FFFFFF"/>
        </w:rPr>
        <w:t xml:space="preserve">.3 </w:t>
      </w:r>
      <w:r>
        <w:rPr>
          <w:rFonts w:hint="eastAsia"/>
          <w:szCs w:val="21"/>
          <w:shd w:val="clear" w:color="auto" w:fill="FFFFFF"/>
        </w:rPr>
        <w:t>哺乳动物</w:t>
      </w:r>
      <w:r>
        <w:rPr>
          <w:szCs w:val="21"/>
          <w:shd w:val="clear" w:color="auto" w:fill="FFFFFF"/>
        </w:rPr>
        <w:t>的消化系统及其功能</w:t>
      </w:r>
      <w:r>
        <w:rPr>
          <w:szCs w:val="21"/>
        </w:rPr>
        <w:br w:type="textWrapping"/>
      </w:r>
      <w:r>
        <w:rPr>
          <w:szCs w:val="21"/>
          <w:shd w:val="clear" w:color="auto" w:fill="FFFFFF"/>
        </w:rPr>
        <w:t>　　</w:t>
      </w:r>
      <w:r>
        <w:rPr>
          <w:rFonts w:hint="eastAsia"/>
          <w:szCs w:val="21"/>
          <w:shd w:val="clear" w:color="auto" w:fill="FFFFFF"/>
        </w:rPr>
        <w:t>26</w:t>
      </w:r>
      <w:r>
        <w:rPr>
          <w:szCs w:val="21"/>
          <w:shd w:val="clear" w:color="auto" w:fill="FFFFFF"/>
        </w:rPr>
        <w:t>.4 脊椎动物消化系统的结构与功能对食物的适应</w:t>
      </w:r>
      <w:r>
        <w:rPr>
          <w:szCs w:val="21"/>
        </w:rPr>
        <w:br w:type="textWrapping"/>
      </w:r>
      <w:r>
        <w:rPr>
          <w:rFonts w:hint="eastAsia"/>
          <w:b/>
          <w:szCs w:val="21"/>
          <w:shd w:val="clear" w:color="auto" w:fill="FFFFFF"/>
        </w:rPr>
        <w:t>27</w:t>
      </w:r>
      <w:r>
        <w:rPr>
          <w:b/>
          <w:szCs w:val="21"/>
          <w:shd w:val="clear" w:color="auto" w:fill="FFFFFF"/>
        </w:rPr>
        <w:t xml:space="preserve"> 血液与循环</w:t>
      </w:r>
      <w:r>
        <w:rPr>
          <w:b/>
          <w:szCs w:val="21"/>
        </w:rPr>
        <w:br w:type="textWrapping"/>
      </w:r>
      <w:r>
        <w:rPr>
          <w:szCs w:val="21"/>
        </w:rPr>
        <w:br w:type="textWrapping"/>
      </w:r>
      <w:r>
        <w:rPr>
          <w:szCs w:val="21"/>
          <w:shd w:val="clear" w:color="auto" w:fill="FFFFFF"/>
        </w:rPr>
        <w:t>　　</w:t>
      </w:r>
      <w:r>
        <w:rPr>
          <w:rFonts w:hint="eastAsia"/>
          <w:szCs w:val="21"/>
          <w:shd w:val="clear" w:color="auto" w:fill="FFFFFF"/>
        </w:rPr>
        <w:t>27</w:t>
      </w:r>
      <w:r>
        <w:rPr>
          <w:szCs w:val="21"/>
          <w:shd w:val="clear" w:color="auto" w:fill="FFFFFF"/>
        </w:rPr>
        <w:t>.</w:t>
      </w:r>
      <w:r>
        <w:rPr>
          <w:rFonts w:hint="eastAsia"/>
          <w:szCs w:val="21"/>
          <w:shd w:val="clear" w:color="auto" w:fill="FFFFFF"/>
        </w:rPr>
        <w:t>1</w:t>
      </w:r>
      <w:r>
        <w:rPr>
          <w:szCs w:val="21"/>
          <w:shd w:val="clear" w:color="auto" w:fill="FFFFFF"/>
        </w:rPr>
        <w:t xml:space="preserve"> </w:t>
      </w:r>
      <w:r>
        <w:rPr>
          <w:rFonts w:hint="eastAsia"/>
          <w:szCs w:val="21"/>
          <w:shd w:val="clear" w:color="auto" w:fill="FFFFFF"/>
        </w:rPr>
        <w:t>动物循环系统</w:t>
      </w:r>
      <w:r>
        <w:rPr>
          <w:szCs w:val="21"/>
          <w:shd w:val="clear" w:color="auto" w:fill="FFFFFF"/>
        </w:rPr>
        <w:t>的结构</w:t>
      </w:r>
      <w:r>
        <w:rPr>
          <w:szCs w:val="21"/>
        </w:rPr>
        <w:br w:type="textWrapping"/>
      </w:r>
      <w:r>
        <w:rPr>
          <w:szCs w:val="21"/>
          <w:shd w:val="clear" w:color="auto" w:fill="FFFFFF"/>
        </w:rPr>
        <w:t>　　</w:t>
      </w:r>
      <w:r>
        <w:rPr>
          <w:rFonts w:hint="eastAsia"/>
          <w:szCs w:val="21"/>
          <w:shd w:val="clear" w:color="auto" w:fill="FFFFFF"/>
        </w:rPr>
        <w:t>27</w:t>
      </w:r>
      <w:r>
        <w:rPr>
          <w:szCs w:val="21"/>
          <w:shd w:val="clear" w:color="auto" w:fill="FFFFFF"/>
        </w:rPr>
        <w:t>.</w:t>
      </w:r>
      <w:r>
        <w:rPr>
          <w:rFonts w:hint="eastAsia"/>
          <w:szCs w:val="21"/>
          <w:shd w:val="clear" w:color="auto" w:fill="FFFFFF"/>
        </w:rPr>
        <w:t>2</w:t>
      </w:r>
      <w:r>
        <w:rPr>
          <w:szCs w:val="21"/>
          <w:shd w:val="clear" w:color="auto" w:fill="FFFFFF"/>
        </w:rPr>
        <w:t xml:space="preserve"> 哺乳动物的心血管系统</w:t>
      </w:r>
    </w:p>
    <w:p w14:paraId="748647E4">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27.3 血液的结构和功能</w:t>
      </w:r>
      <w:r>
        <w:rPr>
          <w:szCs w:val="21"/>
        </w:rPr>
        <w:br w:type="textWrapping"/>
      </w:r>
      <w:r>
        <w:rPr>
          <w:rFonts w:hint="eastAsia"/>
          <w:b/>
          <w:szCs w:val="21"/>
          <w:shd w:val="clear" w:color="auto" w:fill="FFFFFF"/>
        </w:rPr>
        <w:t>28</w:t>
      </w:r>
      <w:r>
        <w:rPr>
          <w:b/>
          <w:szCs w:val="21"/>
          <w:shd w:val="clear" w:color="auto" w:fill="FFFFFF"/>
        </w:rPr>
        <w:t xml:space="preserve"> 气体交换与呼吸</w:t>
      </w:r>
      <w:r>
        <w:rPr>
          <w:b/>
          <w:szCs w:val="21"/>
        </w:rPr>
        <w:br w:type="textWrapping"/>
      </w:r>
      <w:r>
        <w:rPr>
          <w:szCs w:val="21"/>
          <w:shd w:val="clear" w:color="auto" w:fill="FFFFFF"/>
        </w:rPr>
        <w:t>　　</w:t>
      </w:r>
      <w:r>
        <w:rPr>
          <w:rFonts w:hint="eastAsia"/>
          <w:szCs w:val="21"/>
          <w:shd w:val="clear" w:color="auto" w:fill="FFFFFF"/>
        </w:rPr>
        <w:t>28</w:t>
      </w:r>
      <w:r>
        <w:rPr>
          <w:szCs w:val="21"/>
          <w:shd w:val="clear" w:color="auto" w:fill="FFFFFF"/>
        </w:rPr>
        <w:t>.1呼吸系统的结构与功能</w:t>
      </w:r>
      <w:r>
        <w:rPr>
          <w:szCs w:val="21"/>
        </w:rPr>
        <w:br w:type="textWrapping"/>
      </w:r>
      <w:r>
        <w:rPr>
          <w:szCs w:val="21"/>
          <w:shd w:val="clear" w:color="auto" w:fill="FFFFFF"/>
        </w:rPr>
        <w:t>　　</w:t>
      </w:r>
      <w:r>
        <w:rPr>
          <w:rFonts w:hint="eastAsia"/>
          <w:szCs w:val="21"/>
          <w:shd w:val="clear" w:color="auto" w:fill="FFFFFF"/>
        </w:rPr>
        <w:t>28</w:t>
      </w:r>
      <w:r>
        <w:rPr>
          <w:szCs w:val="21"/>
          <w:shd w:val="clear" w:color="auto" w:fill="FFFFFF"/>
        </w:rPr>
        <w:t xml:space="preserve">.2 </w:t>
      </w:r>
      <w:r>
        <w:rPr>
          <w:rFonts w:hint="eastAsia"/>
          <w:szCs w:val="21"/>
          <w:shd w:val="clear" w:color="auto" w:fill="FFFFFF"/>
        </w:rPr>
        <w:t>哺乳动物的呼吸和调节</w:t>
      </w:r>
      <w:r>
        <w:rPr>
          <w:szCs w:val="21"/>
          <w:shd w:val="clear" w:color="auto" w:fill="FFFFFF"/>
        </w:rPr>
        <w:t>　　</w:t>
      </w:r>
      <w:r>
        <w:rPr>
          <w:szCs w:val="21"/>
        </w:rPr>
        <w:br w:type="textWrapping"/>
      </w:r>
      <w:r>
        <w:rPr>
          <w:rFonts w:hint="eastAsia"/>
          <w:b/>
          <w:szCs w:val="21"/>
          <w:shd w:val="clear" w:color="auto" w:fill="FFFFFF"/>
        </w:rPr>
        <w:t>29</w:t>
      </w:r>
      <w:r>
        <w:rPr>
          <w:b/>
          <w:szCs w:val="21"/>
          <w:shd w:val="clear" w:color="auto" w:fill="FFFFFF"/>
        </w:rPr>
        <w:t xml:space="preserve"> </w:t>
      </w:r>
      <w:r>
        <w:rPr>
          <w:rFonts w:hint="eastAsia"/>
          <w:b/>
          <w:szCs w:val="21"/>
          <w:shd w:val="clear" w:color="auto" w:fill="FFFFFF"/>
        </w:rPr>
        <w:t>渗透调节与排泄</w:t>
      </w:r>
      <w:r>
        <w:rPr>
          <w:b/>
          <w:szCs w:val="21"/>
        </w:rPr>
        <w:br w:type="textWrapping"/>
      </w:r>
      <w:r>
        <w:rPr>
          <w:szCs w:val="21"/>
          <w:shd w:val="clear" w:color="auto" w:fill="FFFFFF"/>
        </w:rPr>
        <w:t>　　</w:t>
      </w:r>
      <w:r>
        <w:rPr>
          <w:rFonts w:hint="eastAsia"/>
          <w:szCs w:val="21"/>
          <w:shd w:val="clear" w:color="auto" w:fill="FFFFFF"/>
        </w:rPr>
        <w:t>29</w:t>
      </w:r>
      <w:r>
        <w:rPr>
          <w:szCs w:val="21"/>
          <w:shd w:val="clear" w:color="auto" w:fill="FFFFFF"/>
        </w:rPr>
        <w:t xml:space="preserve">.1 </w:t>
      </w:r>
      <w:r>
        <w:rPr>
          <w:rFonts w:hint="eastAsia"/>
          <w:szCs w:val="21"/>
          <w:shd w:val="clear" w:color="auto" w:fill="FFFFFF"/>
        </w:rPr>
        <w:t>渗透</w:t>
      </w:r>
      <w:r>
        <w:rPr>
          <w:szCs w:val="21"/>
          <w:shd w:val="clear" w:color="auto" w:fill="FFFFFF"/>
        </w:rPr>
        <w:t>调节</w:t>
      </w:r>
      <w:r>
        <w:rPr>
          <w:szCs w:val="21"/>
        </w:rPr>
        <w:br w:type="textWrapping"/>
      </w:r>
      <w:r>
        <w:rPr>
          <w:szCs w:val="21"/>
          <w:shd w:val="clear" w:color="auto" w:fill="FFFFFF"/>
        </w:rPr>
        <w:t>　　</w:t>
      </w:r>
      <w:r>
        <w:rPr>
          <w:rFonts w:hint="eastAsia"/>
          <w:szCs w:val="21"/>
          <w:shd w:val="clear" w:color="auto" w:fill="FFFFFF"/>
        </w:rPr>
        <w:t>29</w:t>
      </w:r>
      <w:r>
        <w:rPr>
          <w:szCs w:val="21"/>
          <w:shd w:val="clear" w:color="auto" w:fill="FFFFFF"/>
        </w:rPr>
        <w:t xml:space="preserve">.2 </w:t>
      </w:r>
      <w:r>
        <w:rPr>
          <w:rFonts w:hint="eastAsia"/>
          <w:szCs w:val="21"/>
          <w:shd w:val="clear" w:color="auto" w:fill="FFFFFF"/>
        </w:rPr>
        <w:t>含氮废物的形式与演化适应</w:t>
      </w:r>
    </w:p>
    <w:p w14:paraId="0DD6EB45">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29.3 排泄系统的结构和功能</w:t>
      </w:r>
      <w:r>
        <w:rPr>
          <w:szCs w:val="21"/>
        </w:rPr>
        <w:br w:type="textWrapping"/>
      </w:r>
      <w:r>
        <w:rPr>
          <w:rFonts w:hint="eastAsia"/>
          <w:b/>
          <w:szCs w:val="21"/>
          <w:shd w:val="clear" w:color="auto" w:fill="FFFFFF"/>
        </w:rPr>
        <w:t>30</w:t>
      </w:r>
      <w:r>
        <w:rPr>
          <w:b/>
          <w:szCs w:val="21"/>
          <w:shd w:val="clear" w:color="auto" w:fill="FFFFFF"/>
        </w:rPr>
        <w:t xml:space="preserve"> 免疫系统与免疫功能</w:t>
      </w:r>
      <w:r>
        <w:rPr>
          <w:b/>
          <w:szCs w:val="21"/>
        </w:rPr>
        <w:br w:type="textWrapping"/>
      </w:r>
      <w:r>
        <w:rPr>
          <w:szCs w:val="21"/>
          <w:shd w:val="clear" w:color="auto" w:fill="FFFFFF"/>
        </w:rPr>
        <w:t>　　</w:t>
      </w:r>
      <w:r>
        <w:rPr>
          <w:rFonts w:hint="eastAsia"/>
          <w:szCs w:val="21"/>
          <w:shd w:val="clear" w:color="auto" w:fill="FFFFFF"/>
        </w:rPr>
        <w:t>30</w:t>
      </w:r>
      <w:r>
        <w:rPr>
          <w:szCs w:val="21"/>
          <w:shd w:val="clear" w:color="auto" w:fill="FFFFFF"/>
        </w:rPr>
        <w:t>.1对抗</w:t>
      </w:r>
      <w:r>
        <w:rPr>
          <w:rFonts w:hint="eastAsia"/>
          <w:szCs w:val="21"/>
          <w:shd w:val="clear" w:color="auto" w:fill="FFFFFF"/>
        </w:rPr>
        <w:t>病原体</w:t>
      </w:r>
      <w:r>
        <w:rPr>
          <w:szCs w:val="21"/>
          <w:shd w:val="clear" w:color="auto" w:fill="FFFFFF"/>
        </w:rPr>
        <w:t>的</w:t>
      </w:r>
      <w:r>
        <w:rPr>
          <w:rFonts w:hint="eastAsia"/>
          <w:szCs w:val="21"/>
          <w:shd w:val="clear" w:color="auto" w:fill="FFFFFF"/>
        </w:rPr>
        <w:t>固有免疫</w:t>
      </w:r>
      <w:r>
        <w:rPr>
          <w:szCs w:val="21"/>
        </w:rPr>
        <w:br w:type="textWrapping"/>
      </w:r>
      <w:r>
        <w:rPr>
          <w:szCs w:val="21"/>
          <w:shd w:val="clear" w:color="auto" w:fill="FFFFFF"/>
        </w:rPr>
        <w:t>　　</w:t>
      </w:r>
      <w:r>
        <w:rPr>
          <w:rFonts w:hint="eastAsia"/>
          <w:szCs w:val="21"/>
          <w:shd w:val="clear" w:color="auto" w:fill="FFFFFF"/>
        </w:rPr>
        <w:t>30</w:t>
      </w:r>
      <w:r>
        <w:rPr>
          <w:szCs w:val="21"/>
          <w:shd w:val="clear" w:color="auto" w:fill="FFFFFF"/>
        </w:rPr>
        <w:t xml:space="preserve">.2 </w:t>
      </w:r>
      <w:r>
        <w:rPr>
          <w:rFonts w:hint="eastAsia"/>
          <w:szCs w:val="21"/>
          <w:shd w:val="clear" w:color="auto" w:fill="FFFFFF"/>
        </w:rPr>
        <w:t>脊椎动物的</w:t>
      </w:r>
      <w:r>
        <w:rPr>
          <w:szCs w:val="21"/>
          <w:shd w:val="clear" w:color="auto" w:fill="FFFFFF"/>
        </w:rPr>
        <w:t>适应性免疫</w:t>
      </w:r>
    </w:p>
    <w:p w14:paraId="2477D39A">
      <w:pPr>
        <w:tabs>
          <w:tab w:val="left" w:pos="7080"/>
        </w:tabs>
        <w:adjustRightInd w:val="0"/>
        <w:snapToGrid w:val="0"/>
        <w:spacing w:before="31" w:beforeLines="10" w:after="31" w:afterLines="10" w:line="288" w:lineRule="auto"/>
        <w:ind w:firstLine="420" w:firstLineChars="200"/>
        <w:rPr>
          <w:b/>
          <w:szCs w:val="21"/>
          <w:shd w:val="clear" w:color="auto" w:fill="FFFFFF"/>
        </w:rPr>
      </w:pPr>
      <w:r>
        <w:rPr>
          <w:rFonts w:hint="eastAsia"/>
          <w:szCs w:val="21"/>
          <w:shd w:val="clear" w:color="auto" w:fill="FFFFFF"/>
        </w:rPr>
        <w:t>30.3 抗体介导和细胞介导的免疫应答</w:t>
      </w:r>
      <w:r>
        <w:rPr>
          <w:szCs w:val="21"/>
        </w:rPr>
        <w:br w:type="textWrapping"/>
      </w:r>
      <w:r>
        <w:rPr>
          <w:szCs w:val="21"/>
          <w:shd w:val="clear" w:color="auto" w:fill="FFFFFF"/>
        </w:rPr>
        <w:t>　　</w:t>
      </w:r>
      <w:r>
        <w:rPr>
          <w:rFonts w:hint="eastAsia"/>
          <w:szCs w:val="21"/>
          <w:shd w:val="clear" w:color="auto" w:fill="FFFFFF"/>
        </w:rPr>
        <w:t>30</w:t>
      </w:r>
      <w:r>
        <w:rPr>
          <w:szCs w:val="21"/>
          <w:shd w:val="clear" w:color="auto" w:fill="FFFFFF"/>
        </w:rPr>
        <w:t>.</w:t>
      </w:r>
      <w:r>
        <w:rPr>
          <w:rFonts w:hint="eastAsia"/>
          <w:szCs w:val="21"/>
          <w:shd w:val="clear" w:color="auto" w:fill="FFFFFF"/>
        </w:rPr>
        <w:t>4</w:t>
      </w:r>
      <w:r>
        <w:rPr>
          <w:szCs w:val="21"/>
          <w:shd w:val="clear" w:color="auto" w:fill="FFFFFF"/>
        </w:rPr>
        <w:t xml:space="preserve"> 免疫系统功能异常</w:t>
      </w:r>
      <w:r>
        <w:rPr>
          <w:rFonts w:hint="eastAsia"/>
          <w:szCs w:val="21"/>
          <w:shd w:val="clear" w:color="auto" w:fill="FFFFFF"/>
        </w:rPr>
        <w:t>导致的疾病</w:t>
      </w:r>
      <w:r>
        <w:rPr>
          <w:szCs w:val="21"/>
        </w:rPr>
        <w:br w:type="textWrapping"/>
      </w:r>
      <w:r>
        <w:rPr>
          <w:rFonts w:hint="eastAsia"/>
          <w:b/>
          <w:szCs w:val="21"/>
          <w:shd w:val="clear" w:color="auto" w:fill="FFFFFF"/>
        </w:rPr>
        <w:t>31</w:t>
      </w:r>
      <w:r>
        <w:rPr>
          <w:b/>
          <w:szCs w:val="21"/>
          <w:shd w:val="clear" w:color="auto" w:fill="FFFFFF"/>
        </w:rPr>
        <w:t xml:space="preserve"> </w:t>
      </w:r>
      <w:r>
        <w:rPr>
          <w:rFonts w:hint="eastAsia"/>
          <w:b/>
          <w:szCs w:val="21"/>
          <w:shd w:val="clear" w:color="auto" w:fill="FFFFFF"/>
        </w:rPr>
        <w:t>激素与</w:t>
      </w:r>
      <w:r>
        <w:rPr>
          <w:b/>
          <w:szCs w:val="21"/>
          <w:shd w:val="clear" w:color="auto" w:fill="FFFFFF"/>
        </w:rPr>
        <w:t>内分泌系统</w:t>
      </w:r>
      <w:r>
        <w:rPr>
          <w:b/>
          <w:szCs w:val="21"/>
        </w:rPr>
        <w:br w:type="textWrapping"/>
      </w:r>
      <w:r>
        <w:rPr>
          <w:szCs w:val="21"/>
          <w:shd w:val="clear" w:color="auto" w:fill="FFFFFF"/>
        </w:rPr>
        <w:t>　　</w:t>
      </w:r>
      <w:r>
        <w:rPr>
          <w:rFonts w:hint="eastAsia"/>
          <w:szCs w:val="21"/>
          <w:shd w:val="clear" w:color="auto" w:fill="FFFFFF"/>
        </w:rPr>
        <w:t>31</w:t>
      </w:r>
      <w:r>
        <w:rPr>
          <w:szCs w:val="21"/>
          <w:shd w:val="clear" w:color="auto" w:fill="FFFFFF"/>
        </w:rPr>
        <w:t xml:space="preserve">.1 </w:t>
      </w:r>
      <w:r>
        <w:rPr>
          <w:rFonts w:hint="eastAsia"/>
          <w:szCs w:val="21"/>
          <w:shd w:val="clear" w:color="auto" w:fill="FFFFFF"/>
        </w:rPr>
        <w:t>激素及其作用机制</w:t>
      </w:r>
      <w:r>
        <w:rPr>
          <w:szCs w:val="21"/>
        </w:rPr>
        <w:br w:type="textWrapping"/>
      </w:r>
      <w:r>
        <w:rPr>
          <w:szCs w:val="21"/>
          <w:shd w:val="clear" w:color="auto" w:fill="FFFFFF"/>
        </w:rPr>
        <w:t>　　</w:t>
      </w:r>
      <w:r>
        <w:rPr>
          <w:rFonts w:hint="eastAsia"/>
          <w:szCs w:val="21"/>
          <w:shd w:val="clear" w:color="auto" w:fill="FFFFFF"/>
        </w:rPr>
        <w:t>31</w:t>
      </w:r>
      <w:r>
        <w:rPr>
          <w:szCs w:val="21"/>
          <w:shd w:val="clear" w:color="auto" w:fill="FFFFFF"/>
        </w:rPr>
        <w:t>.2 脊椎动物的</w:t>
      </w:r>
      <w:r>
        <w:rPr>
          <w:rFonts w:hint="eastAsia"/>
          <w:szCs w:val="21"/>
          <w:shd w:val="clear" w:color="auto" w:fill="FFFFFF"/>
        </w:rPr>
        <w:t>内分泌系统</w:t>
      </w:r>
      <w:r>
        <w:rPr>
          <w:szCs w:val="21"/>
        </w:rPr>
        <w:br w:type="textWrapping"/>
      </w:r>
      <w:r>
        <w:rPr>
          <w:szCs w:val="21"/>
          <w:shd w:val="clear" w:color="auto" w:fill="FFFFFF"/>
        </w:rPr>
        <w:t>　　</w:t>
      </w:r>
      <w:r>
        <w:rPr>
          <w:rFonts w:hint="eastAsia"/>
          <w:szCs w:val="21"/>
          <w:shd w:val="clear" w:color="auto" w:fill="FFFFFF"/>
        </w:rPr>
        <w:t>31</w:t>
      </w:r>
      <w:r>
        <w:rPr>
          <w:szCs w:val="21"/>
          <w:shd w:val="clear" w:color="auto" w:fill="FFFFFF"/>
        </w:rPr>
        <w:t>.3 激素与</w:t>
      </w:r>
      <w:r>
        <w:rPr>
          <w:rFonts w:hint="eastAsia"/>
          <w:szCs w:val="21"/>
          <w:shd w:val="clear" w:color="auto" w:fill="FFFFFF"/>
        </w:rPr>
        <w:t>内环境</w:t>
      </w:r>
      <w:r>
        <w:rPr>
          <w:szCs w:val="21"/>
          <w:shd w:val="clear" w:color="auto" w:fill="FFFFFF"/>
        </w:rPr>
        <w:t>稳态</w:t>
      </w:r>
      <w:r>
        <w:rPr>
          <w:szCs w:val="21"/>
        </w:rPr>
        <w:br w:type="textWrapping"/>
      </w:r>
      <w:r>
        <w:rPr>
          <w:rFonts w:hint="eastAsia"/>
          <w:b/>
          <w:szCs w:val="21"/>
          <w:shd w:val="clear" w:color="auto" w:fill="FFFFFF"/>
        </w:rPr>
        <w:t>32</w:t>
      </w:r>
      <w:r>
        <w:rPr>
          <w:b/>
          <w:szCs w:val="21"/>
          <w:shd w:val="clear" w:color="auto" w:fill="FFFFFF"/>
        </w:rPr>
        <w:t xml:space="preserve"> 生殖与胚胎发育</w:t>
      </w:r>
      <w:r>
        <w:rPr>
          <w:b/>
          <w:szCs w:val="21"/>
        </w:rPr>
        <w:br w:type="textWrapping"/>
      </w:r>
      <w:r>
        <w:rPr>
          <w:szCs w:val="21"/>
          <w:shd w:val="clear" w:color="auto" w:fill="FFFFFF"/>
        </w:rPr>
        <w:t>　　</w:t>
      </w:r>
      <w:r>
        <w:rPr>
          <w:rFonts w:hint="eastAsia"/>
          <w:szCs w:val="21"/>
          <w:shd w:val="clear" w:color="auto" w:fill="FFFFFF"/>
        </w:rPr>
        <w:t>32</w:t>
      </w:r>
      <w:r>
        <w:rPr>
          <w:szCs w:val="21"/>
          <w:shd w:val="clear" w:color="auto" w:fill="FFFFFF"/>
        </w:rPr>
        <w:t>.1 有性生殖与无性生殖</w:t>
      </w:r>
      <w:r>
        <w:rPr>
          <w:szCs w:val="21"/>
        </w:rPr>
        <w:br w:type="textWrapping"/>
      </w:r>
      <w:r>
        <w:rPr>
          <w:szCs w:val="21"/>
          <w:shd w:val="clear" w:color="auto" w:fill="FFFFFF"/>
        </w:rPr>
        <w:t>　　</w:t>
      </w:r>
      <w:r>
        <w:rPr>
          <w:rFonts w:hint="eastAsia"/>
          <w:szCs w:val="21"/>
          <w:shd w:val="clear" w:color="auto" w:fill="FFFFFF"/>
        </w:rPr>
        <w:t>32</w:t>
      </w:r>
      <w:r>
        <w:rPr>
          <w:szCs w:val="21"/>
          <w:shd w:val="clear" w:color="auto" w:fill="FFFFFF"/>
        </w:rPr>
        <w:t>.2 人类的生殖</w:t>
      </w:r>
      <w:r>
        <w:rPr>
          <w:szCs w:val="21"/>
        </w:rPr>
        <w:br w:type="textWrapping"/>
      </w:r>
      <w:r>
        <w:rPr>
          <w:szCs w:val="21"/>
          <w:shd w:val="clear" w:color="auto" w:fill="FFFFFF"/>
        </w:rPr>
        <w:t>　　</w:t>
      </w:r>
      <w:r>
        <w:rPr>
          <w:rFonts w:hint="eastAsia"/>
          <w:szCs w:val="21"/>
          <w:shd w:val="clear" w:color="auto" w:fill="FFFFFF"/>
        </w:rPr>
        <w:t>32</w:t>
      </w:r>
      <w:r>
        <w:rPr>
          <w:szCs w:val="21"/>
          <w:shd w:val="clear" w:color="auto" w:fill="FFFFFF"/>
        </w:rPr>
        <w:t>.3 人类的胚胎发育</w:t>
      </w:r>
    </w:p>
    <w:p w14:paraId="3FC10ECF">
      <w:pPr>
        <w:tabs>
          <w:tab w:val="left" w:pos="7080"/>
        </w:tabs>
        <w:adjustRightInd w:val="0"/>
        <w:snapToGrid w:val="0"/>
        <w:spacing w:before="31" w:beforeLines="10" w:after="31" w:afterLines="10" w:line="288" w:lineRule="auto"/>
        <w:rPr>
          <w:szCs w:val="21"/>
          <w:shd w:val="clear" w:color="auto" w:fill="FFFFFF"/>
        </w:rPr>
      </w:pPr>
      <w:r>
        <w:rPr>
          <w:rFonts w:hint="eastAsia"/>
          <w:b/>
          <w:szCs w:val="21"/>
          <w:shd w:val="clear" w:color="auto" w:fill="FFFFFF"/>
        </w:rPr>
        <w:t>3</w:t>
      </w:r>
      <w:r>
        <w:rPr>
          <w:b/>
          <w:szCs w:val="21"/>
          <w:shd w:val="clear" w:color="auto" w:fill="FFFFFF"/>
        </w:rPr>
        <w:t>3 神经系统与神经调节</w:t>
      </w:r>
      <w:r>
        <w:rPr>
          <w:b/>
          <w:szCs w:val="21"/>
        </w:rPr>
        <w:br w:type="textWrapping"/>
      </w:r>
      <w:r>
        <w:rPr>
          <w:szCs w:val="21"/>
          <w:shd w:val="clear" w:color="auto" w:fill="FFFFFF"/>
        </w:rPr>
        <w:t>　　</w:t>
      </w:r>
      <w:r>
        <w:rPr>
          <w:rFonts w:hint="eastAsia"/>
          <w:szCs w:val="21"/>
          <w:shd w:val="clear" w:color="auto" w:fill="FFFFFF"/>
        </w:rPr>
        <w:t>33</w:t>
      </w:r>
      <w:r>
        <w:rPr>
          <w:szCs w:val="21"/>
          <w:shd w:val="clear" w:color="auto" w:fill="FFFFFF"/>
        </w:rPr>
        <w:t>.1 神经元的结构与功能</w:t>
      </w:r>
      <w:r>
        <w:rPr>
          <w:szCs w:val="21"/>
        </w:rPr>
        <w:br w:type="textWrapping"/>
      </w:r>
      <w:r>
        <w:rPr>
          <w:szCs w:val="21"/>
          <w:shd w:val="clear" w:color="auto" w:fill="FFFFFF"/>
        </w:rPr>
        <w:t>　　</w:t>
      </w:r>
      <w:r>
        <w:rPr>
          <w:rFonts w:hint="eastAsia"/>
          <w:szCs w:val="21"/>
          <w:shd w:val="clear" w:color="auto" w:fill="FFFFFF"/>
        </w:rPr>
        <w:t>33</w:t>
      </w:r>
      <w:r>
        <w:rPr>
          <w:szCs w:val="21"/>
          <w:shd w:val="clear" w:color="auto" w:fill="FFFFFF"/>
        </w:rPr>
        <w:t>.2 神经系统的结构</w:t>
      </w:r>
      <w:r>
        <w:rPr>
          <w:szCs w:val="21"/>
        </w:rPr>
        <w:br w:type="textWrapping"/>
      </w:r>
      <w:r>
        <w:rPr>
          <w:szCs w:val="21"/>
          <w:shd w:val="clear" w:color="auto" w:fill="FFFFFF"/>
        </w:rPr>
        <w:t>　　</w:t>
      </w:r>
      <w:r>
        <w:rPr>
          <w:rFonts w:hint="eastAsia"/>
          <w:szCs w:val="21"/>
          <w:shd w:val="clear" w:color="auto" w:fill="FFFFFF"/>
        </w:rPr>
        <w:t>33</w:t>
      </w:r>
      <w:r>
        <w:rPr>
          <w:szCs w:val="21"/>
          <w:shd w:val="clear" w:color="auto" w:fill="FFFFFF"/>
        </w:rPr>
        <w:t>.3 脊椎动物神经系统的功能</w:t>
      </w:r>
      <w:r>
        <w:rPr>
          <w:szCs w:val="21"/>
        </w:rPr>
        <w:br w:type="textWrapping"/>
      </w:r>
      <w:r>
        <w:rPr>
          <w:szCs w:val="21"/>
          <w:shd w:val="clear" w:color="auto" w:fill="FFFFFF"/>
        </w:rPr>
        <w:t>　　</w:t>
      </w:r>
      <w:r>
        <w:rPr>
          <w:rFonts w:hint="eastAsia"/>
          <w:szCs w:val="21"/>
          <w:shd w:val="clear" w:color="auto" w:fill="FFFFFF"/>
        </w:rPr>
        <w:t>33</w:t>
      </w:r>
      <w:r>
        <w:rPr>
          <w:szCs w:val="21"/>
          <w:shd w:val="clear" w:color="auto" w:fill="FFFFFF"/>
        </w:rPr>
        <w:t>.4 人脑</w:t>
      </w:r>
      <w:r>
        <w:rPr>
          <w:rFonts w:hint="eastAsia"/>
          <w:szCs w:val="21"/>
          <w:shd w:val="clear" w:color="auto" w:fill="FFFFFF"/>
        </w:rPr>
        <w:t>的结构和功能</w:t>
      </w:r>
      <w:r>
        <w:rPr>
          <w:szCs w:val="21"/>
        </w:rPr>
        <w:br w:type="textWrapping"/>
      </w:r>
      <w:r>
        <w:rPr>
          <w:rFonts w:hint="eastAsia"/>
          <w:b/>
          <w:szCs w:val="21"/>
          <w:shd w:val="clear" w:color="auto" w:fill="FFFFFF"/>
        </w:rPr>
        <w:t>34</w:t>
      </w:r>
      <w:r>
        <w:rPr>
          <w:b/>
          <w:szCs w:val="21"/>
          <w:shd w:val="clear" w:color="auto" w:fill="FFFFFF"/>
        </w:rPr>
        <w:t xml:space="preserve"> 感觉器官与感觉</w:t>
      </w:r>
      <w:r>
        <w:rPr>
          <w:b/>
          <w:szCs w:val="21"/>
        </w:rPr>
        <w:br w:type="textWrapping"/>
      </w:r>
      <w:r>
        <w:rPr>
          <w:szCs w:val="21"/>
          <w:shd w:val="clear" w:color="auto" w:fill="FFFFFF"/>
        </w:rPr>
        <w:t>　　</w:t>
      </w:r>
      <w:r>
        <w:rPr>
          <w:rFonts w:hint="eastAsia"/>
          <w:szCs w:val="21"/>
          <w:shd w:val="clear" w:color="auto" w:fill="FFFFFF"/>
        </w:rPr>
        <w:t>34</w:t>
      </w:r>
      <w:r>
        <w:rPr>
          <w:szCs w:val="21"/>
          <w:shd w:val="clear" w:color="auto" w:fill="FFFFFF"/>
        </w:rPr>
        <w:t>.1 感觉的一般特性</w:t>
      </w:r>
      <w:r>
        <w:rPr>
          <w:szCs w:val="21"/>
        </w:rPr>
        <w:br w:type="textWrapping"/>
      </w:r>
      <w:r>
        <w:rPr>
          <w:szCs w:val="21"/>
          <w:shd w:val="clear" w:color="auto" w:fill="FFFFFF"/>
        </w:rPr>
        <w:t>　　</w:t>
      </w:r>
      <w:r>
        <w:rPr>
          <w:rFonts w:hint="eastAsia"/>
          <w:szCs w:val="21"/>
          <w:shd w:val="clear" w:color="auto" w:fill="FFFFFF"/>
        </w:rPr>
        <w:t>34</w:t>
      </w:r>
      <w:r>
        <w:rPr>
          <w:szCs w:val="21"/>
          <w:shd w:val="clear" w:color="auto" w:fill="FFFFFF"/>
        </w:rPr>
        <w:t>.2 视觉</w:t>
      </w:r>
      <w:r>
        <w:rPr>
          <w:szCs w:val="21"/>
        </w:rPr>
        <w:br w:type="textWrapping"/>
      </w:r>
      <w:r>
        <w:rPr>
          <w:szCs w:val="21"/>
          <w:shd w:val="clear" w:color="auto" w:fill="FFFFFF"/>
        </w:rPr>
        <w:t>　　</w:t>
      </w:r>
      <w:r>
        <w:rPr>
          <w:rFonts w:hint="eastAsia"/>
          <w:szCs w:val="21"/>
          <w:shd w:val="clear" w:color="auto" w:fill="FFFFFF"/>
        </w:rPr>
        <w:t>34</w:t>
      </w:r>
      <w:r>
        <w:rPr>
          <w:szCs w:val="21"/>
          <w:shd w:val="clear" w:color="auto" w:fill="FFFFFF"/>
        </w:rPr>
        <w:t>.3 听觉与平衡感受</w:t>
      </w:r>
      <w:r>
        <w:rPr>
          <w:szCs w:val="21"/>
        </w:rPr>
        <w:br w:type="textWrapping"/>
      </w:r>
      <w:r>
        <w:rPr>
          <w:szCs w:val="21"/>
          <w:shd w:val="clear" w:color="auto" w:fill="FFFFFF"/>
        </w:rPr>
        <w:t>　　</w:t>
      </w:r>
      <w:r>
        <w:rPr>
          <w:rFonts w:hint="eastAsia"/>
          <w:szCs w:val="21"/>
          <w:shd w:val="clear" w:color="auto" w:fill="FFFFFF"/>
        </w:rPr>
        <w:t>34</w:t>
      </w:r>
      <w:r>
        <w:rPr>
          <w:szCs w:val="21"/>
          <w:shd w:val="clear" w:color="auto" w:fill="FFFFFF"/>
        </w:rPr>
        <w:t>.4 化学</w:t>
      </w:r>
      <w:r>
        <w:rPr>
          <w:rFonts w:hint="eastAsia"/>
          <w:szCs w:val="21"/>
          <w:shd w:val="clear" w:color="auto" w:fill="FFFFFF"/>
        </w:rPr>
        <w:t>感觉</w:t>
      </w:r>
      <w:r>
        <w:rPr>
          <w:szCs w:val="21"/>
          <w:shd w:val="clear" w:color="auto" w:fill="FFFFFF"/>
        </w:rPr>
        <w:t>:味觉与嗅觉</w:t>
      </w:r>
      <w:r>
        <w:rPr>
          <w:szCs w:val="21"/>
        </w:rPr>
        <w:br w:type="textWrapping"/>
      </w:r>
      <w:r>
        <w:rPr>
          <w:szCs w:val="21"/>
          <w:shd w:val="clear" w:color="auto" w:fill="FFFFFF"/>
        </w:rPr>
        <w:t>　　</w:t>
      </w:r>
      <w:r>
        <w:rPr>
          <w:rFonts w:hint="eastAsia"/>
          <w:szCs w:val="21"/>
          <w:shd w:val="clear" w:color="auto" w:fill="FFFFFF"/>
        </w:rPr>
        <w:t>34</w:t>
      </w:r>
      <w:r>
        <w:rPr>
          <w:szCs w:val="21"/>
          <w:shd w:val="clear" w:color="auto" w:fill="FFFFFF"/>
        </w:rPr>
        <w:t>.5 皮肤感觉</w:t>
      </w:r>
      <w:r>
        <w:rPr>
          <w:szCs w:val="21"/>
        </w:rPr>
        <w:br w:type="textWrapping"/>
      </w:r>
      <w:r>
        <w:rPr>
          <w:rFonts w:hint="eastAsia"/>
          <w:b/>
          <w:szCs w:val="21"/>
          <w:shd w:val="clear" w:color="auto" w:fill="FFFFFF"/>
        </w:rPr>
        <w:t>35</w:t>
      </w:r>
      <w:r>
        <w:rPr>
          <w:b/>
          <w:szCs w:val="21"/>
          <w:shd w:val="clear" w:color="auto" w:fill="FFFFFF"/>
        </w:rPr>
        <w:t xml:space="preserve"> 动物</w:t>
      </w:r>
      <w:r>
        <w:rPr>
          <w:rFonts w:hint="eastAsia"/>
          <w:b/>
          <w:szCs w:val="21"/>
          <w:shd w:val="clear" w:color="auto" w:fill="FFFFFF"/>
        </w:rPr>
        <w:t>的</w:t>
      </w:r>
      <w:r>
        <w:rPr>
          <w:b/>
          <w:szCs w:val="21"/>
          <w:shd w:val="clear" w:color="auto" w:fill="FFFFFF"/>
        </w:rPr>
        <w:t>运动</w:t>
      </w:r>
      <w:r>
        <w:rPr>
          <w:b/>
          <w:szCs w:val="21"/>
        </w:rPr>
        <w:br w:type="textWrapping"/>
      </w:r>
      <w:r>
        <w:rPr>
          <w:szCs w:val="21"/>
          <w:shd w:val="clear" w:color="auto" w:fill="FFFFFF"/>
        </w:rPr>
        <w:t>　　</w:t>
      </w:r>
      <w:r>
        <w:rPr>
          <w:rFonts w:hint="eastAsia"/>
          <w:szCs w:val="21"/>
          <w:shd w:val="clear" w:color="auto" w:fill="FFFFFF"/>
        </w:rPr>
        <w:t>35</w:t>
      </w:r>
      <w:r>
        <w:rPr>
          <w:szCs w:val="21"/>
          <w:shd w:val="clear" w:color="auto" w:fill="FFFFFF"/>
        </w:rPr>
        <w:t>.1 动物的骨骼</w:t>
      </w:r>
      <w:r>
        <w:rPr>
          <w:szCs w:val="21"/>
        </w:rPr>
        <w:br w:type="textWrapping"/>
      </w:r>
      <w:r>
        <w:rPr>
          <w:szCs w:val="21"/>
          <w:shd w:val="clear" w:color="auto" w:fill="FFFFFF"/>
        </w:rPr>
        <w:t>　　</w:t>
      </w:r>
      <w:r>
        <w:rPr>
          <w:rFonts w:hint="eastAsia"/>
          <w:szCs w:val="21"/>
          <w:shd w:val="clear" w:color="auto" w:fill="FFFFFF"/>
        </w:rPr>
        <w:t>35</w:t>
      </w:r>
      <w:r>
        <w:rPr>
          <w:szCs w:val="21"/>
          <w:shd w:val="clear" w:color="auto" w:fill="FFFFFF"/>
        </w:rPr>
        <w:t>.2 人类的骨骼</w:t>
      </w:r>
      <w:r>
        <w:rPr>
          <w:szCs w:val="21"/>
        </w:rPr>
        <w:br w:type="textWrapping"/>
      </w:r>
      <w:r>
        <w:rPr>
          <w:szCs w:val="21"/>
          <w:shd w:val="clear" w:color="auto" w:fill="FFFFFF"/>
        </w:rPr>
        <w:t>　　</w:t>
      </w:r>
      <w:r>
        <w:rPr>
          <w:rFonts w:hint="eastAsia"/>
          <w:szCs w:val="21"/>
          <w:shd w:val="clear" w:color="auto" w:fill="FFFFFF"/>
        </w:rPr>
        <w:t>35</w:t>
      </w:r>
      <w:r>
        <w:rPr>
          <w:szCs w:val="21"/>
          <w:shd w:val="clear" w:color="auto" w:fill="FFFFFF"/>
        </w:rPr>
        <w:t>.3 肌肉与肌肉收缩</w:t>
      </w:r>
      <w:r>
        <w:rPr>
          <w:szCs w:val="21"/>
        </w:rPr>
        <w:br w:type="textWrapping"/>
      </w:r>
      <w:r>
        <w:rPr>
          <w:szCs w:val="21"/>
          <w:shd w:val="clear" w:color="auto" w:fill="FFFFFF"/>
        </w:rPr>
        <w:t>　　</w:t>
      </w:r>
      <w:r>
        <w:rPr>
          <w:rFonts w:hint="eastAsia"/>
          <w:szCs w:val="21"/>
          <w:shd w:val="clear" w:color="auto" w:fill="FFFFFF"/>
        </w:rPr>
        <w:t>35</w:t>
      </w:r>
      <w:r>
        <w:rPr>
          <w:szCs w:val="21"/>
          <w:shd w:val="clear" w:color="auto" w:fill="FFFFFF"/>
        </w:rPr>
        <w:t>.4 骨骼与肌肉在运动中的相互作用</w:t>
      </w:r>
    </w:p>
    <w:p w14:paraId="3869CE02">
      <w:pPr>
        <w:tabs>
          <w:tab w:val="left" w:pos="7080"/>
        </w:tabs>
        <w:adjustRightInd w:val="0"/>
        <w:snapToGrid w:val="0"/>
        <w:spacing w:before="31" w:beforeLines="10" w:after="31" w:afterLines="10" w:line="288" w:lineRule="auto"/>
        <w:rPr>
          <w:szCs w:val="21"/>
          <w:shd w:val="clear" w:color="auto" w:fill="FFFFFF"/>
        </w:rPr>
      </w:pPr>
      <w:r>
        <w:rPr>
          <w:b/>
          <w:szCs w:val="21"/>
          <w:shd w:val="clear" w:color="auto" w:fill="FFFFFF"/>
        </w:rPr>
        <w:t>3</w:t>
      </w:r>
      <w:r>
        <w:rPr>
          <w:rFonts w:hint="eastAsia"/>
          <w:b/>
          <w:szCs w:val="21"/>
          <w:shd w:val="clear" w:color="auto" w:fill="FFFFFF"/>
        </w:rPr>
        <w:t>6</w:t>
      </w:r>
      <w:r>
        <w:rPr>
          <w:b/>
          <w:szCs w:val="21"/>
          <w:shd w:val="clear" w:color="auto" w:fill="FFFFFF"/>
        </w:rPr>
        <w:t xml:space="preserve"> 动物的行为</w:t>
      </w:r>
      <w:r>
        <w:rPr>
          <w:b/>
          <w:szCs w:val="21"/>
        </w:rPr>
        <w:br w:type="textWrapping"/>
      </w:r>
      <w:r>
        <w:rPr>
          <w:szCs w:val="21"/>
          <w:shd w:val="clear" w:color="auto" w:fill="FFFFFF"/>
        </w:rPr>
        <w:t>　　3</w:t>
      </w:r>
      <w:r>
        <w:rPr>
          <w:rFonts w:hint="eastAsia"/>
          <w:szCs w:val="21"/>
          <w:shd w:val="clear" w:color="auto" w:fill="FFFFFF"/>
        </w:rPr>
        <w:t>6</w:t>
      </w:r>
      <w:r>
        <w:rPr>
          <w:szCs w:val="21"/>
          <w:shd w:val="clear" w:color="auto" w:fill="FFFFFF"/>
        </w:rPr>
        <w:t>.1 本能行为和学习行为</w:t>
      </w:r>
      <w:r>
        <w:rPr>
          <w:szCs w:val="21"/>
        </w:rPr>
        <w:br w:type="textWrapping"/>
      </w:r>
      <w:r>
        <w:rPr>
          <w:szCs w:val="21"/>
          <w:shd w:val="clear" w:color="auto" w:fill="FFFFFF"/>
        </w:rPr>
        <w:t>　　3</w:t>
      </w:r>
      <w:r>
        <w:rPr>
          <w:rFonts w:hint="eastAsia"/>
          <w:szCs w:val="21"/>
          <w:shd w:val="clear" w:color="auto" w:fill="FFFFFF"/>
        </w:rPr>
        <w:t>6</w:t>
      </w:r>
      <w:r>
        <w:rPr>
          <w:szCs w:val="21"/>
          <w:shd w:val="clear" w:color="auto" w:fill="FFFFFF"/>
        </w:rPr>
        <w:t>.2 动物行为的生理和遗传基础</w:t>
      </w:r>
      <w:r>
        <w:rPr>
          <w:szCs w:val="21"/>
        </w:rPr>
        <w:br w:type="textWrapping"/>
      </w:r>
      <w:r>
        <w:rPr>
          <w:szCs w:val="21"/>
          <w:shd w:val="clear" w:color="auto" w:fill="FFFFFF"/>
        </w:rPr>
        <w:t>　　3</w:t>
      </w:r>
      <w:r>
        <w:rPr>
          <w:rFonts w:hint="eastAsia"/>
          <w:szCs w:val="21"/>
          <w:shd w:val="clear" w:color="auto" w:fill="FFFFFF"/>
        </w:rPr>
        <w:t>6</w:t>
      </w:r>
      <w:r>
        <w:rPr>
          <w:szCs w:val="21"/>
          <w:shd w:val="clear" w:color="auto" w:fill="FFFFFF"/>
        </w:rPr>
        <w:t>.3 动物的防御行为</w:t>
      </w:r>
      <w:r>
        <w:rPr>
          <w:rFonts w:hint="eastAsia"/>
          <w:szCs w:val="21"/>
          <w:shd w:val="clear" w:color="auto" w:fill="FFFFFF"/>
        </w:rPr>
        <w:t>、</w:t>
      </w:r>
      <w:r>
        <w:rPr>
          <w:szCs w:val="21"/>
          <w:shd w:val="clear" w:color="auto" w:fill="FFFFFF"/>
        </w:rPr>
        <w:t>生殖行为</w:t>
      </w:r>
      <w:r>
        <w:rPr>
          <w:rFonts w:hint="eastAsia"/>
          <w:szCs w:val="21"/>
          <w:shd w:val="clear" w:color="auto" w:fill="FFFFFF"/>
        </w:rPr>
        <w:t>和行为节律</w:t>
      </w:r>
      <w:r>
        <w:rPr>
          <w:szCs w:val="21"/>
        </w:rPr>
        <w:br w:type="textWrapping"/>
      </w:r>
      <w:r>
        <w:rPr>
          <w:szCs w:val="21"/>
          <w:shd w:val="clear" w:color="auto" w:fill="FFFFFF"/>
        </w:rPr>
        <w:t>　　3</w:t>
      </w:r>
      <w:r>
        <w:rPr>
          <w:rFonts w:hint="eastAsia"/>
          <w:szCs w:val="21"/>
          <w:shd w:val="clear" w:color="auto" w:fill="FFFFFF"/>
        </w:rPr>
        <w:t>6</w:t>
      </w:r>
      <w:r>
        <w:rPr>
          <w:szCs w:val="21"/>
          <w:shd w:val="clear" w:color="auto" w:fill="FFFFFF"/>
        </w:rPr>
        <w:t>.4 动物的社群生活与</w:t>
      </w:r>
      <w:r>
        <w:rPr>
          <w:rFonts w:hint="eastAsia"/>
          <w:szCs w:val="21"/>
          <w:shd w:val="clear" w:color="auto" w:fill="FFFFFF"/>
        </w:rPr>
        <w:t>通信</w:t>
      </w:r>
      <w:r>
        <w:rPr>
          <w:szCs w:val="21"/>
        </w:rPr>
        <w:br w:type="textWrapping"/>
      </w:r>
      <w:r>
        <w:rPr>
          <w:szCs w:val="21"/>
          <w:shd w:val="clear" w:color="auto" w:fill="FFFFFF"/>
        </w:rPr>
        <w:t>　　3</w:t>
      </w:r>
      <w:r>
        <w:rPr>
          <w:rFonts w:hint="eastAsia"/>
          <w:szCs w:val="21"/>
          <w:shd w:val="clear" w:color="auto" w:fill="FFFFFF"/>
        </w:rPr>
        <w:t>6</w:t>
      </w:r>
      <w:r>
        <w:rPr>
          <w:szCs w:val="21"/>
          <w:shd w:val="clear" w:color="auto" w:fill="FFFFFF"/>
        </w:rPr>
        <w:t>.5 利他行为</w:t>
      </w:r>
    </w:p>
    <w:p w14:paraId="28736D4B">
      <w:pPr>
        <w:tabs>
          <w:tab w:val="left" w:pos="7080"/>
        </w:tabs>
        <w:adjustRightInd w:val="0"/>
        <w:snapToGrid w:val="0"/>
        <w:spacing w:before="31" w:beforeLines="10" w:after="31" w:afterLines="10" w:line="288" w:lineRule="auto"/>
        <w:rPr>
          <w:szCs w:val="21"/>
          <w:shd w:val="clear" w:color="auto" w:fill="FFFFFF"/>
        </w:rPr>
      </w:pPr>
      <w:r>
        <w:rPr>
          <w:b/>
          <w:szCs w:val="21"/>
          <w:shd w:val="clear" w:color="auto" w:fill="FFFFFF"/>
        </w:rPr>
        <w:t>第7篇 生态学与</w:t>
      </w:r>
      <w:r>
        <w:rPr>
          <w:rFonts w:hint="eastAsia"/>
          <w:b/>
          <w:szCs w:val="21"/>
          <w:shd w:val="clear" w:color="auto" w:fill="FFFFFF"/>
        </w:rPr>
        <w:t>保护生物学</w:t>
      </w:r>
      <w:r>
        <w:rPr>
          <w:b/>
          <w:szCs w:val="21"/>
        </w:rPr>
        <w:br w:type="textWrapping"/>
      </w:r>
      <w:r>
        <w:rPr>
          <w:b/>
          <w:szCs w:val="21"/>
          <w:shd w:val="clear" w:color="auto" w:fill="FFFFFF"/>
        </w:rPr>
        <w:t>3</w:t>
      </w:r>
      <w:r>
        <w:rPr>
          <w:rFonts w:hint="eastAsia"/>
          <w:b/>
          <w:szCs w:val="21"/>
          <w:shd w:val="clear" w:color="auto" w:fill="FFFFFF"/>
        </w:rPr>
        <w:t>7</w:t>
      </w:r>
      <w:r>
        <w:rPr>
          <w:b/>
          <w:szCs w:val="21"/>
          <w:shd w:val="clear" w:color="auto" w:fill="FFFFFF"/>
        </w:rPr>
        <w:t xml:space="preserve"> 生物与环境</w:t>
      </w:r>
      <w:r>
        <w:rPr>
          <w:b/>
          <w:szCs w:val="21"/>
        </w:rPr>
        <w:br w:type="textWrapping"/>
      </w:r>
      <w:r>
        <w:rPr>
          <w:szCs w:val="21"/>
          <w:shd w:val="clear" w:color="auto" w:fill="FFFFFF"/>
        </w:rPr>
        <w:t>　　3</w:t>
      </w:r>
      <w:r>
        <w:rPr>
          <w:rFonts w:hint="eastAsia"/>
          <w:szCs w:val="21"/>
          <w:shd w:val="clear" w:color="auto" w:fill="FFFFFF"/>
        </w:rPr>
        <w:t>7</w:t>
      </w:r>
      <w:r>
        <w:rPr>
          <w:szCs w:val="21"/>
          <w:shd w:val="clear" w:color="auto" w:fill="FFFFFF"/>
        </w:rPr>
        <w:t>.1 环境与生态因子</w:t>
      </w:r>
      <w:r>
        <w:rPr>
          <w:szCs w:val="21"/>
        </w:rPr>
        <w:br w:type="textWrapping"/>
      </w:r>
      <w:r>
        <w:rPr>
          <w:szCs w:val="21"/>
          <w:shd w:val="clear" w:color="auto" w:fill="FFFFFF"/>
        </w:rPr>
        <w:t>　　3</w:t>
      </w:r>
      <w:r>
        <w:rPr>
          <w:rFonts w:hint="eastAsia"/>
          <w:szCs w:val="21"/>
          <w:shd w:val="clear" w:color="auto" w:fill="FFFFFF"/>
        </w:rPr>
        <w:t>7</w:t>
      </w:r>
      <w:r>
        <w:rPr>
          <w:szCs w:val="21"/>
          <w:shd w:val="clear" w:color="auto" w:fill="FFFFFF"/>
        </w:rPr>
        <w:t>.2 生物与非生物环境之间的关系</w:t>
      </w:r>
      <w:r>
        <w:rPr>
          <w:szCs w:val="21"/>
        </w:rPr>
        <w:br w:type="textWrapping"/>
      </w:r>
      <w:r>
        <w:rPr>
          <w:szCs w:val="21"/>
          <w:shd w:val="clear" w:color="auto" w:fill="FFFFFF"/>
        </w:rPr>
        <w:t>　　3</w:t>
      </w:r>
      <w:r>
        <w:rPr>
          <w:rFonts w:hint="eastAsia"/>
          <w:szCs w:val="21"/>
          <w:shd w:val="clear" w:color="auto" w:fill="FFFFFF"/>
        </w:rPr>
        <w:t>7</w:t>
      </w:r>
      <w:r>
        <w:rPr>
          <w:szCs w:val="21"/>
          <w:shd w:val="clear" w:color="auto" w:fill="FFFFFF"/>
        </w:rPr>
        <w:t>.3 生物与生物之间的相互关系</w:t>
      </w:r>
      <w:r>
        <w:rPr>
          <w:szCs w:val="21"/>
        </w:rPr>
        <w:br w:type="textWrapping"/>
      </w:r>
      <w:r>
        <w:rPr>
          <w:b/>
          <w:szCs w:val="21"/>
          <w:shd w:val="clear" w:color="auto" w:fill="FFFFFF"/>
        </w:rPr>
        <w:t>3</w:t>
      </w:r>
      <w:r>
        <w:rPr>
          <w:rFonts w:hint="eastAsia"/>
          <w:b/>
          <w:szCs w:val="21"/>
          <w:shd w:val="clear" w:color="auto" w:fill="FFFFFF"/>
        </w:rPr>
        <w:t>8</w:t>
      </w:r>
      <w:r>
        <w:rPr>
          <w:b/>
          <w:szCs w:val="21"/>
          <w:shd w:val="clear" w:color="auto" w:fill="FFFFFF"/>
        </w:rPr>
        <w:t xml:space="preserve"> 种群的结构</w:t>
      </w:r>
      <w:r>
        <w:rPr>
          <w:rFonts w:eastAsia="MS Mincho"/>
          <w:b/>
          <w:szCs w:val="21"/>
          <w:shd w:val="clear" w:color="auto" w:fill="FFFFFF"/>
        </w:rPr>
        <w:t>､</w:t>
      </w:r>
      <w:r>
        <w:rPr>
          <w:b/>
          <w:szCs w:val="21"/>
          <w:shd w:val="clear" w:color="auto" w:fill="FFFFFF"/>
        </w:rPr>
        <w:t>动态与数量调节</w:t>
      </w:r>
      <w:r>
        <w:rPr>
          <w:b/>
          <w:szCs w:val="21"/>
        </w:rPr>
        <w:br w:type="textWrapping"/>
      </w:r>
      <w:r>
        <w:rPr>
          <w:szCs w:val="21"/>
          <w:shd w:val="clear" w:color="auto" w:fill="FFFFFF"/>
        </w:rPr>
        <w:t>　　3</w:t>
      </w:r>
      <w:r>
        <w:rPr>
          <w:rFonts w:hint="eastAsia"/>
          <w:szCs w:val="21"/>
          <w:shd w:val="clear" w:color="auto" w:fill="FFFFFF"/>
        </w:rPr>
        <w:t>8</w:t>
      </w:r>
      <w:r>
        <w:rPr>
          <w:szCs w:val="21"/>
          <w:shd w:val="clear" w:color="auto" w:fill="FFFFFF"/>
        </w:rPr>
        <w:t>.1 种群的概念和特征</w:t>
      </w:r>
      <w:r>
        <w:rPr>
          <w:szCs w:val="21"/>
        </w:rPr>
        <w:br w:type="textWrapping"/>
      </w:r>
      <w:r>
        <w:rPr>
          <w:szCs w:val="21"/>
          <w:shd w:val="clear" w:color="auto" w:fill="FFFFFF"/>
        </w:rPr>
        <w:t>　　3</w:t>
      </w:r>
      <w:r>
        <w:rPr>
          <w:rFonts w:hint="eastAsia"/>
          <w:szCs w:val="21"/>
          <w:shd w:val="clear" w:color="auto" w:fill="FFFFFF"/>
        </w:rPr>
        <w:t>8</w:t>
      </w:r>
      <w:r>
        <w:rPr>
          <w:szCs w:val="21"/>
          <w:shd w:val="clear" w:color="auto" w:fill="FFFFFF"/>
        </w:rPr>
        <w:t>.2 种群数量动态</w:t>
      </w:r>
      <w:r>
        <w:rPr>
          <w:szCs w:val="21"/>
        </w:rPr>
        <w:br w:type="textWrapping"/>
      </w:r>
      <w:r>
        <w:rPr>
          <w:szCs w:val="21"/>
          <w:shd w:val="clear" w:color="auto" w:fill="FFFFFF"/>
        </w:rPr>
        <w:t>　　3</w:t>
      </w:r>
      <w:r>
        <w:rPr>
          <w:rFonts w:hint="eastAsia"/>
          <w:szCs w:val="21"/>
          <w:shd w:val="clear" w:color="auto" w:fill="FFFFFF"/>
        </w:rPr>
        <w:t>8</w:t>
      </w:r>
      <w:r>
        <w:rPr>
          <w:szCs w:val="21"/>
          <w:shd w:val="clear" w:color="auto" w:fill="FFFFFF"/>
        </w:rPr>
        <w:t>.3 种群数量调节</w:t>
      </w:r>
      <w:r>
        <w:rPr>
          <w:szCs w:val="21"/>
        </w:rPr>
        <w:br w:type="textWrapping"/>
      </w:r>
      <w:r>
        <w:rPr>
          <w:b/>
          <w:szCs w:val="21"/>
          <w:shd w:val="clear" w:color="auto" w:fill="FFFFFF"/>
        </w:rPr>
        <w:t>3</w:t>
      </w:r>
      <w:r>
        <w:rPr>
          <w:rFonts w:hint="eastAsia"/>
          <w:b/>
          <w:szCs w:val="21"/>
          <w:shd w:val="clear" w:color="auto" w:fill="FFFFFF"/>
        </w:rPr>
        <w:t>9</w:t>
      </w:r>
      <w:r>
        <w:rPr>
          <w:b/>
          <w:szCs w:val="21"/>
          <w:shd w:val="clear" w:color="auto" w:fill="FFFFFF"/>
        </w:rPr>
        <w:t xml:space="preserve"> 群落的结构</w:t>
      </w:r>
      <w:r>
        <w:rPr>
          <w:rFonts w:eastAsia="MS Mincho"/>
          <w:b/>
          <w:szCs w:val="21"/>
          <w:shd w:val="clear" w:color="auto" w:fill="FFFFFF"/>
        </w:rPr>
        <w:t>､</w:t>
      </w:r>
      <w:r>
        <w:rPr>
          <w:b/>
          <w:szCs w:val="21"/>
          <w:shd w:val="clear" w:color="auto" w:fill="FFFFFF"/>
        </w:rPr>
        <w:t>类型及演替</w:t>
      </w:r>
      <w:r>
        <w:rPr>
          <w:b/>
          <w:szCs w:val="21"/>
        </w:rPr>
        <w:br w:type="textWrapping"/>
      </w:r>
      <w:r>
        <w:rPr>
          <w:szCs w:val="21"/>
          <w:shd w:val="clear" w:color="auto" w:fill="FFFFFF"/>
        </w:rPr>
        <w:t>　　3</w:t>
      </w:r>
      <w:r>
        <w:rPr>
          <w:rFonts w:hint="eastAsia"/>
          <w:szCs w:val="21"/>
          <w:shd w:val="clear" w:color="auto" w:fill="FFFFFF"/>
        </w:rPr>
        <w:t>9</w:t>
      </w:r>
      <w:r>
        <w:rPr>
          <w:szCs w:val="21"/>
          <w:shd w:val="clear" w:color="auto" w:fill="FFFFFF"/>
        </w:rPr>
        <w:t xml:space="preserve">.1 </w:t>
      </w:r>
      <w:r>
        <w:rPr>
          <w:rFonts w:hint="eastAsia"/>
          <w:szCs w:val="21"/>
          <w:shd w:val="clear" w:color="auto" w:fill="FFFFFF"/>
        </w:rPr>
        <w:t>生物</w:t>
      </w:r>
      <w:r>
        <w:rPr>
          <w:szCs w:val="21"/>
          <w:shd w:val="clear" w:color="auto" w:fill="FFFFFF"/>
        </w:rPr>
        <w:t>群落的结构和主要类型</w:t>
      </w:r>
      <w:r>
        <w:rPr>
          <w:szCs w:val="21"/>
        </w:rPr>
        <w:br w:type="textWrapping"/>
      </w:r>
      <w:r>
        <w:rPr>
          <w:szCs w:val="21"/>
          <w:shd w:val="clear" w:color="auto" w:fill="FFFFFF"/>
        </w:rPr>
        <w:t>　　3</w:t>
      </w:r>
      <w:r>
        <w:rPr>
          <w:rFonts w:hint="eastAsia"/>
          <w:szCs w:val="21"/>
          <w:shd w:val="clear" w:color="auto" w:fill="FFFFFF"/>
        </w:rPr>
        <w:t>9</w:t>
      </w:r>
      <w:r>
        <w:rPr>
          <w:szCs w:val="21"/>
          <w:shd w:val="clear" w:color="auto" w:fill="FFFFFF"/>
        </w:rPr>
        <w:t>.2 物种在群落中的生态位</w:t>
      </w:r>
      <w:r>
        <w:rPr>
          <w:szCs w:val="21"/>
        </w:rPr>
        <w:br w:type="textWrapping"/>
      </w:r>
      <w:r>
        <w:rPr>
          <w:szCs w:val="21"/>
          <w:shd w:val="clear" w:color="auto" w:fill="FFFFFF"/>
        </w:rPr>
        <w:t>　　3</w:t>
      </w:r>
      <w:r>
        <w:rPr>
          <w:rFonts w:hint="eastAsia"/>
          <w:szCs w:val="21"/>
          <w:shd w:val="clear" w:color="auto" w:fill="FFFFFF"/>
        </w:rPr>
        <w:t>9</w:t>
      </w:r>
      <w:r>
        <w:rPr>
          <w:szCs w:val="21"/>
          <w:shd w:val="clear" w:color="auto" w:fill="FFFFFF"/>
        </w:rPr>
        <w:t>.3 群落的演替及其实例</w:t>
      </w:r>
      <w:r>
        <w:rPr>
          <w:szCs w:val="21"/>
        </w:rPr>
        <w:br w:type="textWrapping"/>
      </w:r>
      <w:r>
        <w:rPr>
          <w:rFonts w:hint="eastAsia"/>
          <w:b/>
          <w:szCs w:val="21"/>
          <w:shd w:val="clear" w:color="auto" w:fill="FFFFFF"/>
        </w:rPr>
        <w:t>40</w:t>
      </w:r>
      <w:r>
        <w:rPr>
          <w:b/>
          <w:szCs w:val="21"/>
          <w:shd w:val="clear" w:color="auto" w:fill="FFFFFF"/>
        </w:rPr>
        <w:t xml:space="preserve"> 生态系统及其功能</w:t>
      </w:r>
      <w:r>
        <w:rPr>
          <w:b/>
          <w:szCs w:val="21"/>
        </w:rPr>
        <w:br w:type="textWrapping"/>
      </w:r>
      <w:r>
        <w:rPr>
          <w:szCs w:val="21"/>
          <w:shd w:val="clear" w:color="auto" w:fill="FFFFFF"/>
        </w:rPr>
        <w:t>　　</w:t>
      </w:r>
      <w:r>
        <w:rPr>
          <w:rFonts w:hint="eastAsia"/>
          <w:szCs w:val="21"/>
          <w:shd w:val="clear" w:color="auto" w:fill="FFFFFF"/>
        </w:rPr>
        <w:t>40</w:t>
      </w:r>
      <w:r>
        <w:rPr>
          <w:szCs w:val="21"/>
          <w:shd w:val="clear" w:color="auto" w:fill="FFFFFF"/>
        </w:rPr>
        <w:t>.1 生态系统的基本结构</w:t>
      </w:r>
      <w:r>
        <w:rPr>
          <w:szCs w:val="21"/>
        </w:rPr>
        <w:br w:type="textWrapping"/>
      </w:r>
      <w:r>
        <w:rPr>
          <w:szCs w:val="21"/>
          <w:shd w:val="clear" w:color="auto" w:fill="FFFFFF"/>
        </w:rPr>
        <w:t>　　</w:t>
      </w:r>
      <w:r>
        <w:rPr>
          <w:rFonts w:hint="eastAsia"/>
          <w:szCs w:val="21"/>
          <w:shd w:val="clear" w:color="auto" w:fill="FFFFFF"/>
        </w:rPr>
        <w:t>40</w:t>
      </w:r>
      <w:r>
        <w:rPr>
          <w:szCs w:val="21"/>
          <w:shd w:val="clear" w:color="auto" w:fill="FFFFFF"/>
        </w:rPr>
        <w:t>.2 生态系统中的生物生产</w:t>
      </w:r>
      <w:r>
        <w:rPr>
          <w:rFonts w:hint="eastAsia"/>
          <w:szCs w:val="21"/>
          <w:shd w:val="clear" w:color="auto" w:fill="FFFFFF"/>
        </w:rPr>
        <w:t>量</w:t>
      </w:r>
      <w:r>
        <w:rPr>
          <w:szCs w:val="21"/>
        </w:rPr>
        <w:br w:type="textWrapping"/>
      </w:r>
      <w:r>
        <w:rPr>
          <w:szCs w:val="21"/>
          <w:shd w:val="clear" w:color="auto" w:fill="FFFFFF"/>
        </w:rPr>
        <w:t>　　</w:t>
      </w:r>
      <w:r>
        <w:rPr>
          <w:rFonts w:hint="eastAsia"/>
          <w:szCs w:val="21"/>
          <w:shd w:val="clear" w:color="auto" w:fill="FFFFFF"/>
        </w:rPr>
        <w:t>40</w:t>
      </w:r>
      <w:r>
        <w:rPr>
          <w:szCs w:val="21"/>
          <w:shd w:val="clear" w:color="auto" w:fill="FFFFFF"/>
        </w:rPr>
        <w:t>.3 生态系统中的能量流动和物质循环</w:t>
      </w:r>
      <w:r>
        <w:rPr>
          <w:szCs w:val="21"/>
        </w:rPr>
        <w:br w:type="textWrapping"/>
      </w:r>
      <w:r>
        <w:rPr>
          <w:szCs w:val="21"/>
          <w:shd w:val="clear" w:color="auto" w:fill="FFFFFF"/>
        </w:rPr>
        <w:t>　　</w:t>
      </w:r>
      <w:r>
        <w:rPr>
          <w:rFonts w:hint="eastAsia"/>
          <w:szCs w:val="21"/>
          <w:shd w:val="clear" w:color="auto" w:fill="FFFFFF"/>
        </w:rPr>
        <w:t>40</w:t>
      </w:r>
      <w:r>
        <w:rPr>
          <w:szCs w:val="21"/>
          <w:shd w:val="clear" w:color="auto" w:fill="FFFFFF"/>
        </w:rPr>
        <w:t>.4 人类活动对</w:t>
      </w:r>
      <w:r>
        <w:rPr>
          <w:rFonts w:hint="eastAsia"/>
          <w:szCs w:val="21"/>
          <w:shd w:val="clear" w:color="auto" w:fill="FFFFFF"/>
        </w:rPr>
        <w:t>全球</w:t>
      </w:r>
      <w:r>
        <w:rPr>
          <w:szCs w:val="21"/>
          <w:shd w:val="clear" w:color="auto" w:fill="FFFFFF"/>
        </w:rPr>
        <w:t>生物圈的影响</w:t>
      </w:r>
    </w:p>
    <w:p w14:paraId="2383E77B">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40.5 生态系统的恢复</w:t>
      </w:r>
      <w:r>
        <w:rPr>
          <w:szCs w:val="21"/>
        </w:rPr>
        <w:br w:type="textWrapping"/>
      </w:r>
      <w:r>
        <w:rPr>
          <w:rFonts w:hint="eastAsia"/>
          <w:b/>
          <w:szCs w:val="21"/>
          <w:shd w:val="clear" w:color="auto" w:fill="FFFFFF"/>
        </w:rPr>
        <w:t>41</w:t>
      </w:r>
      <w:r>
        <w:rPr>
          <w:b/>
          <w:szCs w:val="21"/>
          <w:shd w:val="clear" w:color="auto" w:fill="FFFFFF"/>
        </w:rPr>
        <w:t xml:space="preserve"> 生物多样性</w:t>
      </w:r>
      <w:r>
        <w:rPr>
          <w:rFonts w:hint="eastAsia"/>
          <w:b/>
          <w:szCs w:val="21"/>
          <w:shd w:val="clear" w:color="auto" w:fill="FFFFFF"/>
        </w:rPr>
        <w:t>与</w:t>
      </w:r>
      <w:r>
        <w:rPr>
          <w:b/>
          <w:szCs w:val="21"/>
          <w:shd w:val="clear" w:color="auto" w:fill="FFFFFF"/>
        </w:rPr>
        <w:t>保护生物学</w:t>
      </w:r>
      <w:r>
        <w:rPr>
          <w:b/>
          <w:szCs w:val="21"/>
        </w:rPr>
        <w:br w:type="textWrapping"/>
      </w:r>
      <w:r>
        <w:rPr>
          <w:szCs w:val="21"/>
          <w:shd w:val="clear" w:color="auto" w:fill="FFFFFF"/>
        </w:rPr>
        <w:t>　　</w:t>
      </w:r>
      <w:r>
        <w:rPr>
          <w:rFonts w:hint="eastAsia"/>
          <w:szCs w:val="21"/>
          <w:shd w:val="clear" w:color="auto" w:fill="FFFFFF"/>
        </w:rPr>
        <w:t>41</w:t>
      </w:r>
      <w:r>
        <w:rPr>
          <w:szCs w:val="21"/>
          <w:shd w:val="clear" w:color="auto" w:fill="FFFFFF"/>
        </w:rPr>
        <w:t>.1 生物多样性</w:t>
      </w:r>
      <w:r>
        <w:rPr>
          <w:rFonts w:hint="eastAsia"/>
          <w:szCs w:val="21"/>
          <w:shd w:val="clear" w:color="auto" w:fill="FFFFFF"/>
        </w:rPr>
        <w:t>的三</w:t>
      </w:r>
      <w:r>
        <w:rPr>
          <w:szCs w:val="21"/>
          <w:shd w:val="clear" w:color="auto" w:fill="FFFFFF"/>
        </w:rPr>
        <w:t>个层次</w:t>
      </w:r>
    </w:p>
    <w:p w14:paraId="08AE8B5D">
      <w:pPr>
        <w:tabs>
          <w:tab w:val="left" w:pos="7080"/>
        </w:tabs>
        <w:adjustRightInd w:val="0"/>
        <w:snapToGrid w:val="0"/>
        <w:spacing w:before="31" w:beforeLines="10" w:after="31" w:afterLines="10" w:line="288" w:lineRule="auto"/>
        <w:ind w:firstLine="420" w:firstLineChars="200"/>
        <w:rPr>
          <w:szCs w:val="21"/>
          <w:shd w:val="clear" w:color="auto" w:fill="FFFFFF"/>
        </w:rPr>
      </w:pPr>
      <w:r>
        <w:rPr>
          <w:rFonts w:hint="eastAsia"/>
          <w:szCs w:val="21"/>
          <w:shd w:val="clear" w:color="auto" w:fill="FFFFFF"/>
        </w:rPr>
        <w:t>41.2 保护生物多样性的意义</w:t>
      </w:r>
      <w:r>
        <w:rPr>
          <w:szCs w:val="21"/>
        </w:rPr>
        <w:br w:type="textWrapping"/>
      </w:r>
      <w:r>
        <w:rPr>
          <w:szCs w:val="21"/>
          <w:shd w:val="clear" w:color="auto" w:fill="FFFFFF"/>
        </w:rPr>
        <w:t>　　</w:t>
      </w:r>
      <w:r>
        <w:rPr>
          <w:rFonts w:hint="eastAsia"/>
          <w:szCs w:val="21"/>
          <w:shd w:val="clear" w:color="auto" w:fill="FFFFFF"/>
        </w:rPr>
        <w:t>41</w:t>
      </w:r>
      <w:r>
        <w:rPr>
          <w:szCs w:val="21"/>
          <w:shd w:val="clear" w:color="auto" w:fill="FFFFFF"/>
        </w:rPr>
        <w:t>.</w:t>
      </w:r>
      <w:r>
        <w:rPr>
          <w:rFonts w:hint="eastAsia"/>
          <w:szCs w:val="21"/>
          <w:shd w:val="clear" w:color="auto" w:fill="FFFFFF"/>
        </w:rPr>
        <w:t>3</w:t>
      </w:r>
      <w:r>
        <w:rPr>
          <w:szCs w:val="21"/>
          <w:shd w:val="clear" w:color="auto" w:fill="FFFFFF"/>
        </w:rPr>
        <w:t xml:space="preserve"> 生物多样性下降的原因　　</w:t>
      </w:r>
    </w:p>
    <w:p w14:paraId="4E10EA6F">
      <w:pPr>
        <w:tabs>
          <w:tab w:val="left" w:pos="7080"/>
        </w:tabs>
        <w:adjustRightInd w:val="0"/>
        <w:snapToGrid w:val="0"/>
        <w:spacing w:before="31" w:beforeLines="10" w:after="31" w:afterLines="10" w:line="288" w:lineRule="auto"/>
        <w:ind w:firstLine="420" w:firstLineChars="200"/>
        <w:rPr>
          <w:szCs w:val="21"/>
        </w:rPr>
      </w:pPr>
      <w:r>
        <w:rPr>
          <w:rFonts w:hint="eastAsia"/>
          <w:szCs w:val="21"/>
          <w:shd w:val="clear" w:color="auto" w:fill="FFFFFF"/>
        </w:rPr>
        <w:t>41</w:t>
      </w:r>
      <w:r>
        <w:rPr>
          <w:szCs w:val="21"/>
          <w:shd w:val="clear" w:color="auto" w:fill="FFFFFF"/>
        </w:rPr>
        <w:t>.4 生物多样性保护</w:t>
      </w:r>
      <w:r>
        <w:rPr>
          <w:rFonts w:hint="eastAsia"/>
          <w:szCs w:val="21"/>
          <w:shd w:val="clear" w:color="auto" w:fill="FFFFFF"/>
        </w:rPr>
        <w:t>的策略</w:t>
      </w:r>
      <w:r>
        <w:rPr>
          <w:szCs w:val="21"/>
        </w:rPr>
        <w:br w:type="textWrapping"/>
      </w:r>
      <w:r>
        <w:rPr>
          <w:szCs w:val="21"/>
        </w:rPr>
        <w:br w:type="textWrapping"/>
      </w:r>
    </w:p>
    <w:p w14:paraId="79FE77A4">
      <w:pPr>
        <w:spacing w:before="31" w:beforeLines="10" w:after="31" w:afterLines="10" w:line="288" w:lineRule="auto"/>
        <w:rPr>
          <w:szCs w:val="21"/>
        </w:rPr>
      </w:pPr>
      <w:r>
        <w:rPr>
          <w:b/>
          <w:szCs w:val="21"/>
        </w:rPr>
        <w:t>四、参考教材或主要参考书</w:t>
      </w:r>
      <w:r>
        <w:rPr>
          <w:szCs w:val="21"/>
        </w:rPr>
        <w:t>：</w:t>
      </w:r>
    </w:p>
    <w:p w14:paraId="3240CE2F">
      <w:pPr>
        <w:adjustRightInd w:val="0"/>
        <w:snapToGrid w:val="0"/>
        <w:spacing w:before="31" w:beforeLines="10" w:after="31" w:afterLines="10" w:line="288" w:lineRule="auto"/>
        <w:rPr>
          <w:kern w:val="0"/>
          <w:szCs w:val="21"/>
        </w:rPr>
      </w:pPr>
      <w:r>
        <w:rPr>
          <w:rFonts w:hint="eastAsia"/>
          <w:kern w:val="0"/>
          <w:szCs w:val="21"/>
        </w:rPr>
        <w:t>赵进东</w:t>
      </w:r>
      <w:r>
        <w:rPr>
          <w:kern w:val="0"/>
          <w:szCs w:val="21"/>
        </w:rPr>
        <w:t xml:space="preserve"> 主编. 20</w:t>
      </w:r>
      <w:r>
        <w:rPr>
          <w:rFonts w:hint="eastAsia"/>
          <w:kern w:val="0"/>
          <w:szCs w:val="21"/>
        </w:rPr>
        <w:t>23</w:t>
      </w:r>
      <w:r>
        <w:rPr>
          <w:kern w:val="0"/>
          <w:szCs w:val="21"/>
        </w:rPr>
        <w:t>.</w:t>
      </w:r>
      <w:r>
        <w:rPr>
          <w:rFonts w:hint="eastAsia"/>
          <w:kern w:val="0"/>
          <w:szCs w:val="21"/>
        </w:rPr>
        <w:t xml:space="preserve"> 陈阅增</w:t>
      </w:r>
      <w:r>
        <w:rPr>
          <w:kern w:val="0"/>
          <w:szCs w:val="21"/>
        </w:rPr>
        <w:t>普通生物学（第</w:t>
      </w:r>
      <w:r>
        <w:rPr>
          <w:rFonts w:hint="eastAsia"/>
          <w:kern w:val="0"/>
          <w:szCs w:val="21"/>
        </w:rPr>
        <w:t>五</w:t>
      </w:r>
      <w:r>
        <w:rPr>
          <w:kern w:val="0"/>
          <w:szCs w:val="21"/>
        </w:rPr>
        <w:t xml:space="preserve">版）. </w:t>
      </w:r>
      <w:r>
        <w:rPr>
          <w:bCs/>
          <w:szCs w:val="21"/>
        </w:rPr>
        <w:t>北京：高等教育出版社</w:t>
      </w:r>
      <w:r>
        <w:rPr>
          <w:kern w:val="0"/>
          <w:szCs w:val="21"/>
        </w:rPr>
        <w:t>. ISBN 978-7-04-058315-1</w:t>
      </w:r>
    </w:p>
    <w:p w14:paraId="7B32A16F">
      <w:pPr>
        <w:adjustRightInd w:val="0"/>
        <w:snapToGrid w:val="0"/>
        <w:spacing w:before="31" w:beforeLines="10" w:after="31" w:afterLines="10" w:line="288" w:lineRule="auto"/>
        <w:rPr>
          <w:kern w:val="0"/>
          <w:szCs w:val="21"/>
        </w:rPr>
      </w:pPr>
    </w:p>
    <w:p w14:paraId="606820A6">
      <w:pPr>
        <w:rPr>
          <w:rFonts w:hint="eastAsia" w:eastAsiaTheme="minorEastAsia"/>
          <w:b/>
          <w:szCs w:val="22"/>
          <w:lang w:eastAsia="zh-CN"/>
        </w:rPr>
      </w:pPr>
      <w:r>
        <w:rPr>
          <w:rFonts w:eastAsiaTheme="minorEastAsia"/>
          <w:b/>
          <w:szCs w:val="22"/>
        </w:rPr>
        <w:t>样卷</w:t>
      </w:r>
      <w:r>
        <w:rPr>
          <w:rFonts w:hint="eastAsia" w:eastAsiaTheme="minorEastAsia"/>
          <w:b/>
          <w:szCs w:val="22"/>
          <w:lang w:eastAsia="zh-CN"/>
        </w:rPr>
        <w:t>（</w:t>
      </w:r>
      <w:r>
        <w:rPr>
          <w:rFonts w:hint="eastAsia"/>
          <w:b/>
          <w:szCs w:val="21"/>
        </w:rPr>
        <w:t>本样卷展示部分试题</w:t>
      </w:r>
      <w:r>
        <w:rPr>
          <w:rFonts w:hint="eastAsia" w:eastAsiaTheme="minorEastAsia"/>
          <w:b/>
          <w:szCs w:val="22"/>
          <w:lang w:eastAsia="zh-CN"/>
        </w:rPr>
        <w:t>）</w:t>
      </w:r>
    </w:p>
    <w:p w14:paraId="15B96DED">
      <w:pPr>
        <w:rPr>
          <w:rFonts w:eastAsiaTheme="minorEastAsia"/>
          <w:b/>
          <w:szCs w:val="22"/>
        </w:rPr>
      </w:pPr>
      <w:r>
        <w:rPr>
          <w:rFonts w:hint="eastAsia" w:eastAsiaTheme="minorEastAsia"/>
          <w:b/>
          <w:szCs w:val="22"/>
        </w:rPr>
        <w:t>一、</w:t>
      </w:r>
      <w:r>
        <w:rPr>
          <w:rFonts w:eastAsiaTheme="minorEastAsia"/>
          <w:b/>
          <w:szCs w:val="22"/>
        </w:rPr>
        <w:t>名词解释（</w:t>
      </w:r>
      <w:r>
        <w:rPr>
          <w:rFonts w:hint="eastAsia" w:eastAsiaTheme="minorEastAsia"/>
          <w:b/>
          <w:szCs w:val="22"/>
          <w:lang w:val="en-US" w:eastAsia="zh-CN"/>
        </w:rPr>
        <w:t>共8小题，</w:t>
      </w:r>
      <w:r>
        <w:rPr>
          <w:rFonts w:eastAsiaTheme="minorEastAsia"/>
          <w:b/>
          <w:szCs w:val="22"/>
        </w:rPr>
        <w:t>每小题</w:t>
      </w:r>
      <w:r>
        <w:rPr>
          <w:rFonts w:hint="eastAsia" w:eastAsiaTheme="minorEastAsia"/>
          <w:b/>
          <w:szCs w:val="22"/>
          <w:lang w:val="en-US" w:eastAsia="zh-CN"/>
        </w:rPr>
        <w:t>5</w:t>
      </w:r>
      <w:r>
        <w:rPr>
          <w:rFonts w:eastAsiaTheme="minorEastAsia"/>
          <w:b/>
          <w:szCs w:val="22"/>
        </w:rPr>
        <w:t>分，共4</w:t>
      </w:r>
      <w:r>
        <w:rPr>
          <w:rFonts w:hint="eastAsia" w:eastAsiaTheme="minorEastAsia"/>
          <w:b/>
          <w:szCs w:val="22"/>
          <w:lang w:val="en-US" w:eastAsia="zh-CN"/>
        </w:rPr>
        <w:t>0</w:t>
      </w:r>
      <w:r>
        <w:rPr>
          <w:rFonts w:eastAsiaTheme="minorEastAsia"/>
          <w:b/>
          <w:szCs w:val="22"/>
        </w:rPr>
        <w:t>分）</w:t>
      </w:r>
    </w:p>
    <w:p w14:paraId="05BAECFA">
      <w:pPr>
        <w:ind w:firstLine="420"/>
        <w:rPr>
          <w:rFonts w:eastAsiaTheme="minorEastAsia"/>
          <w:szCs w:val="22"/>
        </w:rPr>
      </w:pPr>
      <w:r>
        <w:rPr>
          <w:rFonts w:eastAsiaTheme="minorEastAsia"/>
          <w:szCs w:val="22"/>
        </w:rPr>
        <w:t>蛋白质的二级结构</w:t>
      </w:r>
    </w:p>
    <w:p w14:paraId="6F21D80F">
      <w:pPr>
        <w:ind w:firstLine="420"/>
        <w:rPr>
          <w:rFonts w:eastAsiaTheme="minorEastAsia"/>
          <w:szCs w:val="22"/>
        </w:rPr>
      </w:pPr>
      <w:r>
        <w:rPr>
          <w:rFonts w:eastAsiaTheme="minorEastAsia"/>
          <w:szCs w:val="22"/>
        </w:rPr>
        <w:t>凯氏带</w:t>
      </w:r>
    </w:p>
    <w:p w14:paraId="10AAF417">
      <w:pPr>
        <w:spacing w:before="31" w:beforeLines="10" w:after="31" w:afterLines="10" w:line="288" w:lineRule="auto"/>
        <w:ind w:firstLine="420" w:firstLineChars="200"/>
        <w:rPr>
          <w:rFonts w:hint="eastAsia" w:eastAsia="新宋体"/>
          <w:szCs w:val="21"/>
        </w:rPr>
      </w:pPr>
      <w:r>
        <w:rPr>
          <w:rFonts w:eastAsia="新宋体"/>
          <w:szCs w:val="21"/>
        </w:rPr>
        <w:t>……</w:t>
      </w:r>
    </w:p>
    <w:p w14:paraId="2563B7B4">
      <w:pPr>
        <w:ind w:firstLine="420"/>
        <w:rPr>
          <w:rFonts w:eastAsiaTheme="minorEastAsia"/>
          <w:szCs w:val="22"/>
        </w:rPr>
      </w:pPr>
    </w:p>
    <w:p w14:paraId="006A9BDB">
      <w:pPr>
        <w:ind w:firstLine="420"/>
        <w:rPr>
          <w:rFonts w:eastAsiaTheme="minorEastAsia"/>
          <w:szCs w:val="22"/>
        </w:rPr>
      </w:pPr>
      <w:r>
        <w:rPr>
          <w:rFonts w:eastAsiaTheme="minorEastAsia"/>
          <w:szCs w:val="22"/>
        </w:rPr>
        <w:t>噬菌体</w:t>
      </w:r>
    </w:p>
    <w:p w14:paraId="14E9E353">
      <w:pPr>
        <w:ind w:firstLine="420"/>
        <w:rPr>
          <w:rFonts w:eastAsiaTheme="minorEastAsia"/>
          <w:szCs w:val="22"/>
        </w:rPr>
      </w:pPr>
      <w:r>
        <w:rPr>
          <w:rFonts w:eastAsiaTheme="minorEastAsia"/>
          <w:szCs w:val="22"/>
        </w:rPr>
        <w:t>限制性内切酶</w:t>
      </w:r>
    </w:p>
    <w:p w14:paraId="6BC2948F">
      <w:pPr>
        <w:ind w:firstLine="420"/>
        <w:rPr>
          <w:rFonts w:eastAsiaTheme="minorEastAsia"/>
          <w:szCs w:val="22"/>
        </w:rPr>
      </w:pPr>
      <w:r>
        <w:rPr>
          <w:rFonts w:eastAsiaTheme="minorEastAsia"/>
          <w:szCs w:val="22"/>
        </w:rPr>
        <w:t>特异性免疫</w:t>
      </w:r>
    </w:p>
    <w:p w14:paraId="22CA1A24">
      <w:pPr>
        <w:ind w:firstLine="420"/>
        <w:rPr>
          <w:rFonts w:eastAsiaTheme="minorEastAsia"/>
          <w:szCs w:val="22"/>
        </w:rPr>
      </w:pPr>
      <w:r>
        <w:rPr>
          <w:rFonts w:eastAsiaTheme="minorEastAsia"/>
          <w:szCs w:val="22"/>
        </w:rPr>
        <w:t>细胞外消化</w:t>
      </w:r>
    </w:p>
    <w:p w14:paraId="3E598D67">
      <w:pPr>
        <w:ind w:firstLine="420"/>
        <w:rPr>
          <w:rFonts w:eastAsiaTheme="minorEastAsia"/>
          <w:szCs w:val="22"/>
        </w:rPr>
      </w:pPr>
    </w:p>
    <w:p w14:paraId="0C927659">
      <w:pPr>
        <w:rPr>
          <w:rFonts w:eastAsiaTheme="minorEastAsia"/>
          <w:szCs w:val="22"/>
        </w:rPr>
      </w:pPr>
    </w:p>
    <w:p w14:paraId="69D2E436">
      <w:pPr>
        <w:pStyle w:val="19"/>
        <w:numPr>
          <w:ilvl w:val="0"/>
          <w:numId w:val="1"/>
        </w:numPr>
        <w:ind w:firstLineChars="0"/>
        <w:rPr>
          <w:rFonts w:eastAsiaTheme="minorEastAsia"/>
          <w:b/>
          <w:szCs w:val="22"/>
        </w:rPr>
      </w:pPr>
      <w:r>
        <w:rPr>
          <w:rFonts w:eastAsiaTheme="minorEastAsia"/>
          <w:b/>
          <w:szCs w:val="22"/>
        </w:rPr>
        <w:t>问答题（</w:t>
      </w:r>
      <w:r>
        <w:rPr>
          <w:rFonts w:hint="eastAsia" w:eastAsiaTheme="minorEastAsia"/>
          <w:b/>
          <w:szCs w:val="22"/>
          <w:lang w:val="en-US" w:eastAsia="zh-CN"/>
        </w:rPr>
        <w:t>共4小题，每小题15分，共</w:t>
      </w:r>
      <w:r>
        <w:rPr>
          <w:rFonts w:eastAsiaTheme="minorEastAsia"/>
          <w:b/>
          <w:szCs w:val="22"/>
        </w:rPr>
        <w:t>60分）</w:t>
      </w:r>
    </w:p>
    <w:p w14:paraId="5A89C814">
      <w:pPr>
        <w:rPr>
          <w:rFonts w:eastAsiaTheme="minorEastAsia"/>
          <w:szCs w:val="22"/>
        </w:rPr>
      </w:pPr>
      <w:r>
        <w:rPr>
          <w:rFonts w:eastAsiaTheme="minorEastAsia"/>
          <w:szCs w:val="22"/>
        </w:rPr>
        <w:t>1</w:t>
      </w:r>
      <w:r>
        <w:rPr>
          <w:rFonts w:hint="eastAsia" w:eastAsiaTheme="minorEastAsia"/>
          <w:szCs w:val="22"/>
        </w:rPr>
        <w:t>、</w:t>
      </w:r>
      <w:r>
        <w:rPr>
          <w:rFonts w:eastAsiaTheme="minorEastAsia"/>
          <w:szCs w:val="22"/>
        </w:rPr>
        <w:t>简述生物膜的结构特征。</w:t>
      </w:r>
    </w:p>
    <w:p w14:paraId="72CD86A6">
      <w:pPr>
        <w:rPr>
          <w:rFonts w:eastAsiaTheme="minorEastAsia"/>
          <w:szCs w:val="22"/>
        </w:rPr>
      </w:pPr>
      <w:r>
        <w:rPr>
          <w:rFonts w:hint="eastAsia" w:eastAsiaTheme="minorEastAsia"/>
          <w:szCs w:val="22"/>
        </w:rPr>
        <w:t>2、</w:t>
      </w:r>
      <w:r>
        <w:rPr>
          <w:rFonts w:eastAsiaTheme="minorEastAsia"/>
          <w:szCs w:val="22"/>
        </w:rPr>
        <w:t>光合作用的光反应和暗反应有何区别？</w:t>
      </w:r>
    </w:p>
    <w:p w14:paraId="51B370E9">
      <w:pPr>
        <w:pStyle w:val="19"/>
        <w:numPr>
          <w:ilvl w:val="0"/>
          <w:numId w:val="2"/>
        </w:numPr>
        <w:ind w:firstLineChars="0"/>
        <w:rPr>
          <w:rFonts w:eastAsiaTheme="minorEastAsia"/>
          <w:szCs w:val="22"/>
        </w:rPr>
      </w:pPr>
      <w:r>
        <w:rPr>
          <w:rFonts w:eastAsiaTheme="minorEastAsia"/>
          <w:szCs w:val="22"/>
        </w:rPr>
        <w:t>反馈机制如何维持体温稳定和体内水盐平衡。</w:t>
      </w:r>
    </w:p>
    <w:p w14:paraId="6BFF75FB">
      <w:pPr>
        <w:pStyle w:val="19"/>
        <w:numPr>
          <w:ilvl w:val="0"/>
          <w:numId w:val="2"/>
        </w:numPr>
        <w:ind w:firstLineChars="0"/>
        <w:rPr>
          <w:rFonts w:eastAsiaTheme="minorEastAsia"/>
          <w:szCs w:val="22"/>
        </w:rPr>
      </w:pPr>
      <w:r>
        <w:rPr>
          <w:rFonts w:eastAsiaTheme="minorEastAsia"/>
          <w:szCs w:val="22"/>
        </w:rPr>
        <w:t>遗传学的三大定律是什么？怎么以此解释生物的多样性和变异性？</w:t>
      </w:r>
    </w:p>
    <w:p w14:paraId="425E0822">
      <w:pPr>
        <w:rPr>
          <w:rFonts w:eastAsiaTheme="minorEastAsia"/>
          <w:szCs w:val="22"/>
        </w:rPr>
      </w:pPr>
    </w:p>
    <w:p w14:paraId="2C6AD433">
      <w:pPr>
        <w:pStyle w:val="19"/>
        <w:numPr>
          <w:ilvl w:val="0"/>
          <w:numId w:val="1"/>
        </w:numPr>
        <w:ind w:firstLineChars="0"/>
        <w:rPr>
          <w:rFonts w:eastAsiaTheme="minorEastAsia"/>
          <w:b/>
          <w:szCs w:val="22"/>
        </w:rPr>
      </w:pPr>
      <w:r>
        <w:rPr>
          <w:rFonts w:eastAsiaTheme="minorEastAsia"/>
          <w:b/>
          <w:szCs w:val="22"/>
        </w:rPr>
        <w:t>论述题（</w:t>
      </w:r>
      <w:r>
        <w:rPr>
          <w:rFonts w:hint="eastAsia" w:eastAsiaTheme="minorEastAsia"/>
          <w:b/>
          <w:szCs w:val="22"/>
          <w:lang w:val="en-US" w:eastAsia="zh-CN"/>
        </w:rPr>
        <w:t>共2小题，每小题25分，共50</w:t>
      </w:r>
      <w:r>
        <w:rPr>
          <w:rFonts w:eastAsiaTheme="minorEastAsia"/>
          <w:b/>
          <w:szCs w:val="22"/>
        </w:rPr>
        <w:t>分）</w:t>
      </w:r>
    </w:p>
    <w:p w14:paraId="195B65D2">
      <w:pPr>
        <w:rPr>
          <w:rFonts w:eastAsiaTheme="minorEastAsia"/>
          <w:szCs w:val="22"/>
        </w:rPr>
      </w:pPr>
      <w:r>
        <w:rPr>
          <w:rFonts w:hint="eastAsia" w:eastAsiaTheme="minorEastAsia"/>
          <w:szCs w:val="22"/>
        </w:rPr>
        <w:t>1、</w:t>
      </w:r>
      <w:r>
        <w:rPr>
          <w:rFonts w:eastAsiaTheme="minorEastAsia"/>
          <w:szCs w:val="22"/>
        </w:rPr>
        <w:t>从生物学特征上解释昆虫为什么能够在地球上如此繁盛？</w:t>
      </w:r>
    </w:p>
    <w:p w14:paraId="625DF317">
      <w:pPr>
        <w:rPr>
          <w:rFonts w:eastAsiaTheme="minorEastAsia"/>
          <w:szCs w:val="21"/>
        </w:rPr>
      </w:pPr>
      <w:r>
        <w:rPr>
          <w:rFonts w:hint="eastAsia" w:eastAsiaTheme="minorEastAsia"/>
          <w:szCs w:val="21"/>
        </w:rPr>
        <w:t>2、</w:t>
      </w:r>
      <w:r>
        <w:rPr>
          <w:rFonts w:eastAsiaTheme="minorEastAsia"/>
          <w:szCs w:val="21"/>
        </w:rPr>
        <w:t>论述植物由水生到陆生的演化和适应。</w:t>
      </w:r>
    </w:p>
    <w:p w14:paraId="4943B656">
      <w:pPr>
        <w:adjustRightInd w:val="0"/>
        <w:snapToGrid w:val="0"/>
        <w:spacing w:before="31" w:beforeLines="10" w:after="31" w:afterLines="10" w:line="288" w:lineRule="auto"/>
        <w:rPr>
          <w:b/>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5216DE"/>
    <w:multiLevelType w:val="multilevel"/>
    <w:tmpl w:val="155216DE"/>
    <w:lvl w:ilvl="0" w:tentative="0">
      <w:start w:val="2"/>
      <w:numFmt w:val="japaneseCounting"/>
      <w:lvlText w:val="%1、"/>
      <w:lvlJc w:val="left"/>
      <w:pPr>
        <w:ind w:left="592" w:hanging="45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
    <w:nsid w:val="3FBD74A2"/>
    <w:multiLevelType w:val="multilevel"/>
    <w:tmpl w:val="3FBD74A2"/>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286"/>
    <w:rsid w:val="00037333"/>
    <w:rsid w:val="00037955"/>
    <w:rsid w:val="000641B7"/>
    <w:rsid w:val="000B3257"/>
    <w:rsid w:val="00126BC7"/>
    <w:rsid w:val="001462DA"/>
    <w:rsid w:val="0015312B"/>
    <w:rsid w:val="00156B5A"/>
    <w:rsid w:val="00175653"/>
    <w:rsid w:val="001B14D1"/>
    <w:rsid w:val="002A096D"/>
    <w:rsid w:val="002F45B5"/>
    <w:rsid w:val="002F56E0"/>
    <w:rsid w:val="00323C5D"/>
    <w:rsid w:val="00332C57"/>
    <w:rsid w:val="00366286"/>
    <w:rsid w:val="003815D0"/>
    <w:rsid w:val="003B313C"/>
    <w:rsid w:val="004951B0"/>
    <w:rsid w:val="0051330F"/>
    <w:rsid w:val="00593067"/>
    <w:rsid w:val="005A35DD"/>
    <w:rsid w:val="005A6862"/>
    <w:rsid w:val="005D2835"/>
    <w:rsid w:val="00640813"/>
    <w:rsid w:val="00703854"/>
    <w:rsid w:val="007146B7"/>
    <w:rsid w:val="00742A08"/>
    <w:rsid w:val="008758ED"/>
    <w:rsid w:val="008A7EB1"/>
    <w:rsid w:val="00905A7B"/>
    <w:rsid w:val="00906809"/>
    <w:rsid w:val="009108C3"/>
    <w:rsid w:val="00965C95"/>
    <w:rsid w:val="009D12D6"/>
    <w:rsid w:val="00A53728"/>
    <w:rsid w:val="00A862F7"/>
    <w:rsid w:val="00AD48E8"/>
    <w:rsid w:val="00AE26C8"/>
    <w:rsid w:val="00AE60DD"/>
    <w:rsid w:val="00B93E2F"/>
    <w:rsid w:val="00C11212"/>
    <w:rsid w:val="00C900BA"/>
    <w:rsid w:val="00CA6E39"/>
    <w:rsid w:val="00D617DD"/>
    <w:rsid w:val="00D718DF"/>
    <w:rsid w:val="00DD2CDC"/>
    <w:rsid w:val="00DE39E6"/>
    <w:rsid w:val="00DF72E7"/>
    <w:rsid w:val="00E0436A"/>
    <w:rsid w:val="00E20EF6"/>
    <w:rsid w:val="00EA19B5"/>
    <w:rsid w:val="00FB330A"/>
    <w:rsid w:val="00FB7746"/>
    <w:rsid w:val="00FD177C"/>
    <w:rsid w:val="0AD62B54"/>
    <w:rsid w:val="1111746F"/>
    <w:rsid w:val="13546830"/>
    <w:rsid w:val="1C02422E"/>
    <w:rsid w:val="45DE4E6B"/>
    <w:rsid w:val="568E4295"/>
    <w:rsid w:val="63AB2A5B"/>
    <w:rsid w:val="6C7536A1"/>
    <w:rsid w:val="70CB089A"/>
    <w:rsid w:val="7E122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340" w:after="330" w:line="578" w:lineRule="auto"/>
      <w:outlineLvl w:val="0"/>
    </w:pPr>
    <w:rPr>
      <w:b/>
      <w:bCs/>
      <w:kern w:val="44"/>
      <w:sz w:val="44"/>
      <w:szCs w:val="44"/>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4"/>
    <w:semiHidden/>
    <w:unhideWhenUsed/>
    <w:uiPriority w:val="99"/>
    <w:pPr>
      <w:jc w:val="left"/>
    </w:pPr>
  </w:style>
  <w:style w:type="paragraph" w:styleId="4">
    <w:name w:val="Plain Text"/>
    <w:basedOn w:val="1"/>
    <w:link w:val="13"/>
    <w:uiPriority w:val="0"/>
    <w:rPr>
      <w:rFonts w:ascii="宋体" w:hAnsi="Courier New" w:cs="Courier New"/>
      <w:szCs w:val="21"/>
    </w:rPr>
  </w:style>
  <w:style w:type="paragraph" w:styleId="5">
    <w:name w:val="Balloon Text"/>
    <w:basedOn w:val="1"/>
    <w:link w:val="16"/>
    <w:semiHidden/>
    <w:unhideWhenUsed/>
    <w:uiPriority w:val="99"/>
    <w:rPr>
      <w:sz w:val="18"/>
      <w:szCs w:val="18"/>
    </w:rPr>
  </w:style>
  <w:style w:type="paragraph" w:styleId="6">
    <w:name w:val="footer"/>
    <w:basedOn w:val="1"/>
    <w:link w:val="21"/>
    <w:unhideWhenUsed/>
    <w:qFormat/>
    <w:uiPriority w:val="99"/>
    <w:pPr>
      <w:tabs>
        <w:tab w:val="center" w:pos="4153"/>
        <w:tab w:val="right" w:pos="8306"/>
      </w:tabs>
      <w:snapToGrid w:val="0"/>
      <w:jc w:val="left"/>
    </w:pPr>
    <w:rPr>
      <w:sz w:val="18"/>
      <w:szCs w:val="18"/>
    </w:rPr>
  </w:style>
  <w:style w:type="paragraph" w:styleId="7">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semiHidden/>
    <w:unhideWhenUsed/>
    <w:uiPriority w:val="99"/>
    <w:pPr>
      <w:widowControl/>
      <w:spacing w:before="100" w:beforeAutospacing="1" w:after="100" w:afterAutospacing="1"/>
      <w:jc w:val="left"/>
    </w:pPr>
    <w:rPr>
      <w:rFonts w:ascii="宋体" w:hAnsi="宋体" w:cs="宋体"/>
      <w:kern w:val="0"/>
      <w:sz w:val="24"/>
    </w:rPr>
  </w:style>
  <w:style w:type="paragraph" w:styleId="9">
    <w:name w:val="annotation subject"/>
    <w:basedOn w:val="3"/>
    <w:next w:val="3"/>
    <w:link w:val="15"/>
    <w:semiHidden/>
    <w:unhideWhenUsed/>
    <w:qFormat/>
    <w:uiPriority w:val="99"/>
    <w:rPr>
      <w:b/>
      <w:bCs/>
    </w:rPr>
  </w:style>
  <w:style w:type="character" w:styleId="12">
    <w:name w:val="annotation reference"/>
    <w:basedOn w:val="11"/>
    <w:semiHidden/>
    <w:unhideWhenUsed/>
    <w:qFormat/>
    <w:uiPriority w:val="99"/>
    <w:rPr>
      <w:sz w:val="21"/>
      <w:szCs w:val="21"/>
    </w:rPr>
  </w:style>
  <w:style w:type="character" w:customStyle="1" w:styleId="13">
    <w:name w:val="纯文本 字符"/>
    <w:basedOn w:val="11"/>
    <w:link w:val="4"/>
    <w:qFormat/>
    <w:uiPriority w:val="0"/>
    <w:rPr>
      <w:rFonts w:ascii="宋体" w:hAnsi="Courier New" w:eastAsia="宋体" w:cs="Courier New"/>
      <w:szCs w:val="21"/>
    </w:rPr>
  </w:style>
  <w:style w:type="character" w:customStyle="1" w:styleId="14">
    <w:name w:val="批注文字 字符"/>
    <w:basedOn w:val="11"/>
    <w:link w:val="3"/>
    <w:semiHidden/>
    <w:qFormat/>
    <w:uiPriority w:val="99"/>
    <w:rPr>
      <w:rFonts w:ascii="Times New Roman" w:hAnsi="Times New Roman" w:eastAsia="宋体" w:cs="Times New Roman"/>
      <w:szCs w:val="24"/>
    </w:rPr>
  </w:style>
  <w:style w:type="character" w:customStyle="1" w:styleId="15">
    <w:name w:val="批注主题 字符"/>
    <w:basedOn w:val="14"/>
    <w:link w:val="9"/>
    <w:semiHidden/>
    <w:qFormat/>
    <w:uiPriority w:val="99"/>
    <w:rPr>
      <w:rFonts w:ascii="Times New Roman" w:hAnsi="Times New Roman" w:eastAsia="宋体" w:cs="Times New Roman"/>
      <w:b/>
      <w:bCs/>
      <w:szCs w:val="24"/>
    </w:rPr>
  </w:style>
  <w:style w:type="character" w:customStyle="1" w:styleId="16">
    <w:name w:val="批注框文本 字符"/>
    <w:basedOn w:val="11"/>
    <w:link w:val="5"/>
    <w:semiHidden/>
    <w:qFormat/>
    <w:uiPriority w:val="99"/>
    <w:rPr>
      <w:rFonts w:ascii="Times New Roman" w:hAnsi="Times New Roman" w:eastAsia="宋体" w:cs="Times New Roman"/>
      <w:sz w:val="18"/>
      <w:szCs w:val="18"/>
    </w:rPr>
  </w:style>
  <w:style w:type="character" w:customStyle="1" w:styleId="17">
    <w:name w:val="标题 1 字符"/>
    <w:basedOn w:val="11"/>
    <w:link w:val="2"/>
    <w:qFormat/>
    <w:uiPriority w:val="0"/>
    <w:rPr>
      <w:rFonts w:ascii="Times New Roman" w:hAnsi="Times New Roman" w:eastAsia="宋体" w:cs="Times New Roman"/>
      <w:b/>
      <w:bCs/>
      <w:kern w:val="44"/>
      <w:sz w:val="44"/>
      <w:szCs w:val="44"/>
    </w:rPr>
  </w:style>
  <w:style w:type="paragraph" w:customStyle="1" w:styleId="18">
    <w:name w:val="Char Char1 Char"/>
    <w:basedOn w:val="1"/>
    <w:semiHidden/>
    <w:qFormat/>
    <w:uiPriority w:val="0"/>
  </w:style>
  <w:style w:type="paragraph" w:styleId="19">
    <w:name w:val="List Paragraph"/>
    <w:basedOn w:val="1"/>
    <w:qFormat/>
    <w:uiPriority w:val="0"/>
    <w:pPr>
      <w:ind w:firstLine="420" w:firstLineChars="200"/>
    </w:pPr>
  </w:style>
  <w:style w:type="character" w:customStyle="1" w:styleId="20">
    <w:name w:val="页眉 字符"/>
    <w:basedOn w:val="11"/>
    <w:link w:val="7"/>
    <w:qFormat/>
    <w:uiPriority w:val="99"/>
    <w:rPr>
      <w:rFonts w:ascii="Times New Roman" w:hAnsi="Times New Roman" w:eastAsia="宋体" w:cs="Times New Roman"/>
      <w:sz w:val="18"/>
      <w:szCs w:val="18"/>
    </w:rPr>
  </w:style>
  <w:style w:type="character" w:customStyle="1" w:styleId="21">
    <w:name w:val="页脚 字符"/>
    <w:basedOn w:val="11"/>
    <w:link w:val="6"/>
    <w:qFormat/>
    <w:uiPriority w:val="99"/>
    <w:rPr>
      <w:rFonts w:ascii="Times New Roman" w:hAnsi="Times New Roman" w:eastAsia="宋体" w:cs="Times New Roman"/>
      <w:sz w:val="18"/>
      <w:szCs w:val="18"/>
    </w:rPr>
  </w:style>
  <w:style w:type="paragraph" w:customStyle="1" w:styleId="22">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2719</Words>
  <Characters>3234</Characters>
  <Lines>44</Lines>
  <Paragraphs>12</Paragraphs>
  <TotalTime>19</TotalTime>
  <ScaleCrop>false</ScaleCrop>
  <LinksUpToDate>false</LinksUpToDate>
  <CharactersWithSpaces>3705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2025-05-06T10:11:00Z</dcterms:created>
  <dc:creator>admin</dc:creator>
  <cp:lastModifiedBy>^A^</cp:lastModifiedBy>
  <dcterms:modified xsi:type="dcterms:W3CDTF">2025-06-13T01:36:26Z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eyJoZGlkIjoiOWJiOGQ4YmQxYTg2ZGVlOTQzODMzY2UwMDU0MGMwNDEiLCJ1c2VySWQiOiI0ODAxMjE3MjMifQ==</vt:lpwstr>
  </property>
  <property fmtid="{D5CDD505-2E9C-101B-9397-08002B2CF9AE}" pid="4" name="ICV">
    <vt:lpwstr>CAF33BB32116471EBFD93D94B7F85A7A_13</vt:lpwstr>
  </property>
</Properties>
</file>