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center"/>
        <w:textAlignment w:val="auto"/>
        <w:outlineLvl w:val="9"/>
        <w:rPr>
          <w:rStyle w:val="4"/>
          <w:rFonts w:hint="eastAsia" w:ascii="宋体" w:hAnsi="宋体" w:cs="宋体"/>
          <w:color w:val="000000"/>
          <w:sz w:val="36"/>
          <w:szCs w:val="36"/>
        </w:rPr>
      </w:pPr>
      <w:r>
        <w:rPr>
          <w:rStyle w:val="4"/>
          <w:rFonts w:hint="eastAsia" w:ascii="宋体" w:hAnsi="宋体" w:cs="宋体"/>
          <w:color w:val="000000"/>
          <w:sz w:val="36"/>
          <w:szCs w:val="36"/>
        </w:rPr>
        <w:t>201</w:t>
      </w:r>
      <w:r>
        <w:rPr>
          <w:rStyle w:val="4"/>
          <w:rFonts w:hint="eastAsia" w:ascii="宋体" w:hAnsi="宋体" w:cs="宋体"/>
          <w:color w:val="000000"/>
          <w:sz w:val="36"/>
          <w:szCs w:val="36"/>
          <w:lang w:val="en-US" w:eastAsia="zh-CN"/>
        </w:rPr>
        <w:t>8</w:t>
      </w:r>
      <w:r>
        <w:rPr>
          <w:rStyle w:val="4"/>
          <w:rFonts w:hint="eastAsia" w:ascii="宋体" w:hAnsi="宋体" w:cs="宋体"/>
          <w:color w:val="000000"/>
          <w:sz w:val="36"/>
          <w:szCs w:val="36"/>
        </w:rPr>
        <w:t>年四平市事业单位公开招聘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center"/>
        <w:textAlignment w:val="auto"/>
        <w:outlineLvl w:val="9"/>
        <w:rPr>
          <w:rStyle w:val="4"/>
          <w:rFonts w:hint="eastAsia" w:ascii="宋体" w:hAnsi="宋体" w:cs="宋体"/>
          <w:color w:val="000000"/>
          <w:sz w:val="36"/>
          <w:szCs w:val="36"/>
        </w:rPr>
      </w:pPr>
      <w:r>
        <w:rPr>
          <w:rStyle w:val="4"/>
          <w:rFonts w:hint="eastAsia" w:ascii="宋体" w:hAnsi="宋体" w:cs="宋体"/>
          <w:color w:val="000000"/>
          <w:sz w:val="36"/>
          <w:szCs w:val="36"/>
        </w:rPr>
        <w:t>工作人员考试大纲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4"/>
          <w:rFonts w:hint="eastAsia" w:ascii="宋体" w:hAnsi="宋体" w:cs="宋体"/>
          <w:color w:val="000000"/>
          <w:sz w:val="36"/>
          <w:szCs w:val="36"/>
        </w:rPr>
      </w:pP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为了方便考生有效把握公开招聘笔试范围，根据四平市事业单位公开招聘考试需要，结合公开招聘岗位特点，拟定201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30"/>
          <w:szCs w:val="30"/>
        </w:rPr>
        <w:t>年四平市事业单位公开招聘工作人员考试大纲。此大纲仅为考生复习提供参考和借鉴。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考试科目分别设定为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》、《</w:t>
      </w:r>
      <w:r>
        <w:rPr>
          <w:rFonts w:hint="eastAsia" w:ascii="宋体" w:hAnsi="宋体" w:cs="宋体"/>
          <w:color w:val="000000"/>
          <w:sz w:val="30"/>
          <w:szCs w:val="30"/>
        </w:rPr>
        <w:t>卫生综合知识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、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教育综合知识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2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2"/>
        <w:widowControl/>
        <w:numPr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笔试内容为：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4.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以习近平同志为核心的党中央治国理政的新理念、新思想、新战略。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</w:t>
      </w: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</w:rPr>
        <w:t>相关的法律、法规、规定及从业人员所应具备的基本素质、从业背景知识等。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卫生综合知识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笔试内容为：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 xml:space="preserve">通用知识和卫生公共知识。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《</w:t>
      </w:r>
      <w:r>
        <w:rPr>
          <w:rFonts w:hint="eastAsia" w:ascii="宋体" w:hAnsi="宋体" w:cs="宋体"/>
          <w:color w:val="000000"/>
          <w:sz w:val="30"/>
          <w:szCs w:val="30"/>
        </w:rPr>
        <w:t>教育综合知识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笔试内容为：通用知识和教育公共知识。 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7217332">
    <w:nsid w:val="5B077CB4"/>
    <w:multiLevelType w:val="singleLevel"/>
    <w:tmpl w:val="5B077CB4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5272173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网站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765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2018-01-08T02:02:00Z</dcterms:created>
  <dc:creator>Sky123.Org</dc:creator>
  <cp:lastModifiedBy>Administrator</cp:lastModifiedBy>
  <cp:lastPrinted>2018-05-25T03:04:00Z</cp:lastPrinted>
  <dcterms:modified xsi:type="dcterms:W3CDTF">2018-05-25T03:21:51Z</dcterms:modified>
  <dc:title>2018年四平市事业单位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