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E3" w:rsidRPr="002E4398" w:rsidRDefault="00CC5C4C" w:rsidP="002E4398">
      <w:pPr>
        <w:spacing w:line="300" w:lineRule="exact"/>
        <w:ind w:right="-471"/>
        <w:jc w:val="left"/>
        <w:rPr>
          <w:rFonts w:ascii="仿宋_GB2312" w:hAnsi="宋体"/>
          <w:szCs w:val="21"/>
        </w:rPr>
      </w:pPr>
      <w:r w:rsidRPr="002E4398">
        <w:rPr>
          <w:rFonts w:ascii="仿宋_GB2312" w:hAnsi="宋体" w:hint="eastAsia"/>
          <w:szCs w:val="21"/>
        </w:rPr>
        <w:t>附表</w:t>
      </w:r>
      <w:r w:rsidR="0086723C">
        <w:rPr>
          <w:rFonts w:ascii="仿宋_GB2312" w:hAnsi="宋体" w:hint="eastAsia"/>
          <w:szCs w:val="21"/>
        </w:rPr>
        <w:t>3</w:t>
      </w:r>
      <w:r w:rsidRPr="002E4398">
        <w:rPr>
          <w:rFonts w:ascii="仿宋_GB2312" w:hAnsi="宋体" w:hint="eastAsia"/>
          <w:szCs w:val="21"/>
        </w:rPr>
        <w:t>：</w:t>
      </w:r>
    </w:p>
    <w:p w:rsidR="00CC5C4C" w:rsidRPr="002E4398" w:rsidRDefault="00CC5C4C" w:rsidP="002E4398">
      <w:pPr>
        <w:spacing w:line="460" w:lineRule="exact"/>
        <w:ind w:right="-471"/>
        <w:jc w:val="center"/>
        <w:rPr>
          <w:rFonts w:ascii="方正小标宋简体" w:eastAsia="方正小标宋简体" w:hAnsi="宋体"/>
          <w:sz w:val="36"/>
          <w:szCs w:val="36"/>
        </w:rPr>
      </w:pPr>
      <w:r w:rsidRPr="002E4398">
        <w:rPr>
          <w:rFonts w:ascii="方正小标宋简体" w:eastAsia="方正小标宋简体" w:hint="eastAsia"/>
          <w:sz w:val="36"/>
          <w:szCs w:val="36"/>
        </w:rPr>
        <w:t>自治区农业厅直属事业单位</w:t>
      </w:r>
      <w:r w:rsidR="006037DF">
        <w:rPr>
          <w:rFonts w:ascii="方正小标宋简体" w:eastAsia="方正小标宋简体" w:hint="eastAsia"/>
          <w:sz w:val="36"/>
          <w:szCs w:val="36"/>
        </w:rPr>
        <w:t>2018</w:t>
      </w:r>
      <w:r w:rsidRPr="002E4398">
        <w:rPr>
          <w:rFonts w:ascii="方正小标宋简体" w:eastAsia="方正小标宋简体" w:hint="eastAsia"/>
          <w:sz w:val="36"/>
          <w:szCs w:val="36"/>
        </w:rPr>
        <w:t>年度公开招聘工作人员报名联系方式表</w:t>
      </w:r>
    </w:p>
    <w:tbl>
      <w:tblPr>
        <w:tblW w:w="14445" w:type="dxa"/>
        <w:jc w:val="center"/>
        <w:tblLayout w:type="fixed"/>
        <w:tblLook w:val="0000"/>
      </w:tblPr>
      <w:tblGrid>
        <w:gridCol w:w="556"/>
        <w:gridCol w:w="2475"/>
        <w:gridCol w:w="1687"/>
        <w:gridCol w:w="938"/>
        <w:gridCol w:w="2337"/>
        <w:gridCol w:w="3711"/>
        <w:gridCol w:w="1959"/>
        <w:gridCol w:w="782"/>
      </w:tblGrid>
      <w:tr w:rsidR="00CC5C4C" w:rsidRPr="00CC5C4C" w:rsidTr="002E4398">
        <w:trPr>
          <w:trHeight w:val="4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CC5C4C" w:rsidRDefault="00CC5C4C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CC5C4C" w:rsidRDefault="00CC5C4C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CC5C4C" w:rsidRDefault="00CC5C4C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CC5C4C" w:rsidRDefault="00CC5C4C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CC5C4C" w:rsidRDefault="00CC5C4C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CC5C4C" w:rsidRDefault="00CC5C4C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CC5C4C" w:rsidRDefault="00CC5C4C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C4C" w:rsidRPr="00CC5C4C" w:rsidRDefault="00CC5C4C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邮政</w:t>
            </w:r>
          </w:p>
          <w:p w:rsidR="00CC5C4C" w:rsidRPr="00CC5C4C" w:rsidRDefault="00CC5C4C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编码</w:t>
            </w:r>
          </w:p>
        </w:tc>
      </w:tr>
      <w:tr w:rsidR="00D108E5" w:rsidRPr="00CC5C4C" w:rsidTr="002E4398">
        <w:trPr>
          <w:trHeight w:val="42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广西农业广播电视学校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0771-2182831   </w:t>
            </w:r>
            <w:r w:rsidR="00D108E5"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0771-2182825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庞老师  </w:t>
            </w:r>
            <w:r w:rsidR="00D10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南宁市七星路135号</w:t>
            </w: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广西农业广播电视学校综合部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gxngxrsk@126.com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530022</w:t>
            </w:r>
          </w:p>
        </w:tc>
      </w:tr>
      <w:tr w:rsidR="00D108E5" w:rsidRPr="00CC5C4C" w:rsidTr="002E4398">
        <w:trPr>
          <w:trHeight w:val="50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广西农业干部学校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0771-4513183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http://www.gxngx.com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南宁市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良庆区</w:t>
            </w: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银沙大道3号</w:t>
            </w: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广西农业干部学校办公室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xnb07@163.com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</w:tr>
      <w:tr w:rsidR="00D108E5" w:rsidRPr="00CC5C4C" w:rsidTr="002E439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广西农业职业技术</w:t>
            </w:r>
          </w:p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学院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0771-3249289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2E4398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="00D108E5"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http://www.gxnyxy.com.cn/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广西南宁市大学东路176号，广西农业职业技术学院人事处（行政办公楼208室）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44264391@qq.com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530007</w:t>
            </w:r>
          </w:p>
        </w:tc>
      </w:tr>
      <w:tr w:rsidR="00D108E5" w:rsidRPr="00CC5C4C" w:rsidTr="002E439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广西柳州畜牧兽医</w:t>
            </w:r>
          </w:p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0772-2713197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吴"/>
              </w:smartTagPr>
              <w:r w:rsidRPr="00CC5C4C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t>吴</w:t>
              </w:r>
            </w:smartTag>
            <w:r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老师 </w:t>
            </w:r>
            <w:r w:rsidR="002E43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</w:t>
            </w:r>
            <w:r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http://www.lzmx.net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60" w:lineRule="exac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广西柳州市柳北区沙塘街45号广西柳州畜牧兽医学校人事科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Lzmxrsk@163.com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545003</w:t>
            </w:r>
          </w:p>
        </w:tc>
      </w:tr>
      <w:tr w:rsidR="00D108E5" w:rsidRPr="00CC5C4C" w:rsidTr="002E439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广西桂林农业学校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sz w:val="18"/>
                <w:szCs w:val="18"/>
              </w:rPr>
              <w:t>0773-3551518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苏"/>
              </w:smartTagPr>
              <w:r w:rsidRPr="00CC5C4C">
                <w:rPr>
                  <w:rFonts w:ascii="宋体" w:eastAsia="宋体" w:hAnsi="宋体" w:cs="宋体" w:hint="eastAsia"/>
                  <w:sz w:val="18"/>
                  <w:szCs w:val="18"/>
                </w:rPr>
                <w:t>苏</w:t>
              </w:r>
            </w:smartTag>
            <w:r w:rsidRPr="00CC5C4C">
              <w:rPr>
                <w:rFonts w:ascii="宋体" w:eastAsia="宋体" w:hAnsi="宋体" w:cs="宋体" w:hint="eastAsia"/>
                <w:sz w:val="18"/>
                <w:szCs w:val="18"/>
              </w:rPr>
              <w:t>老师 贲老师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204646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hyperlink r:id="rId7" w:history="1">
              <w:r w:rsidR="00D108E5" w:rsidRPr="00D6550D">
                <w:rPr>
                  <w:rFonts w:ascii="宋体" w:eastAsia="宋体" w:hAnsi="宋体" w:cs="宋体" w:hint="eastAsia"/>
                  <w:color w:val="000000"/>
                  <w:sz w:val="18"/>
                  <w:szCs w:val="18"/>
                </w:rPr>
                <w:t>http://www</w:t>
              </w:r>
            </w:hyperlink>
            <w:r w:rsidR="00D108E5" w:rsidRPr="00CC5C4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.glnx.com.cn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Tahoma" w:hint="eastAsia"/>
                <w:sz w:val="18"/>
                <w:szCs w:val="18"/>
              </w:rPr>
              <w:t>广西桂林市雁山区雁山街346号广西桂林农业学校图书综合楼三楼人事科办公室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glnxrsk@163.com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541006</w:t>
            </w:r>
          </w:p>
        </w:tc>
      </w:tr>
      <w:tr w:rsidR="00D108E5" w:rsidRPr="00CC5C4C" w:rsidTr="002E439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广西梧州农业学校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/>
                <w:sz w:val="18"/>
                <w:szCs w:val="18"/>
              </w:rPr>
              <w:t>0774-5127075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sz w:val="18"/>
                <w:szCs w:val="18"/>
              </w:rPr>
              <w:t>姚老师</w:t>
            </w:r>
            <w:r w:rsidR="002E4398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 w:rsidRPr="00CC5C4C">
              <w:rPr>
                <w:rFonts w:ascii="宋体" w:eastAsia="宋体" w:hAnsi="宋体" w:hint="eastAsia"/>
                <w:sz w:val="18"/>
                <w:szCs w:val="18"/>
              </w:rPr>
              <w:t>罗老师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http://www.gxwznx.com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sz w:val="18"/>
                <w:szCs w:val="18"/>
              </w:rPr>
              <w:t>贺州市建设东路</w:t>
            </w:r>
            <w:r w:rsidRPr="00CC5C4C">
              <w:rPr>
                <w:rFonts w:ascii="宋体" w:eastAsia="宋体" w:hAnsi="宋体"/>
                <w:sz w:val="18"/>
                <w:szCs w:val="18"/>
              </w:rPr>
              <w:t>156-1</w:t>
            </w:r>
            <w:r w:rsidRPr="00CC5C4C">
              <w:rPr>
                <w:rFonts w:ascii="宋体" w:eastAsia="宋体" w:hAnsi="宋体" w:hint="eastAsia"/>
                <w:sz w:val="18"/>
                <w:szCs w:val="18"/>
              </w:rPr>
              <w:t>号广西梧州农业学校人事科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204646" w:rsidP="002E4398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hyperlink r:id="rId8" w:history="1">
              <w:r w:rsidR="00D108E5" w:rsidRPr="00CC5C4C">
                <w:rPr>
                  <w:rFonts w:ascii="宋体" w:eastAsia="宋体" w:hAnsi="宋体"/>
                  <w:color w:val="000000"/>
                  <w:sz w:val="18"/>
                  <w:szCs w:val="18"/>
                </w:rPr>
                <w:t>wznxrsk2010@163.com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542899</w:t>
            </w:r>
          </w:p>
        </w:tc>
      </w:tr>
      <w:tr w:rsidR="00D108E5" w:rsidRPr="00CC5C4C" w:rsidTr="002E439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广西玉林农业学校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sz w:val="18"/>
                <w:szCs w:val="18"/>
              </w:rPr>
              <w:t>0775-2670033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彭"/>
              </w:smartTagPr>
              <w:r w:rsidRPr="00CC5C4C">
                <w:rPr>
                  <w:rFonts w:ascii="宋体" w:eastAsia="宋体" w:hAnsi="宋体" w:hint="eastAsia"/>
                  <w:sz w:val="18"/>
                  <w:szCs w:val="18"/>
                </w:rPr>
                <w:t>彭</w:t>
              </w:r>
            </w:smartTag>
            <w:r w:rsidRPr="00CC5C4C">
              <w:rPr>
                <w:rFonts w:ascii="宋体" w:eastAsia="宋体" w:hAnsi="宋体" w:hint="eastAsia"/>
                <w:sz w:val="18"/>
                <w:szCs w:val="18"/>
              </w:rPr>
              <w:t>老师</w:t>
            </w:r>
          </w:p>
          <w:p w:rsidR="00D108E5" w:rsidRPr="00CC5C4C" w:rsidRDefault="00D108E5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sz w:val="18"/>
                <w:szCs w:val="18"/>
              </w:rPr>
              <w:t>李老师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204646" w:rsidP="002E4398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hyperlink r:id="rId9" w:history="1">
              <w:r w:rsidR="00D108E5" w:rsidRPr="00CC5C4C">
                <w:rPr>
                  <w:rFonts w:ascii="宋体" w:eastAsia="宋体" w:hAnsi="宋体" w:hint="eastAsia"/>
                  <w:color w:val="000000"/>
                  <w:sz w:val="18"/>
                  <w:szCs w:val="18"/>
                </w:rPr>
                <w:t>http://www.gxylnx.com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sz w:val="18"/>
                <w:szCs w:val="18"/>
              </w:rPr>
              <w:t>广西玉林市人民东路75号广西玉林农业学校人事科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ylnxrsk@163.com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sz w:val="18"/>
                <w:szCs w:val="18"/>
              </w:rPr>
              <w:t>537000</w:t>
            </w:r>
          </w:p>
        </w:tc>
      </w:tr>
      <w:tr w:rsidR="00D108E5" w:rsidRPr="00CC5C4C" w:rsidTr="002E439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广西百色农业学校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hd w:val="clear" w:color="auto" w:fill="FFFFFF"/>
              <w:spacing w:line="260" w:lineRule="exact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0776-2661628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shd w:val="clear" w:color="auto" w:fill="FFFFFF"/>
              <w:spacing w:line="260" w:lineRule="exact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 xml:space="preserve">祁老师  </w:t>
            </w:r>
            <w:r w:rsidR="00D108E5" w:rsidRPr="00CC5C4C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吴老师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hd w:val="clear" w:color="auto" w:fill="FFFFFF"/>
              <w:spacing w:line="260" w:lineRule="exact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http://www.gxbsnx.com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hd w:val="clear" w:color="auto" w:fill="FFFFFF"/>
              <w:spacing w:line="260" w:lineRule="exact"/>
              <w:jc w:val="left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广西百色市城乡路100号，广西百色农业学校人事科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204646" w:rsidP="002E4398">
            <w:pPr>
              <w:shd w:val="clear" w:color="auto" w:fill="FFFFFF"/>
              <w:spacing w:line="280" w:lineRule="exact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hyperlink r:id="rId10" w:history="1">
              <w:r w:rsidR="00D108E5" w:rsidRPr="00CC5C4C">
                <w:rPr>
                  <w:rFonts w:ascii="宋体" w:eastAsia="宋体" w:hAnsi="宋体" w:cs="Tahoma" w:hint="eastAsia"/>
                  <w:color w:val="000000"/>
                  <w:sz w:val="18"/>
                  <w:szCs w:val="18"/>
                  <w:u w:val="single"/>
                </w:rPr>
                <w:t>bngkzp@163.com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hd w:val="clear" w:color="auto" w:fill="FFFFFF"/>
              <w:spacing w:line="280" w:lineRule="exact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CC5C4C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533000</w:t>
            </w:r>
          </w:p>
        </w:tc>
      </w:tr>
      <w:tr w:rsidR="00D108E5" w:rsidRPr="00CC5C4C" w:rsidTr="002E4398">
        <w:trPr>
          <w:trHeight w:val="6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spacing w:line="260" w:lineRule="exact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C5C4C">
              <w:rPr>
                <w:rFonts w:ascii="宋体" w:eastAsia="宋体" w:hAnsi="宋体" w:hint="eastAsia"/>
                <w:bCs/>
                <w:sz w:val="18"/>
                <w:szCs w:val="18"/>
              </w:rPr>
              <w:t>广西钦州农业学校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0777-2396089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6037DF" w:rsidP="002E43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陈老师  </w:t>
            </w:r>
            <w:r w:rsidR="00D108E5"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马老师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hd w:val="clear" w:color="auto" w:fill="FFFFFF"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http://www.gxqznx.com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广西钦州市南珠东大街88号广西钦州农业学校人事科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204646" w:rsidP="002E4398">
            <w:pPr>
              <w:widowControl/>
              <w:shd w:val="clear" w:color="auto" w:fill="FFFFFF"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hyperlink r:id="rId11" w:history="1">
              <w:r w:rsidR="00D108E5" w:rsidRPr="00CC5C4C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:u w:val="single"/>
                </w:rPr>
                <w:t>qnrsk1006@163.com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E5" w:rsidRPr="00CC5C4C" w:rsidRDefault="00D108E5" w:rsidP="002E43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C5C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535000</w:t>
            </w:r>
          </w:p>
        </w:tc>
      </w:tr>
    </w:tbl>
    <w:p w:rsidR="00CC5C4C" w:rsidRPr="00CC5C4C" w:rsidRDefault="00CC5C4C" w:rsidP="002E4398">
      <w:pPr>
        <w:spacing w:line="240" w:lineRule="exact"/>
        <w:jc w:val="center"/>
        <w:rPr>
          <w:sz w:val="32"/>
          <w:szCs w:val="32"/>
        </w:rPr>
        <w:sectPr w:rsidR="00CC5C4C" w:rsidRPr="00CC5C4C" w:rsidSect="002E4398">
          <w:footerReference w:type="even" r:id="rId12"/>
          <w:footerReference w:type="default" r:id="rId13"/>
          <w:pgSz w:w="16838" w:h="11906" w:orient="landscape" w:code="9"/>
          <w:pgMar w:top="1134" w:right="1134" w:bottom="567" w:left="1134" w:header="851" w:footer="567" w:gutter="0"/>
          <w:cols w:space="425"/>
          <w:docGrid w:linePitch="465"/>
        </w:sectPr>
      </w:pPr>
    </w:p>
    <w:p w:rsidR="00C22DE1" w:rsidRPr="00420758" w:rsidRDefault="00C22DE1" w:rsidP="00CB459E">
      <w:pPr>
        <w:spacing w:line="540" w:lineRule="exact"/>
        <w:jc w:val="left"/>
        <w:rPr>
          <w:rFonts w:ascii="宋体" w:eastAsia="宋体" w:hAnsi="宋体" w:cs="Times New Roman"/>
          <w:szCs w:val="21"/>
        </w:rPr>
      </w:pPr>
    </w:p>
    <w:sectPr w:rsidR="00C22DE1" w:rsidRPr="00420758" w:rsidSect="002E4398">
      <w:footerReference w:type="even" r:id="rId14"/>
      <w:footerReference w:type="default" r:id="rId15"/>
      <w:pgSz w:w="16838" w:h="11906" w:orient="landscape"/>
      <w:pgMar w:top="1588" w:right="1418" w:bottom="1418" w:left="1588" w:header="851" w:footer="85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EC1" w:rsidRDefault="00A44EC1">
      <w:r>
        <w:separator/>
      </w:r>
    </w:p>
  </w:endnote>
  <w:endnote w:type="continuationSeparator" w:id="0">
    <w:p w:rsidR="00A44EC1" w:rsidRDefault="00A4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20464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20464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1943">
      <w:rPr>
        <w:rStyle w:val="a8"/>
        <w:noProof/>
      </w:rPr>
      <w:t>1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20464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20464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1943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EC1" w:rsidRDefault="00A44EC1">
      <w:r>
        <w:separator/>
      </w:r>
    </w:p>
  </w:footnote>
  <w:footnote w:type="continuationSeparator" w:id="0">
    <w:p w:rsidR="00A44EC1" w:rsidRDefault="00A44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0C754E"/>
    <w:rsid w:val="001122C8"/>
    <w:rsid w:val="001319CB"/>
    <w:rsid w:val="001339B7"/>
    <w:rsid w:val="0014519D"/>
    <w:rsid w:val="001529A7"/>
    <w:rsid w:val="0016108B"/>
    <w:rsid w:val="001630EA"/>
    <w:rsid w:val="00187B7F"/>
    <w:rsid w:val="001A0C60"/>
    <w:rsid w:val="001A27C1"/>
    <w:rsid w:val="001C5769"/>
    <w:rsid w:val="001E685C"/>
    <w:rsid w:val="00204646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B5CE3"/>
    <w:rsid w:val="002D6C67"/>
    <w:rsid w:val="002E4398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2A76"/>
    <w:rsid w:val="004B38E9"/>
    <w:rsid w:val="004B39C9"/>
    <w:rsid w:val="004B5A01"/>
    <w:rsid w:val="004C4CFD"/>
    <w:rsid w:val="004C700A"/>
    <w:rsid w:val="004F22B8"/>
    <w:rsid w:val="00501262"/>
    <w:rsid w:val="0051053C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037DF"/>
    <w:rsid w:val="0062235F"/>
    <w:rsid w:val="006244AF"/>
    <w:rsid w:val="0068299A"/>
    <w:rsid w:val="00687F18"/>
    <w:rsid w:val="006922E3"/>
    <w:rsid w:val="00696497"/>
    <w:rsid w:val="006A3CA2"/>
    <w:rsid w:val="006A4044"/>
    <w:rsid w:val="006B12C5"/>
    <w:rsid w:val="006B47B2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6723C"/>
    <w:rsid w:val="00880289"/>
    <w:rsid w:val="00880742"/>
    <w:rsid w:val="008864A5"/>
    <w:rsid w:val="0088761F"/>
    <w:rsid w:val="00897C56"/>
    <w:rsid w:val="008B3CF0"/>
    <w:rsid w:val="008C725F"/>
    <w:rsid w:val="008E0D30"/>
    <w:rsid w:val="008E1943"/>
    <w:rsid w:val="008E75A8"/>
    <w:rsid w:val="008F29F8"/>
    <w:rsid w:val="00900D5D"/>
    <w:rsid w:val="009077D9"/>
    <w:rsid w:val="009127DE"/>
    <w:rsid w:val="00924B25"/>
    <w:rsid w:val="00937812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44EC1"/>
    <w:rsid w:val="00A63959"/>
    <w:rsid w:val="00A7746A"/>
    <w:rsid w:val="00A865B5"/>
    <w:rsid w:val="00A94F12"/>
    <w:rsid w:val="00AC5776"/>
    <w:rsid w:val="00AC78CA"/>
    <w:rsid w:val="00AE50D1"/>
    <w:rsid w:val="00AE7CDD"/>
    <w:rsid w:val="00AF27BF"/>
    <w:rsid w:val="00B1549B"/>
    <w:rsid w:val="00B17DF4"/>
    <w:rsid w:val="00B64B82"/>
    <w:rsid w:val="00B71EC4"/>
    <w:rsid w:val="00B7292A"/>
    <w:rsid w:val="00B825D4"/>
    <w:rsid w:val="00B839C2"/>
    <w:rsid w:val="00B85E40"/>
    <w:rsid w:val="00B90198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90A0F"/>
    <w:rsid w:val="00C916B7"/>
    <w:rsid w:val="00C92397"/>
    <w:rsid w:val="00C952E1"/>
    <w:rsid w:val="00CA5297"/>
    <w:rsid w:val="00CB459E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0798"/>
    <w:rsid w:val="00D77D84"/>
    <w:rsid w:val="00D84697"/>
    <w:rsid w:val="00D85082"/>
    <w:rsid w:val="00D95B2D"/>
    <w:rsid w:val="00DA4ED9"/>
    <w:rsid w:val="00DC0F3C"/>
    <w:rsid w:val="00DE575E"/>
    <w:rsid w:val="00DE58E2"/>
    <w:rsid w:val="00DE6E1D"/>
    <w:rsid w:val="00DF30DD"/>
    <w:rsid w:val="00E0276E"/>
    <w:rsid w:val="00E0780E"/>
    <w:rsid w:val="00E1684D"/>
    <w:rsid w:val="00E2358F"/>
    <w:rsid w:val="00E27398"/>
    <w:rsid w:val="00E27924"/>
    <w:rsid w:val="00E55EE5"/>
    <w:rsid w:val="00E569E2"/>
    <w:rsid w:val="00E913CE"/>
    <w:rsid w:val="00E96350"/>
    <w:rsid w:val="00EC659C"/>
    <w:rsid w:val="00F07F5B"/>
    <w:rsid w:val="00F16B68"/>
    <w:rsid w:val="00F21B43"/>
    <w:rsid w:val="00F3488A"/>
    <w:rsid w:val="00F47407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nxrsk2010@163.com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qnrsk1006@163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mailto:bngkzp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xylnx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9</cp:revision>
  <cp:lastPrinted>2016-06-27T01:50:00Z</cp:lastPrinted>
  <dcterms:created xsi:type="dcterms:W3CDTF">2017-04-24T01:15:00Z</dcterms:created>
  <dcterms:modified xsi:type="dcterms:W3CDTF">2018-04-10T09:22:00Z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