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8" w:lineRule="atLeas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widowControl w:val="0"/>
        <w:spacing w:line="548" w:lineRule="atLeast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559" w:lineRule="atLeas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left="0" w:leftChars="0" w:firstLine="0" w:firstLineChars="0"/>
        <w:rPr>
          <w:rStyle w:val="3"/>
          <w:rFonts w:ascii="黑体" w:hAnsi="黑体" w:eastAsia="黑体" w:cs="文星黑体"/>
          <w:color w:val="000000"/>
          <w:sz w:val="34"/>
          <w:szCs w:val="34"/>
        </w:rPr>
      </w:pPr>
      <w:r>
        <w:rPr>
          <w:rStyle w:val="3"/>
          <w:rFonts w:ascii="Times New Roman" w:hAnsi="黑体" w:eastAsia="黑体" w:cs="Times New Roman"/>
          <w:color w:val="000000"/>
          <w:sz w:val="34"/>
          <w:szCs w:val="34"/>
        </w:rPr>
        <w:t>附件</w:t>
      </w:r>
      <w:r>
        <w:rPr>
          <w:rStyle w:val="3"/>
          <w:rFonts w:ascii="Times New Roman" w:hAnsi="Times New Roman" w:eastAsia="黑体" w:cs="Times New Roman"/>
          <w:color w:val="000000"/>
          <w:sz w:val="34"/>
          <w:szCs w:val="34"/>
        </w:rPr>
        <w:t>2</w:t>
      </w:r>
    </w:p>
    <w:p>
      <w:pPr>
        <w:spacing w:line="600" w:lineRule="exact"/>
        <w:jc w:val="center"/>
        <w:rPr>
          <w:rStyle w:val="3"/>
          <w:rFonts w:hint="eastAsia" w:ascii="方正小标宋简体" w:hAnsi="文星标宋" w:eastAsia="方正小标宋简体" w:cs="文星标宋"/>
          <w:bCs/>
          <w:color w:val="000000"/>
          <w:sz w:val="44"/>
          <w:szCs w:val="44"/>
        </w:rPr>
      </w:pPr>
      <w:r>
        <w:rPr>
          <w:rStyle w:val="3"/>
          <w:rFonts w:hint="eastAsia" w:ascii="方正小标宋简体" w:hAnsi="文星标宋" w:eastAsia="方正小标宋简体" w:cs="文星标宋"/>
          <w:bCs/>
          <w:color w:val="000000"/>
          <w:sz w:val="44"/>
          <w:szCs w:val="44"/>
        </w:rPr>
        <w:t>梁园区</w:t>
      </w:r>
      <w:r>
        <w:rPr>
          <w:rStyle w:val="3"/>
          <w:rFonts w:ascii="Times New Roman" w:hAnsi="Times New Roman" w:eastAsia="方正小标宋简体" w:cs="Times New Roman"/>
          <w:bCs/>
          <w:color w:val="000000"/>
          <w:sz w:val="44"/>
          <w:szCs w:val="44"/>
        </w:rPr>
        <w:t>2018</w:t>
      </w:r>
      <w:r>
        <w:rPr>
          <w:rStyle w:val="3"/>
          <w:rFonts w:hint="eastAsia" w:ascii="方正小标宋简体" w:hAnsi="文星标宋" w:eastAsia="方正小标宋简体" w:cs="文星标宋"/>
          <w:bCs/>
          <w:color w:val="000000"/>
          <w:sz w:val="44"/>
          <w:szCs w:val="44"/>
        </w:rPr>
        <w:t>年幼儿园教师、特殊教育教师招聘专业代码表</w:t>
      </w:r>
    </w:p>
    <w:p>
      <w:pPr>
        <w:spacing w:line="600" w:lineRule="exact"/>
        <w:jc w:val="center"/>
        <w:rPr>
          <w:rStyle w:val="3"/>
          <w:rFonts w:ascii="黑体" w:hAnsi="黑体" w:eastAsia="黑体"/>
          <w:color w:val="000000"/>
          <w:sz w:val="44"/>
          <w:szCs w:val="44"/>
        </w:rPr>
      </w:pPr>
    </w:p>
    <w:tbl>
      <w:tblPr>
        <w:tblStyle w:val="4"/>
        <w:tblW w:w="912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80"/>
        <w:gridCol w:w="2279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  <w:t>招聘类别</w:t>
            </w:r>
          </w:p>
        </w:tc>
        <w:tc>
          <w:tcPr>
            <w:tcW w:w="2280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  <w:t>专业代码</w:t>
            </w:r>
          </w:p>
        </w:tc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  <w:t>招聘学科</w:t>
            </w:r>
          </w:p>
        </w:tc>
        <w:tc>
          <w:tcPr>
            <w:tcW w:w="2282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Style w:val="3"/>
                <w:rFonts w:ascii="黑体" w:hAnsi="黑体" w:eastAsia="黑体" w:cs="Times New Roman"/>
                <w:bCs/>
                <w:color w:val="000000"/>
                <w:sz w:val="32"/>
                <w:szCs w:val="32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幼儿园教师（50人）</w:t>
            </w:r>
          </w:p>
        </w:tc>
        <w:tc>
          <w:tcPr>
            <w:tcW w:w="2280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0101</w:t>
            </w:r>
          </w:p>
        </w:tc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幼教</w:t>
            </w:r>
          </w:p>
        </w:tc>
        <w:tc>
          <w:tcPr>
            <w:tcW w:w="2282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79" w:type="dxa"/>
            <w:vMerge w:val="restart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特殊教育教师（10人）</w:t>
            </w:r>
          </w:p>
        </w:tc>
        <w:tc>
          <w:tcPr>
            <w:tcW w:w="2280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0201</w:t>
            </w:r>
          </w:p>
        </w:tc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特殊教育</w:t>
            </w:r>
          </w:p>
        </w:tc>
        <w:tc>
          <w:tcPr>
            <w:tcW w:w="2282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7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0202</w:t>
            </w:r>
          </w:p>
        </w:tc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体育</w:t>
            </w:r>
          </w:p>
        </w:tc>
        <w:tc>
          <w:tcPr>
            <w:tcW w:w="2282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7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0203</w:t>
            </w:r>
          </w:p>
        </w:tc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音乐</w:t>
            </w:r>
          </w:p>
        </w:tc>
        <w:tc>
          <w:tcPr>
            <w:tcW w:w="2282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7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0204</w:t>
            </w:r>
          </w:p>
        </w:tc>
        <w:tc>
          <w:tcPr>
            <w:tcW w:w="2279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美术</w:t>
            </w:r>
          </w:p>
        </w:tc>
        <w:tc>
          <w:tcPr>
            <w:tcW w:w="2282" w:type="dxa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3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C0831"/>
    <w:rsid w:val="04CC0831"/>
    <w:rsid w:val="655956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449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2018-06-29T07:10:00Z</dcterms:created>
  <dc:creator>飛◇羽◇不凡す</dc:creator>
  <cp:lastModifiedBy>Administrator</cp:lastModifiedBy>
  <dcterms:modified xsi:type="dcterms:W3CDTF">2018-06-29T08:00:27Z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