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98" w:rsidRPr="00DC4F98" w:rsidRDefault="00DC4F98" w:rsidP="00DC4F98">
      <w:pPr>
        <w:ind w:firstLineChars="450" w:firstLine="1440"/>
        <w:rPr>
          <w:sz w:val="40"/>
          <w:szCs w:val="40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40"/>
          <w:szCs w:val="40"/>
        </w:rPr>
        <w:t>郑州师范学院2018年公开招聘专任教师一览表</w:t>
      </w:r>
    </w:p>
    <w:tbl>
      <w:tblPr>
        <w:tblpPr w:leftFromText="180" w:rightFromText="180" w:vertAnchor="page" w:horzAnchor="margin" w:tblpY="27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380"/>
        <w:gridCol w:w="4536"/>
        <w:gridCol w:w="1559"/>
        <w:gridCol w:w="1560"/>
        <w:gridCol w:w="1417"/>
        <w:gridCol w:w="1985"/>
      </w:tblGrid>
      <w:tr w:rsidR="00DC4F98" w:rsidRPr="002457B0" w:rsidTr="00A61074">
        <w:trPr>
          <w:trHeight w:hRule="exact" w:val="8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用人单位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拟招专</w:t>
            </w:r>
            <w:r w:rsidRPr="002457B0">
              <w:rPr>
                <w:rFonts w:ascii="宋体" w:eastAsia="宋体" w:hint="eastAsia"/>
              </w:rPr>
              <w:t>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招聘</w:t>
            </w:r>
            <w:r>
              <w:rPr>
                <w:rFonts w:ascii="宋体" w:eastAsia="宋体" w:hint="eastAsia"/>
              </w:rPr>
              <w:t>人数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学历</w:t>
            </w: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备注</w:t>
            </w:r>
          </w:p>
        </w:tc>
      </w:tr>
      <w:tr w:rsidR="00DC4F98" w:rsidRPr="002457B0" w:rsidTr="00A61074">
        <w:trPr>
          <w:trHeight w:hRule="exact" w:val="11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思想政治理论教学研究部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  <w:r w:rsidRPr="002457B0">
              <w:rPr>
                <w:rFonts w:ascii="宋体" w:eastAsia="宋体" w:hint="eastAsia"/>
              </w:rPr>
              <w:t>马克</w:t>
            </w:r>
            <w:r>
              <w:rPr>
                <w:rFonts w:ascii="宋体" w:eastAsia="宋体" w:hint="eastAsia"/>
              </w:rPr>
              <w:t>思</w:t>
            </w:r>
            <w:r w:rsidRPr="002457B0">
              <w:rPr>
                <w:rFonts w:ascii="宋体" w:eastAsia="宋体" w:hint="eastAsia"/>
              </w:rPr>
              <w:t>主义理论</w:t>
            </w:r>
            <w:r>
              <w:rPr>
                <w:rFonts w:ascii="宋体" w:eastAsia="宋体" w:hint="eastAsia"/>
              </w:rPr>
              <w:t>学科</w:t>
            </w:r>
            <w:r w:rsidRPr="002457B0">
              <w:rPr>
                <w:rFonts w:ascii="宋体" w:eastAsia="宋体" w:hint="eastAsia"/>
              </w:rPr>
              <w:t>相关专业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  <w:r w:rsidRPr="002457B0">
              <w:rPr>
                <w:rFonts w:ascii="宋体" w:eastAsia="宋体" w:cs="宋体" w:hint="eastAsia"/>
                <w:color w:val="000000"/>
                <w:kern w:val="0"/>
              </w:rPr>
              <w:t>35岁以下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（1983年1月1日以后出生）</w:t>
            </w:r>
          </w:p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全日制硕士</w:t>
            </w:r>
            <w:r w:rsidRPr="002457B0">
              <w:rPr>
                <w:rFonts w:ascii="宋体" w:eastAsia="宋体" w:hint="eastAsia"/>
              </w:rPr>
              <w:t>研究生</w:t>
            </w: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原则上为</w:t>
            </w:r>
          </w:p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中共党员</w:t>
            </w:r>
          </w:p>
        </w:tc>
      </w:tr>
      <w:tr w:rsidR="00DC4F98" w:rsidRPr="002457B0" w:rsidTr="00A61074">
        <w:trPr>
          <w:trHeight w:hRule="exact" w:val="8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  <w:r w:rsidRPr="002457B0">
              <w:rPr>
                <w:rFonts w:ascii="宋体" w:eastAsia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特殊教育学院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  <w:r w:rsidRPr="002457B0">
              <w:rPr>
                <w:rFonts w:ascii="宋体" w:eastAsia="宋体" w:cs="宋体" w:hint="eastAsia"/>
                <w:color w:val="000000"/>
                <w:kern w:val="0"/>
              </w:rPr>
              <w:t>康复医学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</w:tr>
      <w:tr w:rsidR="00DC4F98" w:rsidRPr="002457B0" w:rsidTr="00A61074">
        <w:trPr>
          <w:trHeight w:val="11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 w:rsidRPr="002457B0">
              <w:rPr>
                <w:rFonts w:ascii="宋体" w:eastAsia="宋体" w:hint="eastAsia"/>
              </w:rPr>
              <w:t>3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特殊教育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/>
              </w:rPr>
            </w:pPr>
          </w:p>
        </w:tc>
      </w:tr>
      <w:tr w:rsidR="00DC4F98" w:rsidRPr="002457B0" w:rsidTr="00A61074">
        <w:trPr>
          <w:trHeight w:hRule="exact" w:val="67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  <w:r>
              <w:rPr>
                <w:rFonts w:ascii="宋体" w:eastAsia="宋体" w:cs="宋体" w:hint="eastAsia"/>
                <w:color w:val="000000"/>
                <w:kern w:val="0"/>
              </w:rPr>
              <w:t>合计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jc w:val="center"/>
              <w:rPr>
                <w:rFonts w:ascii="宋体" w:eastAsia="宋体" w:cs="宋体"/>
                <w:color w:val="000000"/>
                <w:kern w:val="0"/>
              </w:rPr>
            </w:pPr>
            <w:r w:rsidRPr="002457B0">
              <w:rPr>
                <w:rFonts w:ascii="宋体" w:eastAsia="宋体" w:cs="宋体" w:hint="eastAsia"/>
                <w:color w:val="000000"/>
                <w:kern w:val="0"/>
              </w:rPr>
              <w:t>2</w:t>
            </w:r>
            <w:r>
              <w:rPr>
                <w:rFonts w:ascii="宋体" w:eastAsia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98" w:rsidRPr="002457B0" w:rsidRDefault="00DC4F98" w:rsidP="00A61074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</w:rPr>
            </w:pPr>
          </w:p>
        </w:tc>
      </w:tr>
    </w:tbl>
    <w:p w:rsidR="00D72F9B" w:rsidRDefault="00D72F9B">
      <w:pPr>
        <w:rPr>
          <w:rFonts w:hint="eastAsia"/>
          <w:sz w:val="32"/>
          <w:szCs w:val="32"/>
        </w:rPr>
      </w:pPr>
    </w:p>
    <w:p w:rsidR="00DC4F98" w:rsidRDefault="00DC4F98"/>
    <w:sectPr w:rsidR="00DC4F98" w:rsidSect="00DC4F98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9A" w:rsidRDefault="0079749A" w:rsidP="00DC4F98">
      <w:r>
        <w:separator/>
      </w:r>
    </w:p>
  </w:endnote>
  <w:endnote w:type="continuationSeparator" w:id="0">
    <w:p w:rsidR="0079749A" w:rsidRDefault="0079749A" w:rsidP="00DC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9A" w:rsidRDefault="0079749A" w:rsidP="00DC4F98">
      <w:r>
        <w:separator/>
      </w:r>
    </w:p>
  </w:footnote>
  <w:footnote w:type="continuationSeparator" w:id="0">
    <w:p w:rsidR="0079749A" w:rsidRDefault="0079749A" w:rsidP="00DC4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F98"/>
    <w:rsid w:val="0079749A"/>
    <w:rsid w:val="00D72F9B"/>
    <w:rsid w:val="00D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8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rsthgm</dc:creator>
  <cp:keywords/>
  <dc:description/>
  <cp:lastModifiedBy>rsthgm</cp:lastModifiedBy>
  <cp:revision>2</cp:revision>
  <dcterms:created xsi:type="dcterms:W3CDTF">2018-07-09T03:33:00Z</dcterms:created>
  <dcterms:modified xsi:type="dcterms:W3CDTF">2018-07-09T03:34:00Z</dcterms:modified>
</cp:coreProperties>
</file>