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附件1：       </w:t>
      </w:r>
      <w:r>
        <w:rPr>
          <w:rFonts w:hint="eastAsia"/>
          <w:color w:val="auto"/>
          <w:highlight w:val="none"/>
        </w:rPr>
        <w:t xml:space="preserve">         </w:t>
      </w:r>
      <w:r>
        <w:rPr>
          <w:rFonts w:hint="eastAsia"/>
          <w:color w:val="auto"/>
          <w:sz w:val="30"/>
          <w:szCs w:val="30"/>
          <w:highlight w:val="none"/>
        </w:rPr>
        <w:t xml:space="preserve">    </w:t>
      </w:r>
      <w:bookmarkStart w:id="0" w:name="_GoBack"/>
      <w:bookmarkEnd w:id="0"/>
    </w:p>
    <w:tbl>
      <w:tblPr>
        <w:tblStyle w:val="5"/>
        <w:tblW w:w="134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6"/>
        <w:gridCol w:w="729"/>
        <w:gridCol w:w="1076"/>
        <w:gridCol w:w="743"/>
        <w:gridCol w:w="1021"/>
        <w:gridCol w:w="1021"/>
        <w:gridCol w:w="1035"/>
        <w:gridCol w:w="1283"/>
        <w:gridCol w:w="729"/>
        <w:gridCol w:w="2820"/>
        <w:gridCol w:w="657"/>
        <w:gridCol w:w="615"/>
        <w:gridCol w:w="5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471" w:type="dxa"/>
            <w:gridSpan w:val="1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auto"/>
                <w:kern w:val="0"/>
                <w:sz w:val="40"/>
                <w:szCs w:val="40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0"/>
                <w:szCs w:val="40"/>
                <w:highlight w:val="none"/>
                <w:lang w:bidi="ar"/>
              </w:rPr>
              <w:t>2018年赣州蓉江新区管理委员会下属事业单位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auto"/>
                <w:kern w:val="0"/>
                <w:sz w:val="40"/>
                <w:szCs w:val="40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0"/>
                <w:szCs w:val="40"/>
                <w:highlight w:val="none"/>
                <w:lang w:bidi="ar"/>
              </w:rPr>
              <w:t>面向社会公开招聘事业单位工作人员职位表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76" w:type="dxa"/>
          <w:trHeight w:val="435" w:hRule="atLeast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职位代码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招考单位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职位名称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职位类别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招聘人数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招考方式</w:t>
            </w:r>
          </w:p>
        </w:tc>
        <w:tc>
          <w:tcPr>
            <w:tcW w:w="5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其他要求（含工作经历、技术职称等）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特殊事项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76" w:type="dxa"/>
          <w:trHeight w:val="57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最低学历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其他条件</w:t>
            </w: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76" w:type="dxa"/>
          <w:trHeight w:val="1185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20180802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机关事务管理中心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公务接待岗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招聘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30周岁以下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音乐与舞蹈学类、新闻传播类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全日制本科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女性身高155cm及以上，男性身高165cm及以上，有县级及以上公务接待工作经验。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先面试，后笔试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特殊岗位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76" w:type="dxa"/>
          <w:trHeight w:val="1185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2018080221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融媒体中心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视频采编岗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招聘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30周岁以下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新闻传播学类、政治学类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全日制本科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具有5年以上设区市级及以上电视台工作经历，获得过省级以上新闻奖。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一般岗位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76" w:type="dxa"/>
          <w:trHeight w:val="1185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2018080231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数据信息中心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网站管理岗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专技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招聘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30周岁以下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计算机类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全日制本科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具有国家计算机等级考试三级及以上证书。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一般岗位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538CB"/>
    <w:rsid w:val="1A2538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2018-08-13T07:50:00Z</dcterms:created>
  <dc:creator>只为you守候</dc:creator>
  <cp:lastModifiedBy>只为you守候</cp:lastModifiedBy>
  <dcterms:modified xsi:type="dcterms:W3CDTF">2018-08-13T07:51:58Z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