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D4" w:rsidRPr="00A2372D" w:rsidRDefault="002B54D4" w:rsidP="008E46F2">
      <w:pPr>
        <w:widowControl/>
        <w:shd w:val="clear" w:color="auto" w:fill="FFFFFF"/>
        <w:spacing w:line="384" w:lineRule="atLeast"/>
        <w:rPr>
          <w:rFonts w:ascii="仿宋_GB2312" w:eastAsia="仿宋_GB2312" w:hAnsi="Microsoft YaHei UI" w:cs="宋体"/>
          <w:color w:val="3E3E3E"/>
          <w:spacing w:val="8"/>
          <w:kern w:val="0"/>
          <w:sz w:val="32"/>
          <w:szCs w:val="32"/>
        </w:rPr>
      </w:pPr>
      <w:r w:rsidRPr="00A2372D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附件</w:t>
      </w:r>
      <w:r w:rsidR="008E46F2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3</w:t>
      </w:r>
      <w:bookmarkStart w:id="0" w:name="_GoBack"/>
      <w:bookmarkEnd w:id="0"/>
      <w:r w:rsidRPr="00A2372D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、公安机关录用人民警察体能测评项目和标准（暂行）</w:t>
      </w:r>
    </w:p>
    <w:p w:rsidR="002B54D4" w:rsidRPr="00A2372D" w:rsidRDefault="002B54D4" w:rsidP="002B54D4">
      <w:pPr>
        <w:widowControl/>
        <w:shd w:val="clear" w:color="auto" w:fill="FFFFFF"/>
        <w:spacing w:line="384" w:lineRule="atLeast"/>
        <w:rPr>
          <w:rFonts w:ascii="仿宋_GB2312" w:eastAsia="仿宋_GB2312" w:hAnsi="Microsoft YaHei UI" w:cs="宋体"/>
          <w:color w:val="3E3E3E"/>
          <w:spacing w:val="8"/>
          <w:kern w:val="0"/>
          <w:sz w:val="32"/>
          <w:szCs w:val="32"/>
        </w:rPr>
      </w:pP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一、公安机关录用人民警察体能测评项目和标准（暂行）</w:t>
      </w:r>
    </w:p>
    <w:p w:rsidR="002B54D4" w:rsidRPr="00A2372D" w:rsidRDefault="002B54D4" w:rsidP="002B54D4">
      <w:pPr>
        <w:widowControl/>
        <w:shd w:val="clear" w:color="auto" w:fill="FFFFFF"/>
        <w:rPr>
          <w:rFonts w:ascii="仿宋_GB2312" w:eastAsia="仿宋_GB2312" w:hAnsi="Microsoft YaHei UI" w:cs="宋体"/>
          <w:color w:val="3E3E3E"/>
          <w:spacing w:val="8"/>
          <w:kern w:val="0"/>
          <w:sz w:val="32"/>
          <w:szCs w:val="32"/>
        </w:rPr>
      </w:pPr>
      <w:r w:rsidRPr="00A2372D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（一）男子组</w:t>
      </w:r>
    </w:p>
    <w:tbl>
      <w:tblPr>
        <w:tblW w:w="960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04"/>
        <w:gridCol w:w="2660"/>
        <w:gridCol w:w="3639"/>
      </w:tblGrid>
      <w:tr w:rsidR="002B54D4" w:rsidRPr="00A2372D" w:rsidTr="00DE29CF">
        <w:trPr>
          <w:trHeight w:val="720"/>
        </w:trPr>
        <w:tc>
          <w:tcPr>
            <w:tcW w:w="3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项目</w:t>
            </w:r>
          </w:p>
        </w:tc>
        <w:tc>
          <w:tcPr>
            <w:tcW w:w="62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标准</w:t>
            </w:r>
          </w:p>
        </w:tc>
      </w:tr>
      <w:tr w:rsidR="002B54D4" w:rsidRPr="00A2372D" w:rsidTr="00DE29CF">
        <w:trPr>
          <w:trHeight w:val="22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54D4" w:rsidRPr="00A2372D" w:rsidRDefault="002B54D4" w:rsidP="00DE29CF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30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岁（含）以下</w:t>
            </w:r>
          </w:p>
        </w:tc>
        <w:tc>
          <w:tcPr>
            <w:tcW w:w="36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31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岁（含）以上</w:t>
            </w:r>
          </w:p>
        </w:tc>
      </w:tr>
      <w:tr w:rsidR="002B54D4" w:rsidRPr="00A2372D" w:rsidTr="00DE29CF">
        <w:trPr>
          <w:trHeight w:val="1455"/>
        </w:trPr>
        <w:tc>
          <w:tcPr>
            <w:tcW w:w="3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10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米×</w:t>
            </w: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4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≤</w:t>
            </w: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13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″</w:t>
            </w: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≤</w:t>
            </w: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13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″</w:t>
            </w: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4</w:t>
            </w:r>
          </w:p>
        </w:tc>
      </w:tr>
      <w:tr w:rsidR="002B54D4" w:rsidRPr="00A2372D" w:rsidTr="00DE29CF">
        <w:trPr>
          <w:trHeight w:val="720"/>
        </w:trPr>
        <w:tc>
          <w:tcPr>
            <w:tcW w:w="3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1000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米跑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≤</w:t>
            </w: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4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′</w:t>
            </w: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25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″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≤</w:t>
            </w: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4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′</w:t>
            </w: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35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″</w:t>
            </w:r>
          </w:p>
        </w:tc>
      </w:tr>
      <w:tr w:rsidR="002B54D4" w:rsidRPr="00A2372D" w:rsidTr="00DE29CF">
        <w:trPr>
          <w:trHeight w:val="720"/>
        </w:trPr>
        <w:tc>
          <w:tcPr>
            <w:tcW w:w="3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proofErr w:type="gramStart"/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纵</w:t>
            </w:r>
            <w:proofErr w:type="gramEnd"/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跳摸高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≥</w:t>
            </w: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265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厘米</w:t>
            </w:r>
          </w:p>
        </w:tc>
      </w:tr>
    </w:tbl>
    <w:p w:rsidR="002B54D4" w:rsidRPr="00A2372D" w:rsidRDefault="002B54D4" w:rsidP="002B54D4">
      <w:pPr>
        <w:widowControl/>
        <w:shd w:val="clear" w:color="auto" w:fill="FFFFFF"/>
        <w:rPr>
          <w:rFonts w:ascii="仿宋_GB2312" w:eastAsia="仿宋_GB2312" w:hAnsi="Microsoft YaHei UI" w:cs="宋体"/>
          <w:color w:val="3E3E3E"/>
          <w:spacing w:val="8"/>
          <w:kern w:val="0"/>
          <w:sz w:val="32"/>
          <w:szCs w:val="32"/>
        </w:rPr>
      </w:pPr>
      <w:r w:rsidRPr="00A2372D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（二）女子组</w:t>
      </w:r>
    </w:p>
    <w:tbl>
      <w:tblPr>
        <w:tblW w:w="960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57"/>
        <w:gridCol w:w="2807"/>
        <w:gridCol w:w="3639"/>
      </w:tblGrid>
      <w:tr w:rsidR="002B54D4" w:rsidRPr="00A2372D" w:rsidTr="00DE29CF">
        <w:trPr>
          <w:trHeight w:val="840"/>
        </w:trPr>
        <w:tc>
          <w:tcPr>
            <w:tcW w:w="31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项目</w:t>
            </w:r>
          </w:p>
        </w:tc>
        <w:tc>
          <w:tcPr>
            <w:tcW w:w="6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标准</w:t>
            </w:r>
          </w:p>
        </w:tc>
      </w:tr>
      <w:tr w:rsidR="002B54D4" w:rsidRPr="00A2372D" w:rsidTr="00DE29CF">
        <w:trPr>
          <w:trHeight w:val="104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54D4" w:rsidRPr="00A2372D" w:rsidRDefault="002B54D4" w:rsidP="00DE29CF">
            <w:pPr>
              <w:widowControl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30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岁（含）以下</w:t>
            </w:r>
          </w:p>
        </w:tc>
        <w:tc>
          <w:tcPr>
            <w:tcW w:w="36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31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岁（含）以上</w:t>
            </w:r>
          </w:p>
        </w:tc>
      </w:tr>
      <w:tr w:rsidR="002B54D4" w:rsidRPr="00A2372D" w:rsidTr="00DE29CF">
        <w:trPr>
          <w:trHeight w:val="840"/>
        </w:trPr>
        <w:tc>
          <w:tcPr>
            <w:tcW w:w="31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10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米</w:t>
            </w: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X4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≤</w:t>
            </w: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14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″</w:t>
            </w: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≤</w:t>
            </w: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14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″</w:t>
            </w: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4</w:t>
            </w:r>
          </w:p>
        </w:tc>
      </w:tr>
      <w:tr w:rsidR="002B54D4" w:rsidRPr="00A2372D" w:rsidTr="00DE29CF">
        <w:trPr>
          <w:trHeight w:val="840"/>
        </w:trPr>
        <w:tc>
          <w:tcPr>
            <w:tcW w:w="31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800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米跑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≤</w:t>
            </w: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4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′</w:t>
            </w: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20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″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≤</w:t>
            </w: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4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′</w:t>
            </w: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30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″</w:t>
            </w:r>
          </w:p>
        </w:tc>
      </w:tr>
      <w:tr w:rsidR="002B54D4" w:rsidRPr="00A2372D" w:rsidTr="00DE29CF">
        <w:trPr>
          <w:trHeight w:val="840"/>
        </w:trPr>
        <w:tc>
          <w:tcPr>
            <w:tcW w:w="31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proofErr w:type="gramStart"/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纵</w:t>
            </w:r>
            <w:proofErr w:type="gramEnd"/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跳摸高</w:t>
            </w:r>
          </w:p>
        </w:tc>
        <w:tc>
          <w:tcPr>
            <w:tcW w:w="64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≥</w:t>
            </w:r>
            <w:r w:rsidRPr="00A2372D">
              <w:rPr>
                <w:rFonts w:ascii="仿宋_GB2312" w:eastAsia="仿宋_GB2312" w:hAnsi="微软雅黑" w:cs="宋体"/>
                <w:color w:val="333333"/>
                <w:spacing w:val="8"/>
                <w:kern w:val="0"/>
                <w:sz w:val="32"/>
                <w:szCs w:val="32"/>
              </w:rPr>
              <w:t>230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spacing w:val="8"/>
                <w:kern w:val="0"/>
                <w:sz w:val="32"/>
                <w:szCs w:val="32"/>
              </w:rPr>
              <w:t>厘米</w:t>
            </w:r>
          </w:p>
        </w:tc>
      </w:tr>
    </w:tbl>
    <w:p w:rsidR="002B54D4" w:rsidRPr="00A2372D" w:rsidRDefault="002B54D4" w:rsidP="002B54D4">
      <w:pPr>
        <w:widowControl/>
        <w:shd w:val="clear" w:color="auto" w:fill="FFFFFF"/>
        <w:spacing w:line="384" w:lineRule="atLeast"/>
        <w:rPr>
          <w:rFonts w:ascii="仿宋_GB2312" w:eastAsia="仿宋_GB2312" w:hAnsi="Microsoft YaHei UI" w:cs="宋体"/>
          <w:color w:val="3E3E3E"/>
          <w:spacing w:val="8"/>
          <w:kern w:val="0"/>
          <w:sz w:val="32"/>
          <w:szCs w:val="32"/>
        </w:rPr>
      </w:pPr>
      <w:r w:rsidRPr="00A2372D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二、公安机关录用人民警察体能测评实施规则</w:t>
      </w:r>
    </w:p>
    <w:p w:rsidR="002B54D4" w:rsidRPr="00A2372D" w:rsidRDefault="002B54D4" w:rsidP="002B54D4">
      <w:pPr>
        <w:widowControl/>
        <w:shd w:val="clear" w:color="auto" w:fill="FFFFFF"/>
        <w:spacing w:line="384" w:lineRule="atLeast"/>
        <w:rPr>
          <w:rFonts w:ascii="仿宋_GB2312" w:eastAsia="仿宋_GB2312" w:hAnsi="Microsoft YaHei UI" w:cs="宋体"/>
          <w:color w:val="3E3E3E"/>
          <w:spacing w:val="8"/>
          <w:kern w:val="0"/>
          <w:sz w:val="32"/>
          <w:szCs w:val="32"/>
        </w:rPr>
      </w:pPr>
      <w:r w:rsidRPr="00A2372D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（一）</w:t>
      </w:r>
      <w:r w:rsidRPr="00A2372D">
        <w:rPr>
          <w:rFonts w:ascii="仿宋_GB2312" w:eastAsia="仿宋_GB2312" w:hAnsi="微软雅黑" w:cs="宋体"/>
          <w:b/>
          <w:bCs/>
          <w:color w:val="333333"/>
          <w:kern w:val="0"/>
          <w:sz w:val="32"/>
          <w:szCs w:val="32"/>
        </w:rPr>
        <w:t>10</w:t>
      </w:r>
      <w:r w:rsidRPr="00A2372D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米×</w:t>
      </w:r>
      <w:r w:rsidRPr="00A2372D">
        <w:rPr>
          <w:rFonts w:ascii="仿宋_GB2312" w:eastAsia="仿宋_GB2312" w:hAnsi="微软雅黑" w:cs="宋体"/>
          <w:b/>
          <w:bCs/>
          <w:color w:val="333333"/>
          <w:kern w:val="0"/>
          <w:sz w:val="32"/>
          <w:szCs w:val="32"/>
        </w:rPr>
        <w:t>4</w:t>
      </w:r>
      <w:r w:rsidRPr="00A2372D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往返跑</w:t>
      </w:r>
    </w:p>
    <w:p w:rsidR="002B54D4" w:rsidRPr="00A2372D" w:rsidRDefault="002B54D4" w:rsidP="002B54D4">
      <w:pPr>
        <w:widowControl/>
        <w:shd w:val="clear" w:color="auto" w:fill="FFFFFF"/>
        <w:spacing w:line="384" w:lineRule="atLeast"/>
        <w:rPr>
          <w:rFonts w:ascii="仿宋_GB2312" w:eastAsia="仿宋_GB2312" w:hAnsi="Microsoft YaHei UI" w:cs="宋体"/>
          <w:color w:val="3E3E3E"/>
          <w:spacing w:val="8"/>
          <w:kern w:val="0"/>
          <w:sz w:val="32"/>
          <w:szCs w:val="32"/>
        </w:rPr>
      </w:pP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场地器材：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10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米长的直线跑道若干，在跑道的两端线（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S1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和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S2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）外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30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厘米处各划一条线（图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1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）。木块（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5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厘米×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10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lastRenderedPageBreak/>
        <w:t>厘米）每道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3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块，其中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2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块放在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S2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线外的横线上，一块放在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S1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线外的横线上。秒表若干块，使用前应进行校正。</w:t>
      </w:r>
    </w:p>
    <w:p w:rsidR="002B54D4" w:rsidRPr="00A2372D" w:rsidRDefault="002B54D4" w:rsidP="002B54D4">
      <w:pPr>
        <w:widowControl/>
        <w:shd w:val="clear" w:color="auto" w:fill="FFFFFF"/>
        <w:spacing w:line="384" w:lineRule="atLeast"/>
        <w:rPr>
          <w:rFonts w:ascii="仿宋_GB2312" w:eastAsia="仿宋_GB2312" w:hAnsi="Microsoft YaHei UI" w:cs="宋体"/>
          <w:color w:val="3E3E3E"/>
          <w:spacing w:val="8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测评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方法：受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测评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者用站立式起跑，听到发令后从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S1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线外起跑，当跑到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S2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线前面，用一只手拿起</w:t>
      </w:r>
      <w:proofErr w:type="gramStart"/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一</w:t>
      </w:r>
      <w:proofErr w:type="gramEnd"/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木块随即往回跑，跑到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S1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线前时交换木块，再跑回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S2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交换另一木块，最后持木块冲出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S1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线，记录跑完全程的时间。记录以秒为单位，取一位小数，第二位小数非“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0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”时则进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1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。</w:t>
      </w:r>
    </w:p>
    <w:p w:rsidR="002B54D4" w:rsidRPr="00A2372D" w:rsidRDefault="002B54D4" w:rsidP="002B54D4">
      <w:pPr>
        <w:widowControl/>
        <w:shd w:val="clear" w:color="auto" w:fill="FFFFFF"/>
        <w:spacing w:line="384" w:lineRule="atLeast"/>
        <w:rPr>
          <w:rFonts w:ascii="仿宋_GB2312" w:eastAsia="仿宋_GB2312" w:hAnsi="Microsoft YaHei UI" w:cs="宋体"/>
          <w:color w:val="3E3E3E"/>
          <w:spacing w:val="8"/>
          <w:kern w:val="0"/>
          <w:sz w:val="32"/>
          <w:szCs w:val="32"/>
        </w:rPr>
      </w:pP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注意事项：当受测者取放木块时，脚不要越过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S1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和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S2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线。</w:t>
      </w:r>
    </w:p>
    <w:tbl>
      <w:tblPr>
        <w:tblW w:w="1015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7"/>
        <w:gridCol w:w="5008"/>
        <w:gridCol w:w="2620"/>
      </w:tblGrid>
      <w:tr w:rsidR="002B54D4" w:rsidRPr="00A2372D" w:rsidTr="00DE29CF">
        <w:trPr>
          <w:trHeight w:val="615"/>
        </w:trPr>
        <w:tc>
          <w:tcPr>
            <w:tcW w:w="163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  <w:t>S1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  <w:t>S2</w:t>
            </w:r>
          </w:p>
        </w:tc>
      </w:tr>
      <w:tr w:rsidR="002B54D4" w:rsidRPr="00A2372D" w:rsidTr="00DE29CF">
        <w:trPr>
          <w:trHeight w:val="615"/>
        </w:trPr>
        <w:tc>
          <w:tcPr>
            <w:tcW w:w="163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 w:rsidR="002B54D4" w:rsidRPr="00A2372D" w:rsidTr="00DE29CF">
        <w:trPr>
          <w:trHeight w:val="615"/>
        </w:trPr>
        <w:tc>
          <w:tcPr>
            <w:tcW w:w="163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 w:rsidR="002B54D4" w:rsidRPr="00A2372D" w:rsidTr="00DE29CF">
        <w:trPr>
          <w:trHeight w:val="615"/>
        </w:trPr>
        <w:tc>
          <w:tcPr>
            <w:tcW w:w="163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 w:rsidR="002B54D4" w:rsidRPr="00A2372D" w:rsidTr="00DE29CF">
        <w:trPr>
          <w:trHeight w:val="615"/>
        </w:trPr>
        <w:tc>
          <w:tcPr>
            <w:tcW w:w="163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</w:rPr>
              <w:t>←→</w:t>
            </w:r>
          </w:p>
        </w:tc>
      </w:tr>
      <w:tr w:rsidR="002B54D4" w:rsidRPr="00A2372D" w:rsidTr="00DE29CF">
        <w:trPr>
          <w:trHeight w:val="615"/>
        </w:trPr>
        <w:tc>
          <w:tcPr>
            <w:tcW w:w="163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</w:rPr>
              <w:t>←</w:t>
            </w:r>
            <w:r w:rsidRPr="00A2372D"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  <w:t>10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</w:rPr>
              <w:t>米→</w:t>
            </w:r>
          </w:p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4D4" w:rsidRPr="00A2372D" w:rsidRDefault="002B54D4" w:rsidP="00DE29CF">
            <w:pPr>
              <w:widowControl/>
              <w:wordWrap w:val="0"/>
              <w:spacing w:line="480" w:lineRule="atLeast"/>
              <w:rPr>
                <w:rFonts w:ascii="仿宋_GB2312" w:eastAsia="仿宋_GB2312" w:hAnsi="Microsoft YaHei UI" w:cs="宋体"/>
                <w:color w:val="333333"/>
                <w:spacing w:val="8"/>
                <w:kern w:val="0"/>
                <w:sz w:val="32"/>
                <w:szCs w:val="32"/>
              </w:rPr>
            </w:pPr>
            <w:r w:rsidRPr="00A2372D">
              <w:rPr>
                <w:rFonts w:ascii="仿宋_GB2312" w:eastAsia="仿宋_GB2312" w:hAnsi="微软雅黑" w:cs="宋体"/>
                <w:color w:val="333333"/>
                <w:kern w:val="0"/>
                <w:sz w:val="32"/>
                <w:szCs w:val="32"/>
              </w:rPr>
              <w:t>30</w:t>
            </w:r>
            <w:r w:rsidRPr="00A2372D"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</w:rPr>
              <w:t>厘米</w:t>
            </w:r>
          </w:p>
        </w:tc>
      </w:tr>
    </w:tbl>
    <w:p w:rsidR="002B54D4" w:rsidRPr="00A2372D" w:rsidRDefault="002B54D4" w:rsidP="002B54D4">
      <w:pPr>
        <w:widowControl/>
        <w:shd w:val="clear" w:color="auto" w:fill="FFFFFF"/>
        <w:spacing w:line="384" w:lineRule="atLeast"/>
        <w:rPr>
          <w:rFonts w:ascii="仿宋_GB2312" w:eastAsia="仿宋_GB2312" w:hAnsi="Microsoft YaHei UI" w:cs="宋体"/>
          <w:color w:val="3E3E3E"/>
          <w:spacing w:val="8"/>
          <w:kern w:val="0"/>
          <w:sz w:val="32"/>
          <w:szCs w:val="32"/>
        </w:rPr>
      </w:pPr>
      <w:r w:rsidRPr="00A2372D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（二）男子</w:t>
      </w:r>
      <w:r w:rsidRPr="00A2372D">
        <w:rPr>
          <w:rFonts w:ascii="仿宋_GB2312" w:eastAsia="仿宋_GB2312" w:hAnsi="微软雅黑" w:cs="宋体"/>
          <w:b/>
          <w:bCs/>
          <w:color w:val="333333"/>
          <w:kern w:val="0"/>
          <w:sz w:val="32"/>
          <w:szCs w:val="32"/>
        </w:rPr>
        <w:t>1000</w:t>
      </w:r>
      <w:r w:rsidRPr="00A2372D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米跑、女子</w:t>
      </w:r>
      <w:r w:rsidRPr="00A2372D">
        <w:rPr>
          <w:rFonts w:ascii="仿宋_GB2312" w:eastAsia="仿宋_GB2312" w:hAnsi="微软雅黑" w:cs="宋体"/>
          <w:b/>
          <w:bCs/>
          <w:color w:val="333333"/>
          <w:kern w:val="0"/>
          <w:sz w:val="32"/>
          <w:szCs w:val="32"/>
        </w:rPr>
        <w:t>800</w:t>
      </w:r>
      <w:r w:rsidRPr="00A2372D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米跑</w:t>
      </w:r>
    </w:p>
    <w:p w:rsidR="002B54D4" w:rsidRPr="00A2372D" w:rsidRDefault="002B54D4" w:rsidP="002B54D4">
      <w:pPr>
        <w:widowControl/>
        <w:shd w:val="clear" w:color="auto" w:fill="FFFFFF"/>
        <w:spacing w:line="384" w:lineRule="atLeast"/>
        <w:rPr>
          <w:rFonts w:ascii="仿宋_GB2312" w:eastAsia="仿宋_GB2312" w:hAnsi="Microsoft YaHei UI" w:cs="宋体"/>
          <w:color w:val="3E3E3E"/>
          <w:spacing w:val="8"/>
          <w:kern w:val="0"/>
          <w:sz w:val="32"/>
          <w:szCs w:val="32"/>
        </w:rPr>
      </w:pP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场地器材：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400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米田径跑道。地面平坦，地质不限。秒表若干块，使用前应进行校正。</w:t>
      </w:r>
    </w:p>
    <w:p w:rsidR="002B54D4" w:rsidRPr="00A2372D" w:rsidRDefault="002B54D4" w:rsidP="002B54D4">
      <w:pPr>
        <w:widowControl/>
        <w:shd w:val="clear" w:color="auto" w:fill="FFFFFF"/>
        <w:spacing w:line="384" w:lineRule="atLeast"/>
        <w:rPr>
          <w:rFonts w:ascii="仿宋_GB2312" w:eastAsia="仿宋_GB2312" w:hAnsi="Microsoft YaHei UI" w:cs="宋体"/>
          <w:color w:val="3E3E3E"/>
          <w:spacing w:val="8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测评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方法：受测者分组测，每组不得少于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2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人，用站立式起跑。当听到口令或哨音后开始起跑。当受测者到达终点时停表，终点记录员负责登记每人成绩，登记成绩以分、秒为单位，不计小数。</w:t>
      </w:r>
    </w:p>
    <w:p w:rsidR="002B54D4" w:rsidRPr="00A2372D" w:rsidRDefault="002B54D4" w:rsidP="002B54D4">
      <w:pPr>
        <w:widowControl/>
        <w:shd w:val="clear" w:color="auto" w:fill="FFFFFF"/>
        <w:spacing w:line="384" w:lineRule="atLeast"/>
        <w:rPr>
          <w:rFonts w:ascii="仿宋_GB2312" w:eastAsia="仿宋_GB2312" w:hAnsi="Microsoft YaHei UI" w:cs="宋体"/>
          <w:color w:val="3E3E3E"/>
          <w:spacing w:val="8"/>
          <w:kern w:val="0"/>
          <w:sz w:val="32"/>
          <w:szCs w:val="32"/>
        </w:rPr>
      </w:pPr>
      <w:r w:rsidRPr="00A2372D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lastRenderedPageBreak/>
        <w:t>（三）纵跳摸高</w:t>
      </w:r>
    </w:p>
    <w:p w:rsidR="002B54D4" w:rsidRPr="00A2372D" w:rsidRDefault="002B54D4" w:rsidP="002B54D4">
      <w:pPr>
        <w:widowControl/>
        <w:shd w:val="clear" w:color="auto" w:fill="FFFFFF"/>
        <w:spacing w:line="384" w:lineRule="atLeast"/>
        <w:rPr>
          <w:rFonts w:ascii="仿宋_GB2312" w:eastAsia="仿宋_GB2312" w:hAnsi="Microsoft YaHei UI" w:cs="宋体"/>
          <w:color w:val="3E3E3E"/>
          <w:spacing w:val="8"/>
          <w:kern w:val="0"/>
          <w:sz w:val="32"/>
          <w:szCs w:val="32"/>
        </w:rPr>
      </w:pP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场地要求：通常在室内场地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测评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。如选择室外场地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测评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，需在天气状况许可的情况下进行，当天平均气温应在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15~35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摄氏度之间，无太阳直射、风力不超过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3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级。</w:t>
      </w:r>
    </w:p>
    <w:p w:rsidR="002B54D4" w:rsidRPr="00A2372D" w:rsidRDefault="002B54D4" w:rsidP="002B54D4">
      <w:pPr>
        <w:widowControl/>
        <w:shd w:val="clear" w:color="auto" w:fill="FFFFFF"/>
        <w:spacing w:line="384" w:lineRule="atLeast"/>
        <w:rPr>
          <w:rFonts w:ascii="仿宋_GB2312" w:eastAsia="仿宋_GB2312" w:hAnsi="Microsoft YaHei UI" w:cs="宋体"/>
          <w:color w:val="3E3E3E"/>
          <w:spacing w:val="8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测评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方法：准备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测评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阶段，受测者双脚自然分开，呈站立姿势。接到指令后，受测者屈腿半蹲，双臂尽力后摆，然后向前上方快速摆臂，双腿同时发力，尽力垂直向上起跳，同时单手举起触摸固定的高度线或者自动摸高器的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测评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条，触摸到高度线或者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测评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条的视为合格。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测评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不超过三次。</w:t>
      </w:r>
    </w:p>
    <w:p w:rsidR="002B54D4" w:rsidRPr="00A2372D" w:rsidRDefault="002B54D4" w:rsidP="002B54D4">
      <w:pPr>
        <w:widowControl/>
        <w:shd w:val="clear" w:color="auto" w:fill="FFFFFF"/>
        <w:spacing w:line="384" w:lineRule="atLeast"/>
        <w:rPr>
          <w:rFonts w:ascii="仿宋_GB2312" w:eastAsia="仿宋_GB2312" w:hAnsi="Microsoft YaHei UI" w:cs="宋体"/>
          <w:color w:val="3E3E3E"/>
          <w:spacing w:val="8"/>
          <w:kern w:val="0"/>
          <w:sz w:val="32"/>
          <w:szCs w:val="32"/>
        </w:rPr>
      </w:pP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注意事项：（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1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）起跳时，受测者双腿不能移动或</w:t>
      </w:r>
      <w:proofErr w:type="gramStart"/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有垫步动作</w:t>
      </w:r>
      <w:proofErr w:type="gramEnd"/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；（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2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）受测者指甲不得超过指尖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0.3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厘米；（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3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）受测者徒手触摸，不得带手套等其他物品；（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4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）受测者统一采用赤脚（可穿袜子）起跳，起跳处铺垫不超过</w:t>
      </w:r>
      <w:r w:rsidRPr="00A2372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2</w:t>
      </w:r>
      <w:r w:rsidRPr="00A2372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厘米的硬质无弹性垫子。</w:t>
      </w:r>
    </w:p>
    <w:p w:rsidR="00093A40" w:rsidRPr="002B54D4" w:rsidRDefault="00093A40"/>
    <w:sectPr w:rsidR="00093A40" w:rsidRPr="002B5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69B" w:rsidRDefault="00DC269B" w:rsidP="002B54D4">
      <w:r>
        <w:separator/>
      </w:r>
    </w:p>
  </w:endnote>
  <w:endnote w:type="continuationSeparator" w:id="0">
    <w:p w:rsidR="00DC269B" w:rsidRDefault="00DC269B" w:rsidP="002B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69B" w:rsidRDefault="00DC269B" w:rsidP="002B54D4">
      <w:r>
        <w:separator/>
      </w:r>
    </w:p>
  </w:footnote>
  <w:footnote w:type="continuationSeparator" w:id="0">
    <w:p w:rsidR="00DC269B" w:rsidRDefault="00DC269B" w:rsidP="002B5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3E"/>
    <w:rsid w:val="00093A40"/>
    <w:rsid w:val="002B54D4"/>
    <w:rsid w:val="004D382A"/>
    <w:rsid w:val="0080763E"/>
    <w:rsid w:val="008939E6"/>
    <w:rsid w:val="008E46F2"/>
    <w:rsid w:val="00DC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D4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4D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4D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4D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D4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4D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4D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4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>微软中国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USER</cp:lastModifiedBy>
  <cp:revision>4</cp:revision>
  <dcterms:created xsi:type="dcterms:W3CDTF">2018-09-02T04:41:00Z</dcterms:created>
  <dcterms:modified xsi:type="dcterms:W3CDTF">2018-09-02T13:04:00Z</dcterms:modified>
</cp:coreProperties>
</file>