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宋体"/>
          <w:b/>
          <w:kern w:val="0"/>
          <w:sz w:val="28"/>
          <w:szCs w:val="28"/>
        </w:rPr>
      </w:pPr>
      <w:bookmarkStart w:id="0" w:name="_GoBack"/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begin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instrText xml:space="preserve"> HYPERLINK "http://files.21cnhr.com/download/201331173500.doc" </w:instrTex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separate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>上图情报所工作人员应聘报名表</w: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end"/>
      </w:r>
      <w:r>
        <w:rPr>
          <w:rFonts w:hint="eastAsia" w:ascii="华文仿宋" w:hAnsi="华文仿宋" w:eastAsia="华文仿宋"/>
          <w:bCs/>
          <w:sz w:val="28"/>
          <w:szCs w:val="28"/>
        </w:rPr>
        <w:t xml:space="preserve">                </w:t>
      </w:r>
      <w:bookmarkEnd w:id="0"/>
      <w:r>
        <w:rPr>
          <w:rFonts w:hint="eastAsia" w:ascii="华文仿宋" w:hAnsi="华文仿宋" w:eastAsia="华文仿宋"/>
          <w:bCs/>
          <w:sz w:val="28"/>
          <w:szCs w:val="28"/>
        </w:rPr>
        <w:t xml:space="preserve">                        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 xml:space="preserve">  </w:t>
      </w:r>
    </w:p>
    <w:p>
      <w:pPr>
        <w:jc w:val="center"/>
        <w:rPr>
          <w:rFonts w:eastAsia="华文中宋"/>
          <w:b/>
          <w:bCs/>
          <w:sz w:val="24"/>
        </w:rPr>
      </w:pPr>
      <w:r>
        <w:rPr>
          <w:rFonts w:hint="eastAsia"/>
          <w:bCs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z w:val="24"/>
        </w:rPr>
        <w:t xml:space="preserve">   </w:t>
      </w:r>
    </w:p>
    <w:tbl>
      <w:tblPr>
        <w:tblStyle w:val="3"/>
        <w:tblW w:w="98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12"/>
        <w:gridCol w:w="1334"/>
        <w:gridCol w:w="1248"/>
        <w:gridCol w:w="1412"/>
        <w:gridCol w:w="1270"/>
        <w:gridCol w:w="1408"/>
        <w:gridCol w:w="18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  名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  别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应聘岗位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  族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籍  贯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 w:cs="Arial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参加工作年月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婚姻状况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健康状况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加入党派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时间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 w:cs="Arial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所在地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职称/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职业资格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事业单位</w:t>
            </w:r>
            <w:r>
              <w:rPr>
                <w:rFonts w:hint="eastAsia" w:ascii="华文中宋" w:hAnsi="华文中宋" w:eastAsia="华文中宋"/>
                <w:sz w:val="24"/>
              </w:rPr>
              <w:t>考试成绩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专业特长</w:t>
            </w:r>
          </w:p>
        </w:tc>
        <w:tc>
          <w:tcPr>
            <w:tcW w:w="8547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位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04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号码</w:t>
            </w:r>
          </w:p>
        </w:tc>
        <w:tc>
          <w:tcPr>
            <w:tcW w:w="3994" w:type="dxa"/>
            <w:gridSpan w:val="3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04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994" w:type="dxa"/>
            <w:gridSpan w:val="3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电子邮箱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单位</w:t>
            </w:r>
          </w:p>
        </w:tc>
        <w:tc>
          <w:tcPr>
            <w:tcW w:w="8547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692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学习经历</w:t>
            </w:r>
            <w:r>
              <w:rPr>
                <w:rFonts w:hint="eastAsia" w:ascii="宋体" w:hAnsi="宋体"/>
                <w:sz w:val="18"/>
                <w:szCs w:val="18"/>
              </w:rPr>
              <w:t>（自大学起）</w:t>
            </w:r>
          </w:p>
        </w:tc>
        <w:tc>
          <w:tcPr>
            <w:tcW w:w="9159" w:type="dxa"/>
            <w:gridSpan w:val="7"/>
            <w:vAlign w:val="top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工作经历</w:t>
            </w:r>
          </w:p>
        </w:tc>
        <w:tc>
          <w:tcPr>
            <w:tcW w:w="915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692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参与项目及论文情况</w:t>
            </w:r>
          </w:p>
        </w:tc>
        <w:tc>
          <w:tcPr>
            <w:tcW w:w="9159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692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受过何种奖励处分</w:t>
            </w:r>
          </w:p>
        </w:tc>
        <w:tc>
          <w:tcPr>
            <w:tcW w:w="9159" w:type="dxa"/>
            <w:gridSpan w:val="7"/>
            <w:vAlign w:val="top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692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其他需要说明事项</w:t>
            </w:r>
          </w:p>
        </w:tc>
        <w:tc>
          <w:tcPr>
            <w:tcW w:w="915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9851" w:type="dxa"/>
            <w:gridSpan w:val="8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本人签名：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年   月    日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6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张臻峰</cp:lastModifiedBy>
  <dcterms:modified xsi:type="dcterms:W3CDTF">2018-11-02T08:25:26Z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