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066" w:rsidRDefault="001071C5" w:rsidP="001071C5">
      <w:pPr>
        <w:spacing w:line="480" w:lineRule="exact"/>
        <w:jc w:val="center"/>
        <w:rPr>
          <w:rFonts w:ascii="方正小标宋_GBK" w:eastAsia="方正小标宋_GBK" w:hAnsi="黑体" w:cs="黑体"/>
          <w:color w:val="000000"/>
          <w:kern w:val="0"/>
          <w:sz w:val="44"/>
          <w:szCs w:val="44"/>
        </w:rPr>
      </w:pPr>
      <w:r w:rsidRPr="00EE6066">
        <w:rPr>
          <w:rFonts w:ascii="方正小标宋_GBK" w:eastAsia="方正小标宋_GBK" w:hAnsi="黑体" w:cs="黑体" w:hint="eastAsia"/>
          <w:color w:val="000000"/>
          <w:kern w:val="0"/>
          <w:sz w:val="44"/>
          <w:szCs w:val="44"/>
        </w:rPr>
        <w:t>莆田第六中学</w:t>
      </w:r>
    </w:p>
    <w:p w:rsidR="001071C5" w:rsidRPr="00EE6066" w:rsidRDefault="001071C5" w:rsidP="001071C5">
      <w:pPr>
        <w:spacing w:line="480" w:lineRule="exact"/>
        <w:jc w:val="center"/>
        <w:rPr>
          <w:rFonts w:ascii="方正小标宋_GBK" w:eastAsia="方正小标宋_GBK" w:hAnsi="黑体" w:cs="黑体"/>
          <w:color w:val="000000"/>
          <w:kern w:val="0"/>
          <w:sz w:val="44"/>
          <w:szCs w:val="44"/>
        </w:rPr>
      </w:pPr>
      <w:r w:rsidRPr="00EE6066">
        <w:rPr>
          <w:rFonts w:ascii="方正小标宋_GBK" w:eastAsia="方正小标宋_GBK" w:hAnsi="黑体" w:cs="黑体" w:hint="eastAsia"/>
          <w:color w:val="000000"/>
          <w:kern w:val="0"/>
          <w:sz w:val="44"/>
          <w:szCs w:val="44"/>
        </w:rPr>
        <w:t>201</w:t>
      </w:r>
      <w:r w:rsidRPr="00EE6066">
        <w:rPr>
          <w:rFonts w:ascii="方正小标宋_GBK" w:eastAsia="方正小标宋_GBK" w:hAnsi="黑体" w:cs="黑体"/>
          <w:color w:val="000000"/>
          <w:kern w:val="0"/>
          <w:sz w:val="44"/>
          <w:szCs w:val="44"/>
        </w:rPr>
        <w:t>9</w:t>
      </w:r>
      <w:r w:rsidRPr="00EE6066">
        <w:rPr>
          <w:rFonts w:ascii="方正小标宋_GBK" w:eastAsia="方正小标宋_GBK" w:hAnsi="黑体" w:cs="黑体" w:hint="eastAsia"/>
          <w:color w:val="000000"/>
          <w:kern w:val="0"/>
          <w:sz w:val="44"/>
          <w:szCs w:val="44"/>
        </w:rPr>
        <w:t>年考核招聘高中新任教师方案</w:t>
      </w: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sz w:val="32"/>
          <w:szCs w:val="32"/>
        </w:rPr>
      </w:pP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为满足教育教学发展的需要，提高学校教师队伍整体素质，根据学校实际情况，特制定莆田第六中学201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kern w:val="0"/>
          <w:sz w:val="32"/>
          <w:szCs w:val="32"/>
        </w:rPr>
        <w:t>考核招聘高中新任教师工作方案如下：</w:t>
      </w:r>
    </w:p>
    <w:p w:rsidR="001071C5" w:rsidRDefault="001071C5" w:rsidP="001071C5">
      <w:pPr>
        <w:widowControl/>
        <w:shd w:val="clear" w:color="auto" w:fill="FFFFFF"/>
        <w:adjustRightInd w:val="0"/>
        <w:snapToGrid w:val="0"/>
        <w:spacing w:line="480" w:lineRule="exact"/>
        <w:ind w:firstLine="630"/>
        <w:jc w:val="left"/>
        <w:rPr>
          <w:rFonts w:ascii="黑体" w:eastAsia="黑体" w:hAnsi="黑体" w:cs="黑体"/>
          <w:bCs/>
          <w:sz w:val="32"/>
          <w:szCs w:val="32"/>
        </w:rPr>
      </w:pPr>
      <w:r>
        <w:rPr>
          <w:rFonts w:ascii="黑体" w:eastAsia="黑体" w:hAnsi="黑体" w:cs="黑体" w:hint="eastAsia"/>
          <w:bCs/>
          <w:sz w:val="32"/>
          <w:szCs w:val="32"/>
        </w:rPr>
        <w:t>一、招聘对象：</w:t>
      </w: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C2E4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届全日制硕士研究生及以上学历、学位应届毕业生。</w:t>
      </w: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AC2E4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届教育部直属高校</w:t>
      </w:r>
      <w:r w:rsidR="00AC2E4B">
        <w:rPr>
          <w:rFonts w:ascii="仿宋_GB2312" w:eastAsia="仿宋_GB2312" w:hAnsi="仿宋_GB2312" w:cs="仿宋_GB2312" w:hint="eastAsia"/>
          <w:sz w:val="32"/>
          <w:szCs w:val="32"/>
        </w:rPr>
        <w:t>公</w:t>
      </w:r>
      <w:r>
        <w:rPr>
          <w:rFonts w:ascii="仿宋_GB2312" w:eastAsia="仿宋_GB2312" w:hAnsi="仿宋_GB2312" w:cs="仿宋_GB2312" w:hint="eastAsia"/>
          <w:sz w:val="32"/>
          <w:szCs w:val="32"/>
        </w:rPr>
        <w:t>费师范应届毕业生。</w:t>
      </w:r>
    </w:p>
    <w:p w:rsidR="001071C5" w:rsidRDefault="001071C5" w:rsidP="001071C5">
      <w:pPr>
        <w:adjustRightInd w:val="0"/>
        <w:snapToGrid w:val="0"/>
        <w:spacing w:line="480" w:lineRule="exact"/>
        <w:ind w:firstLineChars="200" w:firstLine="640"/>
        <w:jc w:val="left"/>
        <w:rPr>
          <w:rFonts w:ascii="仿宋_GB2312" w:eastAsia="仿宋_GB2312" w:hAnsi="黑体"/>
          <w:sz w:val="32"/>
          <w:szCs w:val="32"/>
        </w:rPr>
      </w:pPr>
      <w:r>
        <w:rPr>
          <w:rFonts w:ascii="仿宋_GB2312" w:eastAsia="仿宋_GB2312" w:hAnsi="仿宋_GB2312" w:cs="仿宋_GB2312" w:hint="eastAsia"/>
          <w:sz w:val="32"/>
          <w:szCs w:val="32"/>
        </w:rPr>
        <w:t>3</w:t>
      </w:r>
      <w:r w:rsidR="00AC2E4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届教育部直属师范大学全日制优秀本科师范类教育专业应届毕业生</w:t>
      </w:r>
      <w:r>
        <w:rPr>
          <w:rFonts w:ascii="仿宋_GB2312" w:eastAsia="仿宋_GB2312" w:hAnsi="仿宋_GB2312" w:cs="仿宋_GB2312" w:hint="eastAsia"/>
          <w:color w:val="000000"/>
          <w:kern w:val="0"/>
          <w:sz w:val="32"/>
          <w:szCs w:val="32"/>
        </w:rPr>
        <w:t>，须取得学历、学位，在本科期间获得至少</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次学校三等奖学金及以上</w:t>
      </w:r>
      <w:r>
        <w:rPr>
          <w:rFonts w:ascii="仿宋_GB2312" w:eastAsia="仿宋_GB2312" w:hAnsi="黑体" w:hint="eastAsia"/>
          <w:sz w:val="32"/>
          <w:szCs w:val="32"/>
        </w:rPr>
        <w:t>。</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二、招聘岗位、人数、条件（4个岗位，共</w:t>
      </w:r>
      <w:r>
        <w:rPr>
          <w:rFonts w:ascii="黑体" w:eastAsia="黑体" w:hAnsi="黑体" w:cs="黑体"/>
          <w:bCs/>
          <w:sz w:val="32"/>
          <w:szCs w:val="32"/>
        </w:rPr>
        <w:t>6</w:t>
      </w:r>
      <w:r>
        <w:rPr>
          <w:rFonts w:ascii="黑体" w:eastAsia="黑体" w:hAnsi="黑体" w:cs="黑体" w:hint="eastAsia"/>
          <w:bCs/>
          <w:sz w:val="32"/>
          <w:szCs w:val="32"/>
        </w:rPr>
        <w:t>人）</w:t>
      </w:r>
    </w:p>
    <w:tbl>
      <w:tblPr>
        <w:tblStyle w:val="a8"/>
        <w:tblW w:w="8948" w:type="dxa"/>
        <w:tblLayout w:type="fixed"/>
        <w:tblLook w:val="04A0"/>
      </w:tblPr>
      <w:tblGrid>
        <w:gridCol w:w="469"/>
        <w:gridCol w:w="1080"/>
        <w:gridCol w:w="675"/>
        <w:gridCol w:w="2775"/>
        <w:gridCol w:w="1710"/>
        <w:gridCol w:w="1215"/>
        <w:gridCol w:w="1024"/>
      </w:tblGrid>
      <w:tr w:rsidR="001071C5" w:rsidTr="00C14FD6">
        <w:tc>
          <w:tcPr>
            <w:tcW w:w="469"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序号</w:t>
            </w:r>
          </w:p>
        </w:tc>
        <w:tc>
          <w:tcPr>
            <w:tcW w:w="1080"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招聘岗位</w:t>
            </w:r>
          </w:p>
        </w:tc>
        <w:tc>
          <w:tcPr>
            <w:tcW w:w="675"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招聘人数</w:t>
            </w:r>
          </w:p>
        </w:tc>
        <w:tc>
          <w:tcPr>
            <w:tcW w:w="2775"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学历</w:t>
            </w:r>
          </w:p>
        </w:tc>
        <w:tc>
          <w:tcPr>
            <w:tcW w:w="1710"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专业</w:t>
            </w:r>
          </w:p>
        </w:tc>
        <w:tc>
          <w:tcPr>
            <w:tcW w:w="1215"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教师资格</w:t>
            </w:r>
          </w:p>
        </w:tc>
        <w:tc>
          <w:tcPr>
            <w:tcW w:w="1024" w:type="dxa"/>
            <w:vAlign w:val="center"/>
          </w:tcPr>
          <w:p w:rsidR="001071C5" w:rsidRDefault="001071C5" w:rsidP="00C14FD6">
            <w:pPr>
              <w:spacing w:line="280" w:lineRule="exact"/>
              <w:jc w:val="center"/>
              <w:rPr>
                <w:rFonts w:ascii="宋体" w:hAnsi="宋体" w:cs="宋体"/>
              </w:rPr>
            </w:pPr>
            <w:r>
              <w:rPr>
                <w:rFonts w:ascii="宋体" w:hAnsi="宋体" w:cs="宋体" w:hint="eastAsia"/>
              </w:rPr>
              <w:t>普通话</w:t>
            </w:r>
          </w:p>
          <w:p w:rsidR="001071C5" w:rsidRDefault="001071C5" w:rsidP="00C14FD6">
            <w:pPr>
              <w:spacing w:line="280" w:lineRule="exact"/>
              <w:jc w:val="center"/>
              <w:rPr>
                <w:rFonts w:ascii="黑体" w:eastAsia="黑体" w:hAnsi="黑体" w:cs="黑体"/>
                <w:bCs/>
              </w:rPr>
            </w:pPr>
            <w:r>
              <w:rPr>
                <w:rFonts w:ascii="宋体" w:hAnsi="宋体" w:cs="宋体" w:hint="eastAsia"/>
              </w:rPr>
              <w:t>等级</w:t>
            </w:r>
          </w:p>
        </w:tc>
      </w:tr>
      <w:tr w:rsidR="001071C5" w:rsidTr="00C14FD6">
        <w:tc>
          <w:tcPr>
            <w:tcW w:w="469" w:type="dxa"/>
            <w:vAlign w:val="center"/>
          </w:tcPr>
          <w:p w:rsidR="001071C5" w:rsidRDefault="001071C5" w:rsidP="00C14FD6">
            <w:pPr>
              <w:spacing w:line="280" w:lineRule="exact"/>
              <w:jc w:val="center"/>
              <w:rPr>
                <w:rFonts w:ascii="宋体" w:eastAsia="黑体" w:hAnsi="宋体" w:cs="宋体"/>
              </w:rPr>
            </w:pPr>
            <w:r>
              <w:rPr>
                <w:rFonts w:ascii="宋体" w:eastAsia="黑体" w:hAnsi="宋体" w:cs="宋体" w:hint="eastAsia"/>
              </w:rPr>
              <w:t>1</w:t>
            </w:r>
          </w:p>
        </w:tc>
        <w:tc>
          <w:tcPr>
            <w:tcW w:w="1080" w:type="dxa"/>
            <w:vAlign w:val="center"/>
          </w:tcPr>
          <w:p w:rsidR="001071C5" w:rsidRDefault="001071C5"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高中语文</w:t>
            </w:r>
          </w:p>
          <w:p w:rsidR="001071C5" w:rsidRDefault="001071C5" w:rsidP="00C14FD6">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教师</w:t>
            </w:r>
          </w:p>
        </w:tc>
        <w:tc>
          <w:tcPr>
            <w:tcW w:w="675" w:type="dxa"/>
            <w:vAlign w:val="center"/>
          </w:tcPr>
          <w:p w:rsidR="001071C5" w:rsidRDefault="001071C5"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3</w:t>
            </w:r>
          </w:p>
        </w:tc>
        <w:tc>
          <w:tcPr>
            <w:tcW w:w="2775" w:type="dxa"/>
            <w:vAlign w:val="center"/>
          </w:tcPr>
          <w:p w:rsidR="001071C5" w:rsidRDefault="001071C5" w:rsidP="00AC2E4B">
            <w:pPr>
              <w:adjustRightInd w:val="0"/>
              <w:snapToGrid w:val="0"/>
              <w:spacing w:line="280" w:lineRule="exact"/>
              <w:jc w:val="center"/>
              <w:textAlignment w:val="center"/>
              <w:rPr>
                <w:rFonts w:ascii="宋体" w:hAnsi="宋体" w:cs="宋体"/>
                <w:color w:val="000000"/>
              </w:rPr>
            </w:pPr>
            <w:r>
              <w:rPr>
                <w:rFonts w:ascii="宋体" w:hAnsi="宋体" w:cs="宋体" w:hint="eastAsia"/>
                <w:color w:val="000000"/>
                <w:kern w:val="0"/>
              </w:rPr>
              <w:t>全日制硕士研究生及以上学历、学位应届毕业生，或教育部直属高校</w:t>
            </w:r>
            <w:r w:rsidR="00AC2E4B">
              <w:rPr>
                <w:rFonts w:ascii="宋体" w:hAnsi="宋体" w:cs="宋体" w:hint="eastAsia"/>
                <w:color w:val="000000"/>
                <w:kern w:val="0"/>
              </w:rPr>
              <w:t>公</w:t>
            </w:r>
            <w:r>
              <w:rPr>
                <w:rFonts w:ascii="宋体" w:hAnsi="宋体" w:cs="宋体" w:hint="eastAsia"/>
                <w:color w:val="000000"/>
                <w:kern w:val="0"/>
              </w:rPr>
              <w:t>费师范应届毕业生，或教育部直属师范大学全日制本科师范类教育专业应届毕业生</w:t>
            </w:r>
          </w:p>
        </w:tc>
        <w:tc>
          <w:tcPr>
            <w:tcW w:w="1710" w:type="dxa"/>
            <w:vAlign w:val="center"/>
          </w:tcPr>
          <w:p w:rsidR="001071C5" w:rsidRDefault="001071C5"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中国语言文学类</w:t>
            </w:r>
          </w:p>
        </w:tc>
        <w:tc>
          <w:tcPr>
            <w:tcW w:w="1215"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02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二级甲等及以上</w:t>
            </w:r>
          </w:p>
        </w:tc>
      </w:tr>
      <w:tr w:rsidR="00FB0BB2" w:rsidTr="00C14FD6">
        <w:tc>
          <w:tcPr>
            <w:tcW w:w="469" w:type="dxa"/>
            <w:vAlign w:val="center"/>
          </w:tcPr>
          <w:p w:rsidR="00FB0BB2" w:rsidRDefault="00FB0BB2" w:rsidP="003F45E7">
            <w:pPr>
              <w:spacing w:line="280" w:lineRule="exact"/>
              <w:jc w:val="center"/>
              <w:rPr>
                <w:rFonts w:ascii="黑体" w:eastAsia="黑体" w:hAnsi="黑体" w:cs="黑体"/>
                <w:bCs/>
              </w:rPr>
            </w:pPr>
            <w:r>
              <w:rPr>
                <w:rFonts w:ascii="黑体" w:eastAsia="黑体" w:hAnsi="黑体" w:cs="黑体" w:hint="eastAsia"/>
                <w:bCs/>
              </w:rPr>
              <w:t>2</w:t>
            </w:r>
          </w:p>
        </w:tc>
        <w:tc>
          <w:tcPr>
            <w:tcW w:w="1080" w:type="dxa"/>
            <w:vAlign w:val="center"/>
          </w:tcPr>
          <w:p w:rsidR="00FB0BB2" w:rsidRDefault="00FB0BB2" w:rsidP="003F45E7">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高中音乐</w:t>
            </w:r>
          </w:p>
          <w:p w:rsidR="00FB0BB2" w:rsidRDefault="00FB0BB2" w:rsidP="003F45E7">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教师</w:t>
            </w:r>
          </w:p>
        </w:tc>
        <w:tc>
          <w:tcPr>
            <w:tcW w:w="675" w:type="dxa"/>
            <w:vAlign w:val="center"/>
          </w:tcPr>
          <w:p w:rsidR="00FB0BB2" w:rsidRDefault="00FB0BB2" w:rsidP="003F45E7">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1</w:t>
            </w:r>
          </w:p>
        </w:tc>
        <w:tc>
          <w:tcPr>
            <w:tcW w:w="2775" w:type="dxa"/>
            <w:vAlign w:val="center"/>
          </w:tcPr>
          <w:p w:rsidR="00FB0BB2" w:rsidRDefault="00FB0BB2" w:rsidP="003F45E7">
            <w:pPr>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rPr>
              <w:t>同上</w:t>
            </w:r>
          </w:p>
        </w:tc>
        <w:tc>
          <w:tcPr>
            <w:tcW w:w="1710" w:type="dxa"/>
            <w:vAlign w:val="center"/>
          </w:tcPr>
          <w:p w:rsidR="00FB0BB2" w:rsidRDefault="00FB0BB2" w:rsidP="003F45E7">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表演艺术类</w:t>
            </w:r>
          </w:p>
        </w:tc>
        <w:tc>
          <w:tcPr>
            <w:tcW w:w="1215" w:type="dxa"/>
            <w:vAlign w:val="center"/>
          </w:tcPr>
          <w:p w:rsidR="00FB0BB2" w:rsidRDefault="00FB0BB2" w:rsidP="003F45E7">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024" w:type="dxa"/>
            <w:vAlign w:val="center"/>
          </w:tcPr>
          <w:p w:rsidR="00FB0BB2" w:rsidRDefault="00FB0BB2" w:rsidP="003F45E7">
            <w:pPr>
              <w:spacing w:line="280" w:lineRule="exact"/>
              <w:jc w:val="center"/>
              <w:rPr>
                <w:rFonts w:ascii="黑体" w:eastAsia="黑体" w:hAnsi="黑体" w:cs="黑体"/>
                <w:bCs/>
              </w:rPr>
            </w:pPr>
            <w:r>
              <w:rPr>
                <w:rFonts w:ascii="宋体" w:hAnsi="宋体" w:cs="宋体" w:hint="eastAsia"/>
                <w:spacing w:val="-6"/>
              </w:rPr>
              <w:t>二级乙等及以上</w:t>
            </w:r>
          </w:p>
        </w:tc>
      </w:tr>
      <w:tr w:rsidR="00FB0BB2" w:rsidTr="00C14FD6">
        <w:tc>
          <w:tcPr>
            <w:tcW w:w="469" w:type="dxa"/>
            <w:vAlign w:val="center"/>
          </w:tcPr>
          <w:p w:rsidR="00FB0BB2" w:rsidRDefault="00FB0BB2" w:rsidP="00C14FD6">
            <w:pPr>
              <w:spacing w:line="280" w:lineRule="exact"/>
              <w:jc w:val="center"/>
              <w:rPr>
                <w:rFonts w:ascii="黑体" w:eastAsia="黑体" w:hAnsi="黑体" w:cs="黑体"/>
                <w:bCs/>
              </w:rPr>
            </w:pPr>
            <w:r>
              <w:rPr>
                <w:rFonts w:ascii="宋体" w:hAnsi="宋体" w:cs="宋体" w:hint="eastAsia"/>
              </w:rPr>
              <w:t>3</w:t>
            </w:r>
          </w:p>
        </w:tc>
        <w:tc>
          <w:tcPr>
            <w:tcW w:w="1080" w:type="dxa"/>
            <w:vAlign w:val="center"/>
          </w:tcPr>
          <w:p w:rsidR="00FB0BB2" w:rsidRDefault="00FB0BB2"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高中美</w:t>
            </w:r>
            <w:r>
              <w:rPr>
                <w:rFonts w:ascii="宋体" w:hAnsi="宋体" w:cs="宋体"/>
                <w:color w:val="000000"/>
                <w:kern w:val="0"/>
              </w:rPr>
              <w:t>术</w:t>
            </w:r>
          </w:p>
          <w:p w:rsidR="00FB0BB2" w:rsidRDefault="00FB0BB2" w:rsidP="00C14FD6">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教师</w:t>
            </w:r>
          </w:p>
        </w:tc>
        <w:tc>
          <w:tcPr>
            <w:tcW w:w="675" w:type="dxa"/>
            <w:vAlign w:val="center"/>
          </w:tcPr>
          <w:p w:rsidR="00FB0BB2" w:rsidRDefault="00FB0BB2" w:rsidP="00C14FD6">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1</w:t>
            </w:r>
          </w:p>
        </w:tc>
        <w:tc>
          <w:tcPr>
            <w:tcW w:w="2775" w:type="dxa"/>
            <w:vAlign w:val="center"/>
          </w:tcPr>
          <w:p w:rsidR="00FB0BB2" w:rsidRDefault="00FB0BB2" w:rsidP="00C14FD6">
            <w:pPr>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rPr>
              <w:t>同上</w:t>
            </w:r>
          </w:p>
        </w:tc>
        <w:tc>
          <w:tcPr>
            <w:tcW w:w="1710" w:type="dxa"/>
            <w:vAlign w:val="center"/>
          </w:tcPr>
          <w:p w:rsidR="00FB0BB2" w:rsidRDefault="00FB0BB2" w:rsidP="00C14FD6">
            <w:pPr>
              <w:spacing w:line="280" w:lineRule="exact"/>
              <w:jc w:val="center"/>
              <w:rPr>
                <w:rFonts w:ascii="黑体" w:eastAsia="黑体" w:hAnsi="黑体" w:cs="黑体"/>
                <w:bCs/>
              </w:rPr>
            </w:pPr>
            <w:r>
              <w:rPr>
                <w:rFonts w:ascii="宋体" w:hAnsi="宋体" w:cs="宋体" w:hint="eastAsia"/>
                <w:color w:val="000000"/>
                <w:kern w:val="0"/>
              </w:rPr>
              <w:t>艺术设计类</w:t>
            </w:r>
          </w:p>
        </w:tc>
        <w:tc>
          <w:tcPr>
            <w:tcW w:w="1215" w:type="dxa"/>
            <w:vAlign w:val="center"/>
          </w:tcPr>
          <w:p w:rsidR="00FB0BB2" w:rsidRDefault="00FB0BB2"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024" w:type="dxa"/>
            <w:vAlign w:val="center"/>
          </w:tcPr>
          <w:p w:rsidR="00FB0BB2" w:rsidRDefault="00FB0BB2" w:rsidP="00C14FD6">
            <w:pPr>
              <w:spacing w:line="280" w:lineRule="exact"/>
              <w:jc w:val="center"/>
              <w:rPr>
                <w:rFonts w:ascii="黑体" w:eastAsia="黑体" w:hAnsi="黑体" w:cs="黑体"/>
                <w:bCs/>
              </w:rPr>
            </w:pPr>
            <w:r>
              <w:rPr>
                <w:rFonts w:ascii="宋体" w:hAnsi="宋体" w:cs="宋体" w:hint="eastAsia"/>
                <w:spacing w:val="-6"/>
              </w:rPr>
              <w:t>二级乙等及以上</w:t>
            </w:r>
          </w:p>
        </w:tc>
      </w:tr>
      <w:tr w:rsidR="00FB0BB2" w:rsidTr="00C14FD6">
        <w:tc>
          <w:tcPr>
            <w:tcW w:w="469" w:type="dxa"/>
            <w:vAlign w:val="center"/>
          </w:tcPr>
          <w:p w:rsidR="00FB0BB2" w:rsidRDefault="00FB0BB2" w:rsidP="00C14FD6">
            <w:pPr>
              <w:spacing w:line="280" w:lineRule="exact"/>
              <w:jc w:val="center"/>
              <w:rPr>
                <w:rFonts w:ascii="宋体" w:eastAsia="黑体" w:hAnsi="宋体" w:cs="宋体"/>
              </w:rPr>
            </w:pPr>
            <w:r>
              <w:rPr>
                <w:rFonts w:ascii="宋体" w:eastAsia="黑体" w:hAnsi="宋体" w:cs="宋体" w:hint="eastAsia"/>
              </w:rPr>
              <w:t>4</w:t>
            </w:r>
          </w:p>
        </w:tc>
        <w:tc>
          <w:tcPr>
            <w:tcW w:w="1080" w:type="dxa"/>
            <w:vAlign w:val="center"/>
          </w:tcPr>
          <w:p w:rsidR="00FB0BB2" w:rsidRDefault="00FB0BB2"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高中体育</w:t>
            </w:r>
          </w:p>
          <w:p w:rsidR="00FB0BB2" w:rsidRDefault="00FB0BB2" w:rsidP="00C14FD6">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教师</w:t>
            </w:r>
          </w:p>
        </w:tc>
        <w:tc>
          <w:tcPr>
            <w:tcW w:w="675" w:type="dxa"/>
            <w:vAlign w:val="center"/>
          </w:tcPr>
          <w:p w:rsidR="00FB0BB2" w:rsidRDefault="00FB0BB2"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1</w:t>
            </w:r>
          </w:p>
        </w:tc>
        <w:tc>
          <w:tcPr>
            <w:tcW w:w="2775" w:type="dxa"/>
            <w:vAlign w:val="center"/>
          </w:tcPr>
          <w:p w:rsidR="00FB0BB2" w:rsidRDefault="00FB0BB2" w:rsidP="00C14FD6">
            <w:pPr>
              <w:adjustRightInd w:val="0"/>
              <w:snapToGrid w:val="0"/>
              <w:spacing w:line="280" w:lineRule="exact"/>
              <w:jc w:val="center"/>
              <w:textAlignment w:val="center"/>
              <w:rPr>
                <w:rFonts w:ascii="宋体" w:hAnsi="宋体" w:cs="宋体"/>
                <w:color w:val="000000"/>
              </w:rPr>
            </w:pPr>
            <w:r>
              <w:rPr>
                <w:rFonts w:ascii="宋体" w:hAnsi="宋体" w:cs="宋体" w:hint="eastAsia"/>
                <w:color w:val="000000"/>
              </w:rPr>
              <w:t>同上</w:t>
            </w:r>
          </w:p>
        </w:tc>
        <w:tc>
          <w:tcPr>
            <w:tcW w:w="1710" w:type="dxa"/>
            <w:vAlign w:val="center"/>
          </w:tcPr>
          <w:p w:rsidR="00FB0BB2" w:rsidRDefault="00FB0BB2" w:rsidP="00C14FD6">
            <w:pPr>
              <w:widowControl/>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体育学类</w:t>
            </w:r>
          </w:p>
        </w:tc>
        <w:tc>
          <w:tcPr>
            <w:tcW w:w="1215" w:type="dxa"/>
            <w:vAlign w:val="center"/>
          </w:tcPr>
          <w:p w:rsidR="00FB0BB2" w:rsidRDefault="00FB0BB2"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024" w:type="dxa"/>
            <w:vAlign w:val="center"/>
          </w:tcPr>
          <w:p w:rsidR="00FB0BB2" w:rsidRDefault="00FB0BB2" w:rsidP="00C14FD6">
            <w:pPr>
              <w:spacing w:line="280" w:lineRule="exact"/>
              <w:jc w:val="center"/>
              <w:rPr>
                <w:rFonts w:ascii="黑体" w:eastAsia="黑体" w:hAnsi="黑体" w:cs="黑体"/>
                <w:bCs/>
              </w:rPr>
            </w:pPr>
            <w:r>
              <w:rPr>
                <w:rFonts w:ascii="宋体" w:hAnsi="宋体" w:cs="宋体" w:hint="eastAsia"/>
                <w:spacing w:val="-6"/>
              </w:rPr>
              <w:t>二级乙等及以上</w:t>
            </w:r>
          </w:p>
        </w:tc>
      </w:tr>
    </w:tbl>
    <w:p w:rsidR="001071C5" w:rsidRDefault="001071C5" w:rsidP="001071C5">
      <w:pPr>
        <w:adjustRightInd w:val="0"/>
        <w:snapToGrid w:val="0"/>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其他条件要求：</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1、所有毕业生需具有中华人民共和国国籍，热爱教育事业，具有敬业奉献精神，思想品德好，身体健康，能胜任中学教育工作。</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2、所有证书必须在201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年9月1日前取得，其中博士学位须在201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年10月31日前取得。</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3、因受过刑事处罚和法律上有规定不得招聘录用的其他情形的人员，不得报名。</w:t>
      </w:r>
    </w:p>
    <w:p w:rsidR="001071C5" w:rsidRDefault="001071C5" w:rsidP="00EE606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三、报名方式和时间</w:t>
      </w:r>
    </w:p>
    <w:p w:rsidR="001071C5" w:rsidRDefault="001071C5" w:rsidP="00EE6066">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1、报名方式：</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应聘者需提供个人简历、身份证、就业推荐表及相关荣誉证书的复印件、报名表（附件1）各一式一份，邮寄到莆田六中办公室或将材料电子稿发送到学校邮箱，具体联系方式如下：</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联系人：陈老师    联系电话：0594-3880411</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联系地址：福建省莆田市涵江区三江街469号莆田六中办公室（邮编351111）</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hyperlink r:id="rId7" w:history="1">
        <w:r>
          <w:rPr>
            <w:rStyle w:val="a6"/>
            <w:rFonts w:ascii="仿宋_GB2312" w:eastAsia="仿宋_GB2312" w:hAnsi="仿宋_GB2312" w:cs="仿宋_GB2312" w:hint="eastAsia"/>
            <w:sz w:val="32"/>
            <w:szCs w:val="32"/>
          </w:rPr>
          <w:t>ptlzbgs@163.com(邮件主题注明“毕业学校+应聘学科+姓名+手机号码”)</w:t>
        </w:r>
      </w:hyperlink>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应聘人员提供的身份证明和应聘岗位所需的资格材料应真实有效，面试时应提供纸质复印件一份并随带原件进行验证，如发现弄虚作假，取消其应聘资格。 </w:t>
      </w:r>
    </w:p>
    <w:p w:rsidR="001071C5" w:rsidRDefault="001071C5" w:rsidP="00EE6066">
      <w:pPr>
        <w:spacing w:line="560" w:lineRule="exact"/>
        <w:ind w:firstLineChars="200" w:firstLine="643"/>
        <w:rPr>
          <w:rFonts w:ascii="仿宋_GB2312" w:eastAsia="仿宋_GB2312" w:hAnsi="黑体"/>
          <w:b/>
          <w:sz w:val="32"/>
          <w:szCs w:val="32"/>
        </w:rPr>
      </w:pPr>
      <w:r>
        <w:rPr>
          <w:rFonts w:ascii="仿宋_GB2312" w:eastAsia="仿宋_GB2312" w:hAnsi="仿宋" w:hint="eastAsia"/>
          <w:b/>
          <w:bCs/>
          <w:sz w:val="32"/>
          <w:szCs w:val="32"/>
        </w:rPr>
        <w:t>2、报名时间：</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本通告发布之日至现场招聘会当天。</w:t>
      </w:r>
    </w:p>
    <w:p w:rsidR="001071C5" w:rsidRDefault="001071C5" w:rsidP="00EE6066">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四、招聘程序和考核办法</w:t>
      </w:r>
    </w:p>
    <w:p w:rsidR="001071C5" w:rsidRDefault="001071C5" w:rsidP="00EE6066">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1、公示方案：</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招聘方案批复后在</w:t>
      </w:r>
      <w:r>
        <w:rPr>
          <w:rFonts w:ascii="仿宋_GB2312" w:eastAsia="仿宋_GB2312" w:hAnsi="宋体" w:cs="仿宋_GB2312" w:hint="eastAsia"/>
          <w:color w:val="000000"/>
          <w:sz w:val="32"/>
          <w:szCs w:val="32"/>
          <w:shd w:val="clear" w:color="auto" w:fill="FFFFFF"/>
        </w:rPr>
        <w:t>莆田市涵江区</w:t>
      </w:r>
      <w:r>
        <w:rPr>
          <w:rFonts w:ascii="仿宋_GB2312" w:eastAsia="仿宋_GB2312" w:hAnsi="宋体" w:cs="仿宋_GB2312"/>
          <w:color w:val="000000"/>
          <w:sz w:val="32"/>
          <w:szCs w:val="32"/>
          <w:shd w:val="clear" w:color="auto" w:fill="FFFFFF"/>
        </w:rPr>
        <w:t>人民政府网站教育专栏</w:t>
      </w:r>
      <w:r>
        <w:rPr>
          <w:rFonts w:ascii="仿宋_GB2312" w:eastAsia="仿宋_GB2312" w:hAnsi="宋体" w:cs="仿宋_GB2312" w:hint="eastAsia"/>
          <w:color w:val="000000"/>
          <w:sz w:val="32"/>
          <w:szCs w:val="32"/>
          <w:shd w:val="clear" w:color="auto" w:fill="FFFFFF"/>
        </w:rPr>
        <w:t>、</w:t>
      </w:r>
      <w:r>
        <w:rPr>
          <w:rFonts w:ascii="仿宋_GB2312" w:eastAsia="仿宋_GB2312" w:hAnsi="仿宋_GB2312" w:cs="仿宋_GB2312" w:hint="eastAsia"/>
          <w:sz w:val="32"/>
          <w:szCs w:val="32"/>
        </w:rPr>
        <w:t>莆田市教育网等有关网站上发布招聘公告，及在有关大学的网站发布招聘信息，后由学校组织招聘考核小组赴有关大学对具</w:t>
      </w:r>
      <w:r>
        <w:rPr>
          <w:rFonts w:ascii="仿宋_GB2312" w:eastAsia="仿宋_GB2312" w:hAnsi="仿宋_GB2312" w:cs="仿宋_GB2312" w:hint="eastAsia"/>
          <w:sz w:val="32"/>
          <w:szCs w:val="32"/>
        </w:rPr>
        <w:lastRenderedPageBreak/>
        <w:t>备应聘条件者进行考核。</w:t>
      </w:r>
    </w:p>
    <w:p w:rsidR="001071C5" w:rsidRDefault="001071C5" w:rsidP="00EE6066">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2、招聘路线和时间：</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年3月</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日：福建师范大学；</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年3月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日：东北师范大学；</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年3月2</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日：北京</w:t>
      </w:r>
      <w:r>
        <w:rPr>
          <w:rFonts w:ascii="仿宋_GB2312" w:eastAsia="仿宋_GB2312" w:hAnsi="仿宋_GB2312" w:cs="仿宋_GB2312"/>
          <w:sz w:val="32"/>
          <w:szCs w:val="32"/>
        </w:rPr>
        <w:t>师范大学</w:t>
      </w:r>
      <w:r>
        <w:rPr>
          <w:rFonts w:ascii="仿宋_GB2312" w:eastAsia="仿宋_GB2312" w:hAnsi="仿宋_GB2312" w:cs="仿宋_GB2312" w:hint="eastAsia"/>
          <w:sz w:val="32"/>
          <w:szCs w:val="32"/>
        </w:rPr>
        <w:t>；</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日：华中师范大学。</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具体面试地点提前一周在相关网站上发布。</w:t>
      </w:r>
    </w:p>
    <w:p w:rsidR="001071C5" w:rsidRDefault="001071C5" w:rsidP="00EE6066">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3、考核办法：</w:t>
      </w:r>
    </w:p>
    <w:p w:rsidR="001071C5" w:rsidRDefault="001071C5" w:rsidP="00EE6066">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采取面试考核的方式进行。资格初审、复核、面试等工作由学校招聘考核小组组织，择优聘用。</w:t>
      </w:r>
    </w:p>
    <w:p w:rsidR="001071C5" w:rsidRDefault="001071C5" w:rsidP="00EE6066">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面试对象：符合报名条件的报考者，全部列为面试对象。</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面试考核以教学技能考核为主。教学技能主要通过15分钟的片断教学方式来考核，在指定的教材内随机抽签决定片断教学的内容，总分100分（</w:t>
      </w:r>
      <w:r>
        <w:rPr>
          <w:rFonts w:ascii="仿宋_GB2312" w:eastAsia="仿宋_GB2312" w:hAnsi="仿宋" w:hint="eastAsia"/>
          <w:sz w:val="32"/>
          <w:szCs w:val="32"/>
        </w:rPr>
        <w:t>样表见附件2</w:t>
      </w:r>
      <w:r>
        <w:rPr>
          <w:rFonts w:ascii="仿宋_GB2312" w:eastAsia="仿宋_GB2312" w:hAnsi="仿宋_GB2312" w:cs="仿宋_GB2312" w:hint="eastAsia"/>
          <w:sz w:val="32"/>
          <w:szCs w:val="32"/>
        </w:rPr>
        <w:t>）。</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考核成绩划定合格线，报考人数和岗位招考数超过1：1比例的岗位，考核总成绩必须达60分以上（含60分），方为合格；报考人数和岗位招考数小于或等于1:1比例进入面试的（含考核时因其他考生放弃造成1:1比例的），面试成绩必须达70分以上（含70分），方为合格。</w:t>
      </w:r>
    </w:p>
    <w:p w:rsidR="001071C5" w:rsidRDefault="001071C5" w:rsidP="00EE6066">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4、面试考核使用教材</w:t>
      </w:r>
      <w:r>
        <w:rPr>
          <w:rFonts w:ascii="仿宋_GB2312" w:eastAsia="仿宋_GB2312" w:hAnsi="仿宋_GB2312" w:cs="仿宋_GB2312" w:hint="eastAsia"/>
          <w:sz w:val="32"/>
          <w:szCs w:val="32"/>
        </w:rPr>
        <w:t>（普通高中课程标准实验教材）</w:t>
      </w:r>
    </w:p>
    <w:p w:rsidR="001071C5" w:rsidRDefault="001071C5" w:rsidP="00EE6066">
      <w:pPr>
        <w:widowControl/>
        <w:shd w:val="clear" w:color="auto" w:fill="FFFFFF"/>
        <w:spacing w:line="56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语文：必修一</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（人民教育出版社，主编：袁行霈，</w:t>
      </w:r>
      <w:r>
        <w:rPr>
          <w:rFonts w:ascii="仿宋_GB2312" w:eastAsia="仿宋_GB2312" w:hAnsi="仿宋_GB2312" w:cs="仿宋_GB2312"/>
          <w:kern w:val="0"/>
          <w:sz w:val="32"/>
          <w:szCs w:val="32"/>
        </w:rPr>
        <w:t>2007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次印刷）；</w:t>
      </w:r>
    </w:p>
    <w:p w:rsidR="001071C5" w:rsidRDefault="001071C5" w:rsidP="00EE6066">
      <w:pPr>
        <w:widowControl/>
        <w:shd w:val="clear" w:color="auto" w:fill="FFFFFF"/>
        <w:spacing w:line="560" w:lineRule="exact"/>
        <w:ind w:firstLine="630"/>
        <w:jc w:val="left"/>
        <w:rPr>
          <w:rFonts w:ascii="宋体" w:cs="宋体"/>
          <w:kern w:val="0"/>
          <w:sz w:val="32"/>
          <w:szCs w:val="32"/>
        </w:rPr>
      </w:pPr>
      <w:r>
        <w:rPr>
          <w:rFonts w:ascii="仿宋_GB2312" w:eastAsia="仿宋_GB2312" w:hAnsi="仿宋_GB2312" w:cs="仿宋_GB2312" w:hint="eastAsia"/>
          <w:kern w:val="0"/>
          <w:sz w:val="32"/>
          <w:szCs w:val="32"/>
        </w:rPr>
        <w:t>音乐：音乐鉴赏（人民音乐出版社，主编：于润洋、吴斌，</w:t>
      </w:r>
      <w:r>
        <w:rPr>
          <w:rFonts w:ascii="仿宋_GB2312" w:eastAsia="仿宋_GB2312" w:hAnsi="仿宋_GB2312" w:cs="仿宋_GB2312"/>
          <w:kern w:val="0"/>
          <w:sz w:val="32"/>
          <w:szCs w:val="32"/>
        </w:rPr>
        <w:t>2009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月河南第</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次印刷）；</w:t>
      </w:r>
      <w:r>
        <w:rPr>
          <w:rFonts w:ascii="宋体" w:cs="宋体"/>
          <w:kern w:val="0"/>
          <w:sz w:val="32"/>
          <w:szCs w:val="32"/>
        </w:rPr>
        <w:t>  </w:t>
      </w:r>
    </w:p>
    <w:p w:rsidR="001071C5" w:rsidRDefault="001071C5" w:rsidP="00EE6066">
      <w:pPr>
        <w:widowControl/>
        <w:shd w:val="clear" w:color="auto" w:fill="FFFFFF"/>
        <w:spacing w:line="56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美术：美术鉴赏（湖南美术出版社，现代美术教育研究所编著，</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0</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月第二版，</w:t>
      </w:r>
      <w:r>
        <w:rPr>
          <w:rFonts w:ascii="仿宋_GB2312" w:eastAsia="仿宋_GB2312" w:hAnsi="仿宋_GB2312" w:cs="仿宋_GB2312"/>
          <w:kern w:val="0"/>
          <w:sz w:val="32"/>
          <w:szCs w:val="32"/>
        </w:rPr>
        <w:t>2015</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次印刷）；</w:t>
      </w:r>
    </w:p>
    <w:p w:rsidR="001071C5" w:rsidRDefault="001071C5" w:rsidP="00EE6066">
      <w:pPr>
        <w:widowControl/>
        <w:shd w:val="clear" w:color="auto" w:fill="FFFFFF"/>
        <w:spacing w:line="56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体育</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体育与健康（广东教育出版社，主编：邓树勋、庄弼，201</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年7月第1版，201</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年7月第</w:t>
      </w:r>
      <w:r>
        <w:rPr>
          <w:rFonts w:ascii="仿宋_GB2312" w:eastAsia="仿宋_GB2312" w:hAnsi="仿宋_GB2312" w:cs="仿宋_GB2312"/>
          <w:kern w:val="0"/>
          <w:sz w:val="32"/>
          <w:szCs w:val="32"/>
        </w:rPr>
        <w:t>29</w:t>
      </w:r>
      <w:r>
        <w:rPr>
          <w:rFonts w:ascii="仿宋_GB2312" w:eastAsia="仿宋_GB2312" w:hAnsi="仿宋_GB2312" w:cs="仿宋_GB2312" w:hint="eastAsia"/>
          <w:kern w:val="0"/>
          <w:sz w:val="32"/>
          <w:szCs w:val="32"/>
        </w:rPr>
        <w:t>次印刷）。</w:t>
      </w:r>
    </w:p>
    <w:p w:rsidR="001071C5" w:rsidRDefault="001071C5" w:rsidP="00EE6066">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五、体检</w:t>
      </w:r>
    </w:p>
    <w:p w:rsidR="001071C5" w:rsidRDefault="001071C5" w:rsidP="00EE6066">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1、人员确定：</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根据岗位计划聘用人数，按1:1的比例，在考核成绩合格的人员中，从高分到低分，确定参加体检人选。体检由涵江区教育局负责组织。体检缺席者，取消聘用资格。</w:t>
      </w:r>
    </w:p>
    <w:p w:rsidR="001071C5" w:rsidRDefault="001071C5" w:rsidP="00EE6066">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2、体检地点：</w:t>
      </w:r>
    </w:p>
    <w:p w:rsidR="001071C5" w:rsidRDefault="001071C5" w:rsidP="00EE6066">
      <w:pPr>
        <w:adjustRightInd w:val="0"/>
        <w:snapToGrid w:val="0"/>
        <w:spacing w:line="560" w:lineRule="exact"/>
        <w:ind w:firstLineChars="200" w:firstLine="640"/>
        <w:rPr>
          <w:rFonts w:ascii="仿宋_GB2312" w:eastAsia="仿宋_GB2312" w:hAnsi="仿宋_GB2312" w:cs="仿宋_GB2312"/>
          <w:b/>
          <w:bCs/>
          <w:sz w:val="32"/>
          <w:szCs w:val="32"/>
        </w:rPr>
      </w:pPr>
      <w:r>
        <w:rPr>
          <w:rFonts w:ascii="仿宋_GB2312" w:eastAsia="仿宋_GB2312" w:hAnsi="仿宋" w:hint="eastAsia"/>
          <w:sz w:val="32"/>
          <w:szCs w:val="32"/>
        </w:rPr>
        <w:t>二级甲等及以上等级的综合性医院。</w:t>
      </w:r>
    </w:p>
    <w:p w:rsidR="001071C5" w:rsidRDefault="001071C5" w:rsidP="00EE6066">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3、体检标准：</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黑体" w:hint="eastAsia"/>
          <w:sz w:val="32"/>
          <w:szCs w:val="32"/>
        </w:rPr>
        <w:t>参照教师资格申请人员体检相关规定执行。</w:t>
      </w:r>
    </w:p>
    <w:p w:rsidR="001071C5" w:rsidRDefault="001071C5" w:rsidP="00EE6066">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六、考核</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由涵江区教育局按1:1比例对面试、体检均合格的报考者组织考核（</w:t>
      </w:r>
      <w:r>
        <w:rPr>
          <w:rFonts w:ascii="仿宋_GB2312" w:eastAsia="仿宋_GB2312" w:hAnsi="仿宋" w:hint="eastAsia"/>
          <w:sz w:val="32"/>
          <w:szCs w:val="32"/>
        </w:rPr>
        <w:t>样表见附件3</w:t>
      </w:r>
      <w:r>
        <w:rPr>
          <w:rFonts w:ascii="仿宋_GB2312" w:eastAsia="仿宋_GB2312" w:hAnsi="仿宋_GB2312" w:cs="仿宋_GB2312" w:hint="eastAsia"/>
          <w:sz w:val="32"/>
          <w:szCs w:val="32"/>
        </w:rPr>
        <w:t>）。</w:t>
      </w:r>
    </w:p>
    <w:p w:rsidR="001071C5" w:rsidRDefault="001071C5" w:rsidP="00EE6066">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七、聘用、递补</w:t>
      </w:r>
    </w:p>
    <w:p w:rsidR="001071C5" w:rsidRDefault="001071C5" w:rsidP="00EE6066">
      <w:pPr>
        <w:spacing w:line="560" w:lineRule="exact"/>
        <w:ind w:firstLineChars="200" w:firstLine="624"/>
        <w:rPr>
          <w:rFonts w:ascii="仿宋_GB2312" w:eastAsia="仿宋_GB2312" w:hAnsi="仿宋"/>
          <w:spacing w:val="-4"/>
          <w:sz w:val="32"/>
          <w:szCs w:val="32"/>
        </w:rPr>
      </w:pPr>
      <w:r>
        <w:rPr>
          <w:rFonts w:ascii="仿宋_GB2312" w:eastAsia="仿宋_GB2312" w:hAnsi="仿宋" w:hint="eastAsia"/>
          <w:spacing w:val="-4"/>
          <w:sz w:val="32"/>
          <w:szCs w:val="32"/>
        </w:rPr>
        <w:t>拟聘用人员由</w:t>
      </w:r>
      <w:r>
        <w:rPr>
          <w:rFonts w:ascii="仿宋_GB2312" w:eastAsia="仿宋_GB2312" w:hAnsi="仿宋_GB2312" w:cs="仿宋_GB2312" w:hint="eastAsia"/>
          <w:sz w:val="32"/>
          <w:szCs w:val="32"/>
        </w:rPr>
        <w:t>涵江区教育局</w:t>
      </w:r>
      <w:r>
        <w:rPr>
          <w:rFonts w:ascii="仿宋_GB2312" w:eastAsia="仿宋_GB2312" w:hAnsi="仿宋" w:hint="eastAsia"/>
          <w:spacing w:val="-4"/>
          <w:sz w:val="32"/>
          <w:szCs w:val="32"/>
        </w:rPr>
        <w:t>按规定的程序和标准从面试成绩、考核情况和体检结果均合格的人员中综合考虑，择优确定，并在网站上公示。公示内容包括拟聘用人员姓名、性别、毕业院校，同时公布监督电话，接受社会监督，公示期为5个工作日。聘用结果报市人社局备案。</w:t>
      </w:r>
    </w:p>
    <w:p w:rsidR="001071C5" w:rsidRDefault="001071C5" w:rsidP="00EE6066">
      <w:pPr>
        <w:spacing w:line="560" w:lineRule="exact"/>
        <w:ind w:firstLineChars="200" w:firstLine="624"/>
        <w:rPr>
          <w:rFonts w:ascii="仿宋_GB2312" w:eastAsia="仿宋_GB2312" w:hAnsi="仿宋"/>
          <w:sz w:val="32"/>
          <w:szCs w:val="32"/>
        </w:rPr>
      </w:pPr>
      <w:r>
        <w:rPr>
          <w:rFonts w:ascii="仿宋_GB2312" w:eastAsia="仿宋_GB2312" w:hAnsi="仿宋" w:hint="eastAsia"/>
          <w:spacing w:val="-4"/>
          <w:sz w:val="32"/>
          <w:szCs w:val="32"/>
        </w:rPr>
        <w:t>入聘签约时，入聘对象须持本人身份证参加签约。所有入聘对象均须随带毕业证书（含本科）、学位证书、教师资格证书原</w:t>
      </w:r>
      <w:r>
        <w:rPr>
          <w:rFonts w:ascii="仿宋_GB2312" w:eastAsia="仿宋_GB2312" w:hAnsi="仿宋" w:hint="eastAsia"/>
          <w:spacing w:val="-4"/>
          <w:sz w:val="32"/>
          <w:szCs w:val="32"/>
        </w:rPr>
        <w:lastRenderedPageBreak/>
        <w:t>件及复印件各一份，无法提供者，取消其入聘资格。</w:t>
      </w:r>
      <w:r>
        <w:rPr>
          <w:rFonts w:ascii="仿宋_GB2312" w:eastAsia="仿宋_GB2312" w:hAnsi="仿宋" w:hint="eastAsia"/>
          <w:sz w:val="32"/>
          <w:szCs w:val="32"/>
        </w:rPr>
        <w:t>不按时参加签约的，视同放弃资格。</w:t>
      </w:r>
      <w:r>
        <w:rPr>
          <w:rFonts w:ascii="仿宋_GB2312" w:eastAsia="仿宋_GB2312" w:hAnsi="仿宋" w:hint="eastAsia"/>
          <w:spacing w:val="-4"/>
          <w:sz w:val="32"/>
          <w:szCs w:val="32"/>
        </w:rPr>
        <w:t>入聘签约时间另行通知。</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进入体检、考核的人员因体检、考核</w:t>
      </w:r>
      <w:r>
        <w:rPr>
          <w:rFonts w:ascii="仿宋_GB2312" w:eastAsia="仿宋_GB2312" w:hAnsi="仿宋" w:cs="宋体" w:hint="eastAsia"/>
          <w:kern w:val="0"/>
          <w:sz w:val="32"/>
          <w:szCs w:val="32"/>
        </w:rPr>
        <w:t>缺席或</w:t>
      </w:r>
      <w:r>
        <w:rPr>
          <w:rFonts w:ascii="仿宋_GB2312" w:eastAsia="仿宋_GB2312" w:hAnsi="仿宋_GB2312" w:cs="仿宋_GB2312" w:hint="eastAsia"/>
          <w:kern w:val="0"/>
          <w:sz w:val="32"/>
          <w:szCs w:val="32"/>
        </w:rPr>
        <w:t>不合格而造成招聘岗位空缺的，从报考该岗位进入面试成绩在合格线上的人员中由高到低确定递补人选</w:t>
      </w:r>
      <w:r>
        <w:rPr>
          <w:rFonts w:ascii="仿宋_GB2312" w:eastAsia="仿宋_GB2312" w:hAnsi="仿宋_GB2312" w:cs="仿宋_GB2312" w:hint="eastAsia"/>
          <w:sz w:val="32"/>
          <w:szCs w:val="32"/>
        </w:rPr>
        <w:t>。</w:t>
      </w:r>
    </w:p>
    <w:p w:rsidR="001071C5" w:rsidRDefault="001071C5" w:rsidP="00EE6066">
      <w:pPr>
        <w:adjustRightInd w:val="0"/>
        <w:snapToGrid w:val="0"/>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八、其他事项</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1、通过招聘程序所确定的拟聘用人选，必须在规定的时间期限内获得相应的毕业证书、学位证书等，否则取消聘用资格。</w:t>
      </w:r>
    </w:p>
    <w:p w:rsidR="001071C5" w:rsidRDefault="001071C5" w:rsidP="00EE606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2、新招聘教师实行最低3年服务年限制度。</w:t>
      </w:r>
    </w:p>
    <w:p w:rsidR="001071C5" w:rsidRDefault="001071C5" w:rsidP="00EE60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3、本次招聘由涵江区教育局、涵江区人社局全过程监督、指导。</w:t>
      </w:r>
    </w:p>
    <w:p w:rsidR="001071C5" w:rsidRDefault="001071C5" w:rsidP="00EE6066">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本方案未尽事宜由莆田第六中学负责解释。</w:t>
      </w:r>
    </w:p>
    <w:p w:rsidR="001071C5" w:rsidRDefault="001071C5" w:rsidP="00EE6066">
      <w:pPr>
        <w:pStyle w:val="p0"/>
        <w:spacing w:line="560" w:lineRule="exact"/>
        <w:rPr>
          <w:rFonts w:ascii="仿宋_GB2312" w:eastAsia="仿宋_GB2312" w:hAnsi="仿宋"/>
          <w:sz w:val="32"/>
          <w:szCs w:val="32"/>
        </w:rPr>
      </w:pPr>
    </w:p>
    <w:p w:rsidR="001071C5" w:rsidRDefault="001071C5" w:rsidP="00EE6066">
      <w:pPr>
        <w:pStyle w:val="p0"/>
        <w:spacing w:line="560" w:lineRule="exact"/>
        <w:rPr>
          <w:rFonts w:ascii="仿宋_GB2312" w:eastAsia="仿宋_GB2312" w:hAnsi="仿宋"/>
          <w:sz w:val="32"/>
          <w:szCs w:val="32"/>
        </w:rPr>
      </w:pPr>
      <w:r>
        <w:rPr>
          <w:rFonts w:ascii="仿宋_GB2312" w:eastAsia="仿宋_GB2312" w:hAnsi="仿宋" w:hint="eastAsia"/>
          <w:sz w:val="32"/>
          <w:szCs w:val="32"/>
        </w:rPr>
        <w:t>附件：1.莆田第六中学201</w:t>
      </w:r>
      <w:r>
        <w:rPr>
          <w:rFonts w:ascii="仿宋_GB2312" w:eastAsia="仿宋_GB2312" w:hAnsi="仿宋"/>
          <w:sz w:val="32"/>
          <w:szCs w:val="32"/>
        </w:rPr>
        <w:t>9</w:t>
      </w:r>
      <w:r>
        <w:rPr>
          <w:rFonts w:ascii="仿宋_GB2312" w:eastAsia="仿宋_GB2312" w:hAnsi="仿宋" w:hint="eastAsia"/>
          <w:sz w:val="32"/>
          <w:szCs w:val="32"/>
        </w:rPr>
        <w:t>年考核招聘高中新任教师报名表；</w:t>
      </w:r>
    </w:p>
    <w:p w:rsidR="001071C5" w:rsidRDefault="001071C5" w:rsidP="00EE6066">
      <w:pPr>
        <w:pStyle w:val="p0"/>
        <w:spacing w:line="560" w:lineRule="exact"/>
        <w:ind w:firstLineChars="300" w:firstLine="960"/>
        <w:rPr>
          <w:rFonts w:ascii="仿宋_GB2312" w:eastAsia="仿宋_GB2312" w:hAnsi="仿宋"/>
          <w:sz w:val="32"/>
          <w:szCs w:val="32"/>
        </w:rPr>
      </w:pPr>
      <w:r>
        <w:rPr>
          <w:rFonts w:ascii="仿宋_GB2312" w:eastAsia="仿宋_GB2312" w:hAnsi="仿宋" w:hint="eastAsia"/>
          <w:sz w:val="32"/>
          <w:szCs w:val="32"/>
        </w:rPr>
        <w:t>2.莆田第六中学2019年考核招聘高中新任教师面试</w:t>
      </w:r>
    </w:p>
    <w:p w:rsidR="001071C5" w:rsidRDefault="001071C5" w:rsidP="00EE6066">
      <w:pPr>
        <w:pStyle w:val="p0"/>
        <w:spacing w:line="560" w:lineRule="exact"/>
        <w:ind w:firstLineChars="300" w:firstLine="960"/>
        <w:rPr>
          <w:rFonts w:ascii="仿宋_GB2312" w:eastAsia="仿宋_GB2312" w:hAnsi="仿宋"/>
          <w:sz w:val="32"/>
          <w:szCs w:val="32"/>
        </w:rPr>
      </w:pPr>
      <w:r>
        <w:rPr>
          <w:rFonts w:ascii="仿宋_GB2312" w:eastAsia="仿宋_GB2312" w:hAnsi="仿宋" w:hint="eastAsia"/>
          <w:sz w:val="32"/>
          <w:szCs w:val="32"/>
        </w:rPr>
        <w:t>考核评分表；</w:t>
      </w:r>
    </w:p>
    <w:p w:rsidR="001071C5" w:rsidRDefault="001071C5" w:rsidP="00EE6066">
      <w:pPr>
        <w:tabs>
          <w:tab w:val="center" w:pos="4535"/>
          <w:tab w:val="right" w:pos="9070"/>
        </w:tabs>
        <w:spacing w:line="560" w:lineRule="exact"/>
        <w:ind w:firstLineChars="300" w:firstLine="960"/>
        <w:jc w:val="left"/>
        <w:rPr>
          <w:rFonts w:ascii="仿宋_GB2312" w:eastAsia="仿宋_GB2312" w:hAnsi="仿宋"/>
          <w:sz w:val="32"/>
          <w:szCs w:val="32"/>
        </w:rPr>
      </w:pPr>
      <w:r>
        <w:rPr>
          <w:rFonts w:ascii="仿宋_GB2312" w:eastAsia="仿宋_GB2312" w:hAnsi="仿宋" w:hint="eastAsia"/>
          <w:sz w:val="32"/>
          <w:szCs w:val="32"/>
        </w:rPr>
        <w:t>3.莆田第六中学2019年考核招聘高中新任教师</w:t>
      </w:r>
    </w:p>
    <w:p w:rsidR="001071C5" w:rsidRDefault="001071C5" w:rsidP="00EE6066">
      <w:pPr>
        <w:tabs>
          <w:tab w:val="center" w:pos="4535"/>
          <w:tab w:val="right" w:pos="9070"/>
        </w:tabs>
        <w:spacing w:line="560" w:lineRule="exact"/>
        <w:ind w:firstLineChars="300" w:firstLine="960"/>
        <w:jc w:val="left"/>
        <w:rPr>
          <w:rFonts w:ascii="仿宋_GB2312" w:eastAsia="仿宋_GB2312" w:hAnsi="仿宋"/>
          <w:sz w:val="32"/>
          <w:szCs w:val="32"/>
        </w:rPr>
      </w:pPr>
      <w:r>
        <w:rPr>
          <w:rFonts w:ascii="仿宋_GB2312" w:eastAsia="仿宋_GB2312" w:hAnsi="仿宋" w:hint="eastAsia"/>
          <w:sz w:val="32"/>
          <w:szCs w:val="32"/>
        </w:rPr>
        <w:t>聘用审查表</w:t>
      </w:r>
    </w:p>
    <w:p w:rsidR="001071C5" w:rsidRDefault="001071C5" w:rsidP="00EE6066">
      <w:pPr>
        <w:tabs>
          <w:tab w:val="center" w:pos="4535"/>
          <w:tab w:val="right" w:pos="9070"/>
        </w:tabs>
        <w:spacing w:line="560" w:lineRule="exact"/>
        <w:ind w:firstLineChars="300" w:firstLine="960"/>
        <w:jc w:val="left"/>
        <w:rPr>
          <w:rFonts w:ascii="仿宋_GB2312" w:eastAsia="仿宋_GB2312" w:hAnsi="仿宋"/>
          <w:sz w:val="32"/>
          <w:szCs w:val="32"/>
        </w:rPr>
      </w:pPr>
    </w:p>
    <w:p w:rsidR="001071C5" w:rsidRDefault="001071C5" w:rsidP="00EE6066">
      <w:pPr>
        <w:adjustRightInd w:val="0"/>
        <w:snapToGrid w:val="0"/>
        <w:spacing w:line="560" w:lineRule="exact"/>
        <w:ind w:firstLineChars="1906" w:firstLine="609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莆田第六中学</w:t>
      </w:r>
    </w:p>
    <w:p w:rsidR="001071C5" w:rsidRDefault="001071C5" w:rsidP="00EE6066">
      <w:pPr>
        <w:adjustRightInd w:val="0"/>
        <w:snapToGrid w:val="0"/>
        <w:spacing w:line="560" w:lineRule="exact"/>
        <w:ind w:firstLineChars="1906" w:firstLine="6099"/>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年1</w:t>
      </w:r>
      <w:r w:rsidR="00C41A8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C41A8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p>
    <w:p w:rsidR="00EE6066" w:rsidRDefault="00EE6066" w:rsidP="001071C5">
      <w:pPr>
        <w:tabs>
          <w:tab w:val="left" w:pos="7140"/>
        </w:tabs>
        <w:adjustRightInd w:val="0"/>
        <w:snapToGrid w:val="0"/>
        <w:rPr>
          <w:rFonts w:ascii="仿宋_GB2312" w:eastAsia="仿宋_GB2312" w:hAnsi="仿宋_GB2312" w:cs="仿宋_GB2312"/>
          <w:sz w:val="32"/>
          <w:szCs w:val="32"/>
        </w:rPr>
      </w:pPr>
    </w:p>
    <w:p w:rsidR="00EE6066" w:rsidRDefault="00EE6066" w:rsidP="001071C5">
      <w:pPr>
        <w:tabs>
          <w:tab w:val="left" w:pos="7140"/>
        </w:tabs>
        <w:adjustRightInd w:val="0"/>
        <w:snapToGrid w:val="0"/>
        <w:rPr>
          <w:rFonts w:ascii="仿宋_GB2312" w:eastAsia="仿宋_GB2312" w:hAnsi="仿宋_GB2312" w:cs="仿宋_GB2312"/>
          <w:sz w:val="32"/>
          <w:szCs w:val="32"/>
        </w:rPr>
      </w:pPr>
    </w:p>
    <w:p w:rsidR="00EE6066" w:rsidRDefault="00EE6066" w:rsidP="001071C5">
      <w:pPr>
        <w:tabs>
          <w:tab w:val="left" w:pos="7140"/>
        </w:tabs>
        <w:adjustRightInd w:val="0"/>
        <w:snapToGrid w:val="0"/>
        <w:rPr>
          <w:rFonts w:ascii="仿宋_GB2312" w:eastAsia="仿宋_GB2312" w:hAnsi="仿宋_GB2312" w:cs="仿宋_GB2312"/>
          <w:sz w:val="32"/>
          <w:szCs w:val="32"/>
        </w:rPr>
      </w:pPr>
    </w:p>
    <w:p w:rsidR="00EE6066" w:rsidRDefault="00EE6066"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1071C5" w:rsidRDefault="001071C5" w:rsidP="001071C5">
      <w:pPr>
        <w:jc w:val="center"/>
        <w:rPr>
          <w:rFonts w:ascii="宋体" w:hAnsi="宋体" w:cs="宋体"/>
          <w:b/>
          <w:sz w:val="36"/>
          <w:szCs w:val="36"/>
        </w:rPr>
      </w:pPr>
      <w:r>
        <w:rPr>
          <w:rFonts w:ascii="宋体" w:hAnsi="宋体" w:cs="宋体" w:hint="eastAsia"/>
          <w:b/>
          <w:sz w:val="36"/>
          <w:szCs w:val="36"/>
        </w:rPr>
        <w:t>莆田第六中学201</w:t>
      </w:r>
      <w:r>
        <w:rPr>
          <w:rFonts w:ascii="宋体" w:hAnsi="宋体" w:cs="宋体"/>
          <w:b/>
          <w:sz w:val="36"/>
          <w:szCs w:val="36"/>
        </w:rPr>
        <w:t>9</w:t>
      </w:r>
      <w:r>
        <w:rPr>
          <w:rFonts w:ascii="宋体" w:hAnsi="宋体" w:cs="宋体" w:hint="eastAsia"/>
          <w:b/>
          <w:sz w:val="36"/>
          <w:szCs w:val="36"/>
        </w:rPr>
        <w:t>年考核招聘高中新任教师报名表</w:t>
      </w:r>
    </w:p>
    <w:p w:rsidR="001071C5" w:rsidRDefault="001071C5" w:rsidP="001071C5">
      <w:pPr>
        <w:pStyle w:val="p0"/>
        <w:spacing w:line="480" w:lineRule="exact"/>
        <w:jc w:val="left"/>
        <w:rPr>
          <w:rFonts w:ascii="宋体" w:hAnsi="宋体" w:cs="宋体"/>
          <w:sz w:val="24"/>
          <w:szCs w:val="24"/>
        </w:rPr>
      </w:pPr>
      <w:r>
        <w:rPr>
          <w:rFonts w:ascii="宋体" w:hAnsi="宋体" w:cs="宋体" w:hint="eastAsia"/>
          <w:sz w:val="24"/>
          <w:szCs w:val="24"/>
        </w:rPr>
        <w:t>报考岗位：</w:t>
      </w:r>
      <w:r>
        <w:rPr>
          <w:rFonts w:ascii="宋体" w:hAnsi="宋体" w:cs="宋体"/>
          <w:sz w:val="24"/>
          <w:szCs w:val="24"/>
        </w:rPr>
        <w:t xml:space="preserve">                                         </w:t>
      </w:r>
      <w:r>
        <w:rPr>
          <w:rFonts w:ascii="宋体" w:hAnsi="宋体" w:cs="宋体" w:hint="eastAsia"/>
          <w:sz w:val="24"/>
          <w:szCs w:val="24"/>
        </w:rPr>
        <w:t>报名编号：</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34"/>
        <w:gridCol w:w="15"/>
        <w:gridCol w:w="1035"/>
        <w:gridCol w:w="270"/>
        <w:gridCol w:w="750"/>
        <w:gridCol w:w="1095"/>
        <w:gridCol w:w="60"/>
        <w:gridCol w:w="990"/>
        <w:gridCol w:w="735"/>
        <w:gridCol w:w="458"/>
        <w:gridCol w:w="765"/>
        <w:gridCol w:w="52"/>
        <w:gridCol w:w="360"/>
        <w:gridCol w:w="578"/>
        <w:gridCol w:w="761"/>
      </w:tblGrid>
      <w:tr w:rsidR="001071C5" w:rsidTr="00C14FD6">
        <w:trPr>
          <w:trHeight w:val="329"/>
          <w:jc w:val="center"/>
        </w:trPr>
        <w:tc>
          <w:tcPr>
            <w:tcW w:w="1234" w:type="dxa"/>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姓名</w:t>
            </w:r>
          </w:p>
        </w:tc>
        <w:tc>
          <w:tcPr>
            <w:tcW w:w="1320" w:type="dxa"/>
            <w:gridSpan w:val="3"/>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50"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性别</w:t>
            </w:r>
          </w:p>
        </w:tc>
        <w:tc>
          <w:tcPr>
            <w:tcW w:w="1155"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990"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出生</w:t>
            </w:r>
          </w:p>
          <w:p w:rsidR="001071C5" w:rsidRDefault="001071C5" w:rsidP="00C14FD6">
            <w:pPr>
              <w:spacing w:line="280" w:lineRule="exact"/>
              <w:jc w:val="center"/>
              <w:rPr>
                <w:rFonts w:ascii="宋体"/>
                <w:kern w:val="0"/>
                <w:sz w:val="24"/>
              </w:rPr>
            </w:pPr>
            <w:r>
              <w:rPr>
                <w:rFonts w:ascii="仿宋_GB2312" w:hAnsi="宋体" w:cs="宋体" w:hint="eastAsia"/>
                <w:kern w:val="0"/>
                <w:sz w:val="24"/>
              </w:rPr>
              <w:t>年月</w:t>
            </w:r>
          </w:p>
        </w:tc>
        <w:tc>
          <w:tcPr>
            <w:tcW w:w="1958" w:type="dxa"/>
            <w:gridSpan w:val="3"/>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1751" w:type="dxa"/>
            <w:gridSpan w:val="4"/>
            <w:vMerge w:val="restart"/>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一</w:t>
            </w:r>
          </w:p>
          <w:p w:rsidR="001071C5" w:rsidRDefault="001071C5" w:rsidP="00C14FD6">
            <w:pPr>
              <w:spacing w:line="280" w:lineRule="exact"/>
              <w:jc w:val="center"/>
              <w:rPr>
                <w:rFonts w:ascii="宋体"/>
                <w:kern w:val="0"/>
                <w:sz w:val="24"/>
              </w:rPr>
            </w:pPr>
            <w:r>
              <w:rPr>
                <w:rFonts w:ascii="仿宋_GB2312" w:hAnsi="宋体" w:cs="宋体" w:hint="eastAsia"/>
                <w:kern w:val="0"/>
                <w:sz w:val="24"/>
              </w:rPr>
              <w:t>寸</w:t>
            </w:r>
          </w:p>
          <w:p w:rsidR="001071C5" w:rsidRDefault="001071C5" w:rsidP="00C14FD6">
            <w:pPr>
              <w:spacing w:line="280" w:lineRule="exact"/>
              <w:jc w:val="center"/>
              <w:rPr>
                <w:rFonts w:ascii="宋体"/>
                <w:kern w:val="0"/>
                <w:sz w:val="24"/>
              </w:rPr>
            </w:pPr>
            <w:r>
              <w:rPr>
                <w:rFonts w:ascii="仿宋_GB2312" w:hAnsi="宋体" w:cs="宋体" w:hint="eastAsia"/>
                <w:kern w:val="0"/>
                <w:sz w:val="24"/>
              </w:rPr>
              <w:t>相</w:t>
            </w:r>
          </w:p>
          <w:p w:rsidR="001071C5" w:rsidRDefault="001071C5" w:rsidP="00C14FD6">
            <w:pPr>
              <w:spacing w:line="280" w:lineRule="exact"/>
              <w:jc w:val="center"/>
              <w:rPr>
                <w:rFonts w:ascii="宋体"/>
                <w:kern w:val="0"/>
                <w:sz w:val="24"/>
              </w:rPr>
            </w:pPr>
            <w:r>
              <w:rPr>
                <w:rFonts w:ascii="仿宋_GB2312" w:hAnsi="宋体" w:cs="宋体" w:hint="eastAsia"/>
                <w:kern w:val="0"/>
                <w:sz w:val="24"/>
              </w:rPr>
              <w:t>片</w:t>
            </w:r>
          </w:p>
        </w:tc>
      </w:tr>
      <w:tr w:rsidR="001071C5" w:rsidTr="00C14FD6">
        <w:trPr>
          <w:trHeight w:val="90"/>
          <w:jc w:val="center"/>
        </w:trPr>
        <w:tc>
          <w:tcPr>
            <w:tcW w:w="1234" w:type="dxa"/>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民族</w:t>
            </w:r>
          </w:p>
        </w:tc>
        <w:tc>
          <w:tcPr>
            <w:tcW w:w="1320" w:type="dxa"/>
            <w:gridSpan w:val="3"/>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50"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政治面貌</w:t>
            </w:r>
          </w:p>
        </w:tc>
        <w:tc>
          <w:tcPr>
            <w:tcW w:w="1155"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990"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籍</w:t>
            </w:r>
            <w:r>
              <w:rPr>
                <w:rFonts w:ascii="仿宋_GB2312" w:hAnsi="仿宋_GB2312" w:cs="宋体" w:hint="eastAsia"/>
                <w:kern w:val="0"/>
                <w:sz w:val="24"/>
              </w:rPr>
              <w:t>贯</w:t>
            </w:r>
          </w:p>
        </w:tc>
        <w:tc>
          <w:tcPr>
            <w:tcW w:w="1958" w:type="dxa"/>
            <w:gridSpan w:val="3"/>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p>
        </w:tc>
        <w:tc>
          <w:tcPr>
            <w:tcW w:w="1751" w:type="dxa"/>
            <w:gridSpan w:val="4"/>
            <w:vMerge/>
            <w:vAlign w:val="center"/>
          </w:tcPr>
          <w:p w:rsidR="001071C5" w:rsidRDefault="001071C5" w:rsidP="00C14FD6">
            <w:pPr>
              <w:widowControl/>
              <w:spacing w:line="280" w:lineRule="exact"/>
              <w:jc w:val="left"/>
              <w:rPr>
                <w:rFonts w:ascii="宋体"/>
                <w:kern w:val="0"/>
                <w:sz w:val="24"/>
              </w:rPr>
            </w:pPr>
          </w:p>
        </w:tc>
      </w:tr>
      <w:tr w:rsidR="001071C5" w:rsidTr="00C14FD6">
        <w:trPr>
          <w:trHeight w:val="414"/>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入学前户籍所在地</w:t>
            </w:r>
          </w:p>
        </w:tc>
        <w:tc>
          <w:tcPr>
            <w:tcW w:w="3225" w:type="dxa"/>
            <w:gridSpan w:val="6"/>
            <w:tcMar>
              <w:top w:w="0" w:type="dxa"/>
              <w:left w:w="108" w:type="dxa"/>
              <w:bottom w:w="0" w:type="dxa"/>
              <w:right w:w="108" w:type="dxa"/>
            </w:tcMar>
            <w:vAlign w:val="center"/>
          </w:tcPr>
          <w:p w:rsidR="001071C5" w:rsidRDefault="001071C5" w:rsidP="00C14FD6">
            <w:pPr>
              <w:spacing w:line="280" w:lineRule="exact"/>
              <w:jc w:val="right"/>
              <w:rPr>
                <w:rFonts w:ascii="仿宋_GB2312" w:hAnsi="宋体" w:cs="宋体"/>
                <w:kern w:val="0"/>
              </w:rPr>
            </w:pPr>
            <w:r>
              <w:rPr>
                <w:rFonts w:ascii="仿宋_GB2312" w:hAnsi="宋体" w:cs="宋体" w:hint="eastAsia"/>
                <w:kern w:val="0"/>
              </w:rPr>
              <w:t>省</w:t>
            </w:r>
            <w:r>
              <w:rPr>
                <w:rFonts w:ascii="仿宋_GB2312" w:hAnsi="仿宋_GB2312" w:cs="宋体" w:hint="eastAsia"/>
                <w:kern w:val="0"/>
              </w:rPr>
              <w:t>市县</w:t>
            </w:r>
            <w:r>
              <w:rPr>
                <w:rFonts w:ascii="仿宋_GB2312" w:hAnsi="仿宋_GB2312" w:cs="宋体"/>
                <w:kern w:val="0"/>
              </w:rPr>
              <w:t>(</w:t>
            </w:r>
            <w:r>
              <w:rPr>
                <w:rFonts w:ascii="仿宋_GB2312" w:hAnsi="仿宋_GB2312" w:cs="宋体" w:hint="eastAsia"/>
                <w:kern w:val="0"/>
              </w:rPr>
              <w:t>市、</w:t>
            </w:r>
            <w:r>
              <w:rPr>
                <w:rFonts w:ascii="仿宋_GB2312" w:hAnsi="宋体" w:cs="宋体" w:hint="eastAsia"/>
                <w:spacing w:val="1"/>
                <w:kern w:val="0"/>
              </w:rPr>
              <w:t>区）</w:t>
            </w:r>
          </w:p>
        </w:tc>
        <w:tc>
          <w:tcPr>
            <w:tcW w:w="990"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身份证</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号码</w:t>
            </w:r>
          </w:p>
        </w:tc>
        <w:tc>
          <w:tcPr>
            <w:tcW w:w="1958" w:type="dxa"/>
            <w:gridSpan w:val="3"/>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p>
        </w:tc>
        <w:tc>
          <w:tcPr>
            <w:tcW w:w="1751" w:type="dxa"/>
            <w:gridSpan w:val="4"/>
            <w:vMerge/>
            <w:vAlign w:val="center"/>
          </w:tcPr>
          <w:p w:rsidR="001071C5" w:rsidRDefault="001071C5" w:rsidP="00C14FD6">
            <w:pPr>
              <w:widowControl/>
              <w:spacing w:line="280" w:lineRule="exact"/>
              <w:jc w:val="left"/>
              <w:rPr>
                <w:rFonts w:ascii="宋体"/>
                <w:kern w:val="0"/>
                <w:sz w:val="24"/>
              </w:rPr>
            </w:pPr>
          </w:p>
        </w:tc>
      </w:tr>
      <w:tr w:rsidR="001071C5" w:rsidTr="00C14FD6">
        <w:trPr>
          <w:trHeight w:val="90"/>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通讯地址及邮编</w:t>
            </w:r>
          </w:p>
        </w:tc>
        <w:tc>
          <w:tcPr>
            <w:tcW w:w="4215" w:type="dxa"/>
            <w:gridSpan w:val="7"/>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p>
        </w:tc>
        <w:tc>
          <w:tcPr>
            <w:tcW w:w="1193" w:type="dxa"/>
            <w:gridSpan w:val="2"/>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联系</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电话</w:t>
            </w:r>
          </w:p>
        </w:tc>
        <w:tc>
          <w:tcPr>
            <w:tcW w:w="2516" w:type="dxa"/>
            <w:gridSpan w:val="5"/>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p>
        </w:tc>
      </w:tr>
      <w:tr w:rsidR="001071C5" w:rsidTr="00C14FD6">
        <w:trPr>
          <w:trHeight w:val="615"/>
          <w:jc w:val="center"/>
        </w:trPr>
        <w:tc>
          <w:tcPr>
            <w:tcW w:w="1234" w:type="dxa"/>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教师资格</w:t>
            </w:r>
          </w:p>
          <w:p w:rsidR="001071C5" w:rsidRDefault="001071C5" w:rsidP="00C14FD6">
            <w:pPr>
              <w:spacing w:line="280" w:lineRule="exact"/>
              <w:jc w:val="center"/>
              <w:rPr>
                <w:rFonts w:ascii="宋体"/>
                <w:kern w:val="0"/>
                <w:sz w:val="24"/>
              </w:rPr>
            </w:pPr>
            <w:r>
              <w:rPr>
                <w:rFonts w:ascii="仿宋_GB2312" w:hAnsi="宋体" w:cs="宋体" w:hint="eastAsia"/>
                <w:kern w:val="0"/>
                <w:sz w:val="24"/>
              </w:rPr>
              <w:t>种类</w:t>
            </w:r>
          </w:p>
        </w:tc>
        <w:tc>
          <w:tcPr>
            <w:tcW w:w="1050" w:type="dxa"/>
            <w:gridSpan w:val="2"/>
            <w:vAlign w:val="center"/>
          </w:tcPr>
          <w:p w:rsidR="001071C5" w:rsidRDefault="001071C5" w:rsidP="00C14FD6">
            <w:pPr>
              <w:spacing w:line="280" w:lineRule="exact"/>
              <w:jc w:val="center"/>
              <w:rPr>
                <w:rFonts w:ascii="仿宋_GB2312" w:hAnsi="宋体" w:cs="宋体"/>
                <w:kern w:val="0"/>
                <w:sz w:val="24"/>
              </w:rPr>
            </w:pPr>
          </w:p>
        </w:tc>
        <w:tc>
          <w:tcPr>
            <w:tcW w:w="1020" w:type="dxa"/>
            <w:gridSpan w:val="2"/>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教师资格</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任教学科</w:t>
            </w:r>
          </w:p>
        </w:tc>
        <w:tc>
          <w:tcPr>
            <w:tcW w:w="1095" w:type="dxa"/>
            <w:vAlign w:val="center"/>
          </w:tcPr>
          <w:p w:rsidR="001071C5" w:rsidRDefault="001071C5" w:rsidP="00C14FD6">
            <w:pPr>
              <w:spacing w:line="280" w:lineRule="exact"/>
              <w:jc w:val="center"/>
              <w:rPr>
                <w:rFonts w:ascii="仿宋_GB2312" w:hAnsi="宋体" w:cs="宋体"/>
                <w:kern w:val="0"/>
                <w:sz w:val="24"/>
              </w:rPr>
            </w:pPr>
          </w:p>
        </w:tc>
        <w:tc>
          <w:tcPr>
            <w:tcW w:w="1050" w:type="dxa"/>
            <w:gridSpan w:val="2"/>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普通话</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等级</w:t>
            </w:r>
          </w:p>
        </w:tc>
        <w:tc>
          <w:tcPr>
            <w:tcW w:w="1193" w:type="dxa"/>
            <w:gridSpan w:val="2"/>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p>
        </w:tc>
        <w:tc>
          <w:tcPr>
            <w:tcW w:w="1177" w:type="dxa"/>
            <w:gridSpan w:val="3"/>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英语等级</w:t>
            </w:r>
          </w:p>
        </w:tc>
        <w:tc>
          <w:tcPr>
            <w:tcW w:w="1339" w:type="dxa"/>
            <w:gridSpan w:val="2"/>
            <w:vAlign w:val="center"/>
          </w:tcPr>
          <w:p w:rsidR="001071C5" w:rsidRDefault="001071C5" w:rsidP="00C14FD6">
            <w:pPr>
              <w:spacing w:line="280" w:lineRule="exact"/>
              <w:jc w:val="left"/>
              <w:rPr>
                <w:rFonts w:ascii="宋体"/>
                <w:kern w:val="0"/>
                <w:sz w:val="24"/>
              </w:rPr>
            </w:pPr>
          </w:p>
        </w:tc>
      </w:tr>
      <w:tr w:rsidR="001071C5" w:rsidTr="00C14FD6">
        <w:trPr>
          <w:trHeight w:val="245"/>
          <w:jc w:val="center"/>
        </w:trPr>
        <w:tc>
          <w:tcPr>
            <w:tcW w:w="1234" w:type="dxa"/>
            <w:vAlign w:val="center"/>
          </w:tcPr>
          <w:p w:rsidR="001071C5" w:rsidRDefault="001071C5" w:rsidP="00C14FD6">
            <w:pPr>
              <w:spacing w:line="280" w:lineRule="exact"/>
              <w:jc w:val="center"/>
              <w:rPr>
                <w:rFonts w:ascii="宋体"/>
                <w:kern w:val="0"/>
                <w:sz w:val="18"/>
                <w:szCs w:val="18"/>
              </w:rPr>
            </w:pPr>
            <w:r>
              <w:rPr>
                <w:rFonts w:ascii="仿宋_GB2312" w:hAnsi="宋体" w:cs="宋体" w:hint="eastAsia"/>
                <w:kern w:val="0"/>
              </w:rPr>
              <w:t>本科毕业院校及专业</w:t>
            </w:r>
          </w:p>
        </w:tc>
        <w:tc>
          <w:tcPr>
            <w:tcW w:w="4215" w:type="dxa"/>
            <w:gridSpan w:val="7"/>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35"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毕业</w:t>
            </w:r>
          </w:p>
          <w:p w:rsidR="001071C5" w:rsidRDefault="001071C5" w:rsidP="00C14FD6">
            <w:pPr>
              <w:spacing w:line="280" w:lineRule="exact"/>
              <w:jc w:val="center"/>
              <w:rPr>
                <w:rFonts w:ascii="宋体"/>
                <w:spacing w:val="-20"/>
                <w:kern w:val="0"/>
                <w:sz w:val="24"/>
              </w:rPr>
            </w:pPr>
            <w:r>
              <w:rPr>
                <w:rFonts w:ascii="仿宋_GB2312" w:hAnsi="宋体" w:cs="宋体" w:hint="eastAsia"/>
                <w:spacing w:val="-20"/>
                <w:kern w:val="0"/>
                <w:sz w:val="24"/>
              </w:rPr>
              <w:t>时间</w:t>
            </w:r>
          </w:p>
        </w:tc>
        <w:tc>
          <w:tcPr>
            <w:tcW w:w="1275" w:type="dxa"/>
            <w:gridSpan w:val="3"/>
            <w:tcMar>
              <w:top w:w="0" w:type="dxa"/>
              <w:left w:w="108" w:type="dxa"/>
              <w:bottom w:w="0" w:type="dxa"/>
              <w:right w:w="108" w:type="dxa"/>
            </w:tcMar>
            <w:vAlign w:val="center"/>
          </w:tcPr>
          <w:p w:rsidR="001071C5" w:rsidRDefault="001071C5" w:rsidP="00C14FD6">
            <w:pPr>
              <w:spacing w:line="280" w:lineRule="exact"/>
              <w:ind w:firstLine="1"/>
              <w:jc w:val="center"/>
              <w:rPr>
                <w:rFonts w:ascii="宋体"/>
                <w:kern w:val="0"/>
                <w:sz w:val="24"/>
              </w:rPr>
            </w:pPr>
            <w:r>
              <w:rPr>
                <w:rFonts w:ascii="仿宋_GB2312" w:hAnsi="宋体" w:cs="宋体"/>
                <w:kern w:val="0"/>
                <w:sz w:val="24"/>
              </w:rPr>
              <w:t> </w:t>
            </w:r>
          </w:p>
        </w:tc>
        <w:tc>
          <w:tcPr>
            <w:tcW w:w="938"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spacing w:val="-17"/>
                <w:kern w:val="0"/>
                <w:sz w:val="24"/>
              </w:rPr>
            </w:pPr>
            <w:r>
              <w:rPr>
                <w:rFonts w:ascii="仿宋_GB2312" w:hAnsi="宋体" w:cs="宋体" w:hint="eastAsia"/>
                <w:spacing w:val="-17"/>
                <w:kern w:val="0"/>
                <w:sz w:val="24"/>
              </w:rPr>
              <w:t>是否全日制</w:t>
            </w:r>
          </w:p>
        </w:tc>
        <w:tc>
          <w:tcPr>
            <w:tcW w:w="761"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r>
      <w:tr w:rsidR="001071C5" w:rsidTr="00C14FD6">
        <w:trPr>
          <w:trHeight w:val="615"/>
          <w:jc w:val="center"/>
        </w:trPr>
        <w:tc>
          <w:tcPr>
            <w:tcW w:w="1234" w:type="dxa"/>
            <w:vAlign w:val="center"/>
          </w:tcPr>
          <w:p w:rsidR="001071C5" w:rsidRDefault="001071C5" w:rsidP="00C14FD6">
            <w:pPr>
              <w:spacing w:line="200" w:lineRule="exact"/>
              <w:jc w:val="center"/>
              <w:rPr>
                <w:rFonts w:ascii="宋体"/>
                <w:kern w:val="0"/>
                <w:sz w:val="18"/>
                <w:szCs w:val="18"/>
              </w:rPr>
            </w:pPr>
            <w:r>
              <w:rPr>
                <w:rFonts w:ascii="仿宋_GB2312" w:hAnsi="宋体" w:cs="宋体" w:hint="eastAsia"/>
                <w:kern w:val="0"/>
                <w:sz w:val="18"/>
                <w:szCs w:val="18"/>
              </w:rPr>
              <w:t>硕士研究生及以上毕业院校及专业</w:t>
            </w:r>
          </w:p>
        </w:tc>
        <w:tc>
          <w:tcPr>
            <w:tcW w:w="4215" w:type="dxa"/>
            <w:gridSpan w:val="7"/>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35"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毕业</w:t>
            </w:r>
          </w:p>
          <w:p w:rsidR="001071C5" w:rsidRDefault="001071C5" w:rsidP="00C14FD6">
            <w:pPr>
              <w:spacing w:line="280" w:lineRule="exact"/>
              <w:jc w:val="center"/>
              <w:rPr>
                <w:rFonts w:ascii="宋体"/>
                <w:spacing w:val="-20"/>
                <w:kern w:val="0"/>
                <w:sz w:val="24"/>
              </w:rPr>
            </w:pPr>
            <w:r>
              <w:rPr>
                <w:rFonts w:ascii="仿宋_GB2312" w:hAnsi="宋体" w:cs="宋体" w:hint="eastAsia"/>
                <w:spacing w:val="-20"/>
                <w:kern w:val="0"/>
                <w:sz w:val="24"/>
              </w:rPr>
              <w:t>时间</w:t>
            </w:r>
          </w:p>
        </w:tc>
        <w:tc>
          <w:tcPr>
            <w:tcW w:w="1275" w:type="dxa"/>
            <w:gridSpan w:val="3"/>
            <w:tcMar>
              <w:top w:w="0" w:type="dxa"/>
              <w:left w:w="108" w:type="dxa"/>
              <w:bottom w:w="0" w:type="dxa"/>
              <w:right w:w="108" w:type="dxa"/>
            </w:tcMar>
            <w:vAlign w:val="center"/>
          </w:tcPr>
          <w:p w:rsidR="001071C5" w:rsidRDefault="001071C5" w:rsidP="00C14FD6">
            <w:pPr>
              <w:spacing w:line="280" w:lineRule="exact"/>
              <w:ind w:firstLine="1"/>
              <w:jc w:val="center"/>
              <w:rPr>
                <w:rFonts w:ascii="宋体"/>
                <w:kern w:val="0"/>
                <w:sz w:val="24"/>
              </w:rPr>
            </w:pPr>
            <w:r>
              <w:rPr>
                <w:rFonts w:ascii="仿宋_GB2312" w:hAnsi="宋体" w:cs="宋体"/>
                <w:kern w:val="0"/>
                <w:sz w:val="24"/>
              </w:rPr>
              <w:t> </w:t>
            </w:r>
          </w:p>
        </w:tc>
        <w:tc>
          <w:tcPr>
            <w:tcW w:w="938"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spacing w:val="-17"/>
                <w:kern w:val="0"/>
                <w:sz w:val="24"/>
              </w:rPr>
            </w:pPr>
            <w:r>
              <w:rPr>
                <w:rFonts w:ascii="仿宋_GB2312" w:hAnsi="宋体" w:cs="宋体" w:hint="eastAsia"/>
                <w:spacing w:val="-17"/>
                <w:kern w:val="0"/>
                <w:sz w:val="24"/>
              </w:rPr>
              <w:t>是否全日制</w:t>
            </w:r>
          </w:p>
        </w:tc>
        <w:tc>
          <w:tcPr>
            <w:tcW w:w="761"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r>
      <w:tr w:rsidR="001071C5" w:rsidTr="00C14FD6">
        <w:trPr>
          <w:trHeight w:val="2048"/>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个人主要</w:t>
            </w:r>
          </w:p>
          <w:p w:rsidR="001071C5" w:rsidRDefault="001071C5" w:rsidP="00C14FD6">
            <w:pPr>
              <w:spacing w:line="280" w:lineRule="exact"/>
              <w:jc w:val="center"/>
              <w:rPr>
                <w:rFonts w:ascii="宋体"/>
                <w:kern w:val="0"/>
                <w:sz w:val="24"/>
              </w:rPr>
            </w:pPr>
            <w:r>
              <w:rPr>
                <w:rFonts w:ascii="仿宋_GB2312" w:hAnsi="宋体" w:cs="宋体" w:hint="eastAsia"/>
                <w:spacing w:val="-20"/>
                <w:kern w:val="0"/>
                <w:sz w:val="24"/>
              </w:rPr>
              <w:t>简历（何年何月至何年何月在何学校学习，任何职务）</w:t>
            </w:r>
          </w:p>
        </w:tc>
        <w:tc>
          <w:tcPr>
            <w:tcW w:w="7924" w:type="dxa"/>
            <w:gridSpan w:val="14"/>
            <w:tcMar>
              <w:top w:w="0" w:type="dxa"/>
              <w:left w:w="108" w:type="dxa"/>
              <w:bottom w:w="0" w:type="dxa"/>
              <w:right w:w="108" w:type="dxa"/>
            </w:tcMar>
          </w:tcPr>
          <w:p w:rsidR="001071C5" w:rsidRDefault="001071C5" w:rsidP="00C14FD6">
            <w:pPr>
              <w:spacing w:line="280" w:lineRule="exact"/>
              <w:rPr>
                <w:rFonts w:ascii="宋体"/>
                <w:kern w:val="0"/>
                <w:sz w:val="24"/>
              </w:rPr>
            </w:pPr>
            <w:r>
              <w:rPr>
                <w:rFonts w:ascii="仿宋_GB2312" w:hAnsi="宋体" w:cs="宋体"/>
                <w:kern w:val="0"/>
                <w:sz w:val="24"/>
              </w:rPr>
              <w:t> </w:t>
            </w:r>
            <w:r>
              <w:rPr>
                <w:rFonts w:ascii="仿宋_GB2312" w:hAnsi="宋体" w:cs="宋体" w:hint="eastAsia"/>
                <w:i/>
                <w:iCs/>
                <w:kern w:val="0"/>
                <w:sz w:val="24"/>
              </w:rPr>
              <w:t>从高中填起</w:t>
            </w:r>
          </w:p>
        </w:tc>
      </w:tr>
      <w:tr w:rsidR="001071C5" w:rsidTr="00C14FD6">
        <w:trPr>
          <w:trHeight w:val="2048"/>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在学期间</w:t>
            </w:r>
          </w:p>
          <w:p w:rsidR="001071C5" w:rsidRDefault="001071C5" w:rsidP="00C14FD6">
            <w:pPr>
              <w:spacing w:line="280" w:lineRule="exact"/>
              <w:jc w:val="center"/>
              <w:rPr>
                <w:rFonts w:ascii="宋体"/>
                <w:kern w:val="0"/>
                <w:sz w:val="24"/>
              </w:rPr>
            </w:pPr>
            <w:r>
              <w:rPr>
                <w:rFonts w:ascii="仿宋_GB2312" w:hAnsi="宋体" w:cs="宋体" w:hint="eastAsia"/>
                <w:kern w:val="0"/>
                <w:sz w:val="24"/>
              </w:rPr>
              <w:t>奖惩情况（含获得奖学金情况）</w:t>
            </w:r>
          </w:p>
        </w:tc>
        <w:tc>
          <w:tcPr>
            <w:tcW w:w="7924" w:type="dxa"/>
            <w:gridSpan w:val="14"/>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p w:rsidR="001071C5" w:rsidRDefault="001071C5" w:rsidP="00C14FD6">
            <w:pPr>
              <w:spacing w:line="280" w:lineRule="exact"/>
              <w:jc w:val="center"/>
              <w:rPr>
                <w:rFonts w:ascii="宋体"/>
                <w:kern w:val="0"/>
                <w:sz w:val="24"/>
              </w:rPr>
            </w:pPr>
            <w:r>
              <w:rPr>
                <w:rFonts w:ascii="仿宋_GB2312" w:hAnsi="宋体" w:cs="宋体"/>
                <w:kern w:val="0"/>
                <w:sz w:val="24"/>
              </w:rPr>
              <w:t> </w:t>
            </w:r>
          </w:p>
        </w:tc>
      </w:tr>
      <w:tr w:rsidR="001071C5" w:rsidTr="00C14FD6">
        <w:trPr>
          <w:trHeight w:val="1550"/>
          <w:jc w:val="center"/>
        </w:trPr>
        <w:tc>
          <w:tcPr>
            <w:tcW w:w="9158" w:type="dxa"/>
            <w:gridSpan w:val="15"/>
            <w:tcMar>
              <w:top w:w="0" w:type="dxa"/>
              <w:left w:w="108" w:type="dxa"/>
              <w:bottom w:w="0" w:type="dxa"/>
              <w:right w:w="108" w:type="dxa"/>
            </w:tcMar>
            <w:vAlign w:val="center"/>
          </w:tcPr>
          <w:p w:rsidR="001071C5" w:rsidRDefault="001071C5" w:rsidP="00C14FD6">
            <w:pPr>
              <w:spacing w:line="280" w:lineRule="exact"/>
              <w:jc w:val="left"/>
              <w:rPr>
                <w:rFonts w:ascii="宋体" w:hAnsi="宋体" w:cs="宋体"/>
                <w:sz w:val="24"/>
              </w:rPr>
            </w:pPr>
            <w:r>
              <w:rPr>
                <w:rFonts w:ascii="宋体" w:hAnsi="宋体" w:cs="宋体" w:hint="eastAsia"/>
                <w:sz w:val="24"/>
              </w:rPr>
              <w:t>应聘者个人承诺：</w:t>
            </w:r>
          </w:p>
          <w:p w:rsidR="001071C5" w:rsidRDefault="001071C5" w:rsidP="00C14FD6">
            <w:pPr>
              <w:spacing w:line="280" w:lineRule="exact"/>
              <w:ind w:firstLineChars="200" w:firstLine="480"/>
              <w:jc w:val="left"/>
              <w:rPr>
                <w:rFonts w:ascii="宋体" w:hAnsi="宋体" w:cs="宋体"/>
                <w:sz w:val="24"/>
              </w:rPr>
            </w:pPr>
            <w:r>
              <w:rPr>
                <w:rFonts w:ascii="宋体" w:hAnsi="宋体" w:cs="宋体" w:hint="eastAsia"/>
                <w:sz w:val="24"/>
              </w:rPr>
              <w:t>本人承诺所提供的材料真实有效，并已认真阅读《莆田第六中学201</w:t>
            </w:r>
            <w:r>
              <w:rPr>
                <w:rFonts w:ascii="宋体" w:hAnsi="宋体" w:cs="宋体"/>
                <w:sz w:val="24"/>
              </w:rPr>
              <w:t>9</w:t>
            </w:r>
            <w:r>
              <w:rPr>
                <w:rFonts w:ascii="宋体" w:hAnsi="宋体" w:cs="宋体" w:hint="eastAsia"/>
                <w:sz w:val="24"/>
              </w:rPr>
              <w:t>年考核招聘高中新任教师方案》，确认个人专业符合招聘岗位条件要求。若提供的材料虚假或专业不符，本人自愿取消聘用资格并承担一切责任。</w:t>
            </w:r>
          </w:p>
          <w:p w:rsidR="001071C5" w:rsidRDefault="001071C5" w:rsidP="00C14FD6">
            <w:pPr>
              <w:spacing w:line="280" w:lineRule="exact"/>
              <w:ind w:firstLineChars="1900" w:firstLine="4560"/>
              <w:jc w:val="left"/>
              <w:rPr>
                <w:rFonts w:ascii="宋体" w:hAnsi="宋体" w:cs="宋体"/>
                <w:sz w:val="24"/>
              </w:rPr>
            </w:pPr>
            <w:r>
              <w:rPr>
                <w:rFonts w:ascii="宋体" w:hAnsi="宋体" w:cs="宋体" w:hint="eastAsia"/>
                <w:sz w:val="24"/>
              </w:rPr>
              <w:t>本人签名：                 年  月  日</w:t>
            </w:r>
          </w:p>
        </w:tc>
      </w:tr>
      <w:tr w:rsidR="001071C5" w:rsidTr="00C14FD6">
        <w:trPr>
          <w:trHeight w:val="1400"/>
          <w:jc w:val="center"/>
        </w:trPr>
        <w:tc>
          <w:tcPr>
            <w:tcW w:w="1249"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资格审查意见</w:t>
            </w:r>
          </w:p>
        </w:tc>
        <w:tc>
          <w:tcPr>
            <w:tcW w:w="7909" w:type="dxa"/>
            <w:gridSpan w:val="13"/>
            <w:tcMar>
              <w:top w:w="0" w:type="dxa"/>
              <w:left w:w="108" w:type="dxa"/>
              <w:bottom w:w="0" w:type="dxa"/>
              <w:right w:w="108" w:type="dxa"/>
            </w:tcMar>
            <w:vAlign w:val="center"/>
          </w:tcPr>
          <w:p w:rsidR="001071C5" w:rsidRDefault="001071C5" w:rsidP="00C14FD6">
            <w:pPr>
              <w:spacing w:line="280" w:lineRule="exact"/>
              <w:jc w:val="right"/>
              <w:rPr>
                <w:rFonts w:ascii="宋体" w:hAnsi="宋体" w:cs="宋体"/>
                <w:sz w:val="24"/>
              </w:rPr>
            </w:pPr>
          </w:p>
          <w:p w:rsidR="001071C5" w:rsidRDefault="001071C5" w:rsidP="00C14FD6">
            <w:pPr>
              <w:spacing w:line="280" w:lineRule="exact"/>
              <w:jc w:val="right"/>
              <w:rPr>
                <w:rFonts w:ascii="宋体" w:hAnsi="宋体" w:cs="宋体"/>
                <w:sz w:val="24"/>
              </w:rPr>
            </w:pPr>
          </w:p>
          <w:p w:rsidR="001071C5" w:rsidRDefault="001071C5" w:rsidP="00C14FD6">
            <w:pPr>
              <w:spacing w:line="280" w:lineRule="exact"/>
              <w:ind w:firstLineChars="1300" w:firstLine="3120"/>
              <w:jc w:val="left"/>
              <w:rPr>
                <w:rFonts w:ascii="宋体"/>
                <w:kern w:val="0"/>
                <w:sz w:val="24"/>
              </w:rPr>
            </w:pPr>
            <w:r>
              <w:rPr>
                <w:rFonts w:ascii="宋体" w:hAnsi="宋体" w:cs="宋体" w:hint="eastAsia"/>
                <w:sz w:val="24"/>
              </w:rPr>
              <w:t>审查人签名：                年  月  日</w:t>
            </w:r>
          </w:p>
        </w:tc>
      </w:tr>
      <w:tr w:rsidR="001071C5" w:rsidTr="00C14FD6">
        <w:trPr>
          <w:trHeight w:val="672"/>
          <w:jc w:val="center"/>
        </w:trPr>
        <w:tc>
          <w:tcPr>
            <w:tcW w:w="1249"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备注</w:t>
            </w:r>
          </w:p>
        </w:tc>
        <w:tc>
          <w:tcPr>
            <w:tcW w:w="7909" w:type="dxa"/>
            <w:gridSpan w:val="13"/>
            <w:tcMar>
              <w:top w:w="0" w:type="dxa"/>
              <w:left w:w="108" w:type="dxa"/>
              <w:bottom w:w="0" w:type="dxa"/>
              <w:right w:w="108" w:type="dxa"/>
            </w:tcMar>
            <w:vAlign w:val="center"/>
          </w:tcPr>
          <w:p w:rsidR="001071C5" w:rsidRDefault="001071C5" w:rsidP="00C14FD6">
            <w:pPr>
              <w:spacing w:line="280" w:lineRule="exact"/>
              <w:jc w:val="left"/>
              <w:rPr>
                <w:rFonts w:ascii="宋体"/>
                <w:kern w:val="0"/>
                <w:sz w:val="24"/>
              </w:rPr>
            </w:pPr>
            <w:r>
              <w:rPr>
                <w:rFonts w:ascii="仿宋_GB2312" w:hAnsi="宋体" w:cs="宋体"/>
                <w:kern w:val="0"/>
                <w:sz w:val="24"/>
              </w:rPr>
              <w:t> </w:t>
            </w:r>
          </w:p>
        </w:tc>
      </w:tr>
    </w:tbl>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请应聘者严格按照目录要求提供材料，奖学金获奖情况必须是在学期间。</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一、提供材料目录</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1、莆田第六中学201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年考核招聘新任教师报名表；</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2、学信网下载的学历证书电子注册备案表；</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3、居民身份证；</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4、高级中学教师资格证书；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5、普通话等级证书；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6、优秀本科毕业生校级三等奖及以上奖学金证书。</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二、说明：网络报名应聘者须提供电子版材料。</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交材料电子版时，严格按照以上目录的顺序将相关材料电子版（最好是扫描件）编辑成一份word文件提交。如没有相关证件，在《报名表》中相应栏目填写缺少原因。Word名称统一格式：大学全称+研究生或本科专业+姓名。</w:t>
      </w: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1071C5" w:rsidRDefault="001071C5" w:rsidP="001071C5">
      <w:pPr>
        <w:jc w:val="center"/>
        <w:rPr>
          <w:rFonts w:ascii="宋体" w:hAnsi="宋体" w:cs="宋体"/>
          <w:b/>
          <w:sz w:val="36"/>
          <w:szCs w:val="36"/>
        </w:rPr>
      </w:pPr>
      <w:r>
        <w:rPr>
          <w:rFonts w:ascii="宋体" w:hAnsi="宋体" w:cs="宋体" w:hint="eastAsia"/>
          <w:b/>
          <w:sz w:val="36"/>
          <w:szCs w:val="36"/>
        </w:rPr>
        <w:t>莆田第六中学2019年考核招聘高中新任教师</w:t>
      </w:r>
    </w:p>
    <w:p w:rsidR="001071C5" w:rsidRDefault="001071C5" w:rsidP="001071C5">
      <w:pPr>
        <w:jc w:val="center"/>
        <w:rPr>
          <w:rFonts w:ascii="宋体" w:hAnsi="宋体" w:cs="宋体"/>
          <w:b/>
          <w:sz w:val="36"/>
          <w:szCs w:val="36"/>
        </w:rPr>
      </w:pPr>
      <w:r>
        <w:rPr>
          <w:rFonts w:ascii="宋体" w:hAnsi="宋体" w:cs="宋体" w:hint="eastAsia"/>
          <w:b/>
          <w:sz w:val="36"/>
          <w:szCs w:val="36"/>
        </w:rPr>
        <w:t>面试考核评分表</w:t>
      </w:r>
    </w:p>
    <w:p w:rsidR="001071C5" w:rsidRDefault="001071C5" w:rsidP="001071C5">
      <w:pPr>
        <w:spacing w:line="480" w:lineRule="auto"/>
        <w:rPr>
          <w:rFonts w:ascii="宋体" w:hAnsi="宋体" w:cs="宋体"/>
          <w:sz w:val="24"/>
        </w:rPr>
      </w:pPr>
      <w:r>
        <w:rPr>
          <w:rFonts w:ascii="宋体" w:hAnsi="宋体" w:cs="宋体" w:hint="eastAsia"/>
          <w:sz w:val="24"/>
        </w:rPr>
        <w:t>招聘岗位：</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考生面试顺序号：</w:t>
      </w:r>
      <w:r>
        <w:rPr>
          <w:rFonts w:ascii="宋体" w:hAnsi="宋体" w:cs="宋体"/>
          <w:sz w:val="24"/>
          <w:u w:val="single"/>
        </w:rPr>
        <w:t xml:space="preserve">            </w:t>
      </w:r>
      <w:r>
        <w:rPr>
          <w:rFonts w:ascii="宋体" w:hAnsi="宋体" w:cs="宋体"/>
          <w:color w:val="FFFFFF"/>
          <w:sz w:val="24"/>
          <w:u w:val="single"/>
        </w:rPr>
        <w:t>1</w:t>
      </w:r>
      <w:r>
        <w:rPr>
          <w:rFonts w:ascii="宋体" w:hAnsi="宋体" w:cs="宋体" w:hint="eastAsia"/>
          <w:color w:val="FFFFFF"/>
          <w:sz w:val="24"/>
          <w:u w:val="single"/>
        </w:rPr>
        <w:t>1</w:t>
      </w:r>
    </w:p>
    <w:tbl>
      <w:tblPr>
        <w:tblStyle w:val="a8"/>
        <w:tblW w:w="8963" w:type="dxa"/>
        <w:tblLayout w:type="fixed"/>
        <w:tblLook w:val="04A0"/>
      </w:tblPr>
      <w:tblGrid>
        <w:gridCol w:w="890"/>
        <w:gridCol w:w="6296"/>
        <w:gridCol w:w="871"/>
        <w:gridCol w:w="906"/>
      </w:tblGrid>
      <w:tr w:rsidR="001071C5" w:rsidTr="00EE6066">
        <w:trPr>
          <w:trHeight w:val="605"/>
        </w:trPr>
        <w:tc>
          <w:tcPr>
            <w:tcW w:w="890" w:type="dxa"/>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项目</w:t>
            </w:r>
          </w:p>
        </w:tc>
        <w:tc>
          <w:tcPr>
            <w:tcW w:w="6296" w:type="dxa"/>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评价要点</w:t>
            </w:r>
          </w:p>
        </w:tc>
        <w:tc>
          <w:tcPr>
            <w:tcW w:w="871" w:type="dxa"/>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权重</w:t>
            </w:r>
          </w:p>
        </w:tc>
        <w:tc>
          <w:tcPr>
            <w:tcW w:w="906" w:type="dxa"/>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得分</w:t>
            </w:r>
          </w:p>
        </w:tc>
      </w:tr>
      <w:tr w:rsidR="001071C5" w:rsidTr="00EE6066">
        <w:trPr>
          <w:trHeight w:val="782"/>
        </w:trPr>
        <w:tc>
          <w:tcPr>
            <w:tcW w:w="890" w:type="dxa"/>
            <w:vMerge w:val="restart"/>
            <w:vAlign w:val="center"/>
          </w:tcPr>
          <w:p w:rsidR="001071C5" w:rsidRDefault="001071C5" w:rsidP="00EE6066">
            <w:pPr>
              <w:spacing w:line="300" w:lineRule="exact"/>
              <w:jc w:val="center"/>
              <w:rPr>
                <w:rFonts w:ascii="宋体" w:hAnsi="宋体" w:cs="宋体"/>
                <w:sz w:val="24"/>
              </w:rPr>
            </w:pPr>
            <w:r>
              <w:rPr>
                <w:rFonts w:ascii="宋体" w:hAnsi="宋体" w:cs="宋体" w:hint="eastAsia"/>
                <w:sz w:val="24"/>
              </w:rPr>
              <w:t>教材</w:t>
            </w:r>
          </w:p>
          <w:p w:rsidR="001071C5" w:rsidRDefault="001071C5" w:rsidP="00EE6066">
            <w:pPr>
              <w:spacing w:line="300" w:lineRule="exact"/>
              <w:jc w:val="center"/>
              <w:rPr>
                <w:rFonts w:ascii="宋体" w:hAnsi="宋体" w:cs="宋体"/>
                <w:b/>
                <w:sz w:val="36"/>
                <w:szCs w:val="36"/>
              </w:rPr>
            </w:pPr>
            <w:r>
              <w:rPr>
                <w:rFonts w:ascii="宋体" w:hAnsi="宋体" w:cs="宋体" w:hint="eastAsia"/>
                <w:sz w:val="24"/>
              </w:rPr>
              <w:t>处理</w:t>
            </w: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1、符合课程标准和教学要求，切合学生实际，目标明确、具体、可操作。</w:t>
            </w:r>
          </w:p>
        </w:tc>
        <w:tc>
          <w:tcPr>
            <w:tcW w:w="871" w:type="dxa"/>
            <w:vMerge w:val="restart"/>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15分</w:t>
            </w:r>
          </w:p>
        </w:tc>
        <w:tc>
          <w:tcPr>
            <w:tcW w:w="906" w:type="dxa"/>
            <w:vMerge w:val="restart"/>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tcPr>
          <w:p w:rsidR="001071C5" w:rsidRDefault="001071C5" w:rsidP="00EE6066">
            <w:pPr>
              <w:spacing w:line="300" w:lineRule="exact"/>
              <w:jc w:val="center"/>
              <w:rPr>
                <w:rFonts w:ascii="宋体" w:hAnsi="宋体" w:cs="宋体"/>
                <w:b/>
                <w:sz w:val="36"/>
                <w:szCs w:val="36"/>
              </w:rPr>
            </w:pP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2、能正确认识所选片段在教材中的地位、作用，教学整体设计重点突出、难易适度。</w:t>
            </w:r>
          </w:p>
        </w:tc>
        <w:tc>
          <w:tcPr>
            <w:tcW w:w="871" w:type="dxa"/>
            <w:vMerge/>
          </w:tcPr>
          <w:p w:rsidR="001071C5" w:rsidRDefault="001071C5" w:rsidP="00EE6066">
            <w:pPr>
              <w:spacing w:line="300" w:lineRule="exact"/>
              <w:jc w:val="center"/>
              <w:rPr>
                <w:rFonts w:ascii="宋体" w:hAnsi="宋体" w:cs="宋体"/>
                <w:b/>
                <w:sz w:val="36"/>
                <w:szCs w:val="36"/>
              </w:rPr>
            </w:pPr>
          </w:p>
        </w:tc>
        <w:tc>
          <w:tcPr>
            <w:tcW w:w="906" w:type="dxa"/>
            <w:vMerge/>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tcPr>
          <w:p w:rsidR="001071C5" w:rsidRDefault="001071C5" w:rsidP="00EE6066">
            <w:pPr>
              <w:spacing w:line="300" w:lineRule="exact"/>
              <w:jc w:val="center"/>
              <w:rPr>
                <w:rFonts w:ascii="宋体" w:hAnsi="宋体" w:cs="宋体"/>
                <w:b/>
                <w:sz w:val="36"/>
                <w:szCs w:val="36"/>
              </w:rPr>
            </w:pP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3、能力培养、思维训练要求明确，注意寓德于教。</w:t>
            </w:r>
          </w:p>
        </w:tc>
        <w:tc>
          <w:tcPr>
            <w:tcW w:w="871" w:type="dxa"/>
            <w:vMerge/>
          </w:tcPr>
          <w:p w:rsidR="001071C5" w:rsidRDefault="001071C5" w:rsidP="00EE6066">
            <w:pPr>
              <w:spacing w:line="300" w:lineRule="exact"/>
              <w:jc w:val="center"/>
              <w:rPr>
                <w:rFonts w:ascii="宋体" w:hAnsi="宋体" w:cs="宋体"/>
                <w:b/>
                <w:sz w:val="36"/>
                <w:szCs w:val="36"/>
              </w:rPr>
            </w:pPr>
          </w:p>
        </w:tc>
        <w:tc>
          <w:tcPr>
            <w:tcW w:w="906" w:type="dxa"/>
            <w:vMerge/>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val="restart"/>
            <w:vAlign w:val="center"/>
          </w:tcPr>
          <w:p w:rsidR="001071C5" w:rsidRDefault="001071C5" w:rsidP="00EE6066">
            <w:pPr>
              <w:spacing w:line="300" w:lineRule="exact"/>
              <w:jc w:val="center"/>
              <w:rPr>
                <w:rFonts w:ascii="宋体" w:hAnsi="宋体" w:cs="宋体"/>
                <w:sz w:val="24"/>
              </w:rPr>
            </w:pPr>
            <w:r>
              <w:rPr>
                <w:rFonts w:ascii="宋体" w:hAnsi="宋体" w:cs="宋体" w:hint="eastAsia"/>
                <w:sz w:val="24"/>
              </w:rPr>
              <w:t>教学</w:t>
            </w:r>
          </w:p>
          <w:p w:rsidR="001071C5" w:rsidRDefault="001071C5" w:rsidP="00EE6066">
            <w:pPr>
              <w:spacing w:line="300" w:lineRule="exact"/>
              <w:jc w:val="center"/>
              <w:rPr>
                <w:rFonts w:ascii="宋体" w:hAnsi="宋体" w:cs="宋体"/>
                <w:b/>
                <w:sz w:val="36"/>
                <w:szCs w:val="36"/>
              </w:rPr>
            </w:pPr>
            <w:r>
              <w:rPr>
                <w:rFonts w:ascii="宋体" w:hAnsi="宋体" w:cs="宋体" w:hint="eastAsia"/>
                <w:sz w:val="24"/>
              </w:rPr>
              <w:t>方法</w:t>
            </w: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1、教师主导、学生主体作用突出，渗透学法指导。（通过教师口头表达体现学生活动）</w:t>
            </w:r>
          </w:p>
        </w:tc>
        <w:tc>
          <w:tcPr>
            <w:tcW w:w="871" w:type="dxa"/>
            <w:vMerge w:val="restart"/>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15分</w:t>
            </w:r>
          </w:p>
        </w:tc>
        <w:tc>
          <w:tcPr>
            <w:tcW w:w="906" w:type="dxa"/>
            <w:vMerge w:val="restart"/>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tcPr>
          <w:p w:rsidR="001071C5" w:rsidRDefault="001071C5" w:rsidP="00EE6066">
            <w:pPr>
              <w:spacing w:line="300" w:lineRule="exact"/>
              <w:jc w:val="center"/>
              <w:rPr>
                <w:rFonts w:ascii="宋体" w:hAnsi="宋体" w:cs="宋体"/>
                <w:b/>
                <w:sz w:val="36"/>
                <w:szCs w:val="36"/>
              </w:rPr>
            </w:pP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2、教学灵活、突出重点、突破难点措施有力。注意科学性、有效性。</w:t>
            </w:r>
          </w:p>
        </w:tc>
        <w:tc>
          <w:tcPr>
            <w:tcW w:w="871" w:type="dxa"/>
            <w:vMerge/>
          </w:tcPr>
          <w:p w:rsidR="001071C5" w:rsidRDefault="001071C5" w:rsidP="00EE6066">
            <w:pPr>
              <w:spacing w:line="300" w:lineRule="exact"/>
              <w:jc w:val="center"/>
              <w:rPr>
                <w:rFonts w:ascii="宋体" w:hAnsi="宋体" w:cs="宋体"/>
                <w:b/>
                <w:sz w:val="36"/>
                <w:szCs w:val="36"/>
              </w:rPr>
            </w:pPr>
          </w:p>
        </w:tc>
        <w:tc>
          <w:tcPr>
            <w:tcW w:w="906" w:type="dxa"/>
            <w:vMerge/>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val="restart"/>
            <w:vAlign w:val="center"/>
          </w:tcPr>
          <w:p w:rsidR="001071C5" w:rsidRDefault="001071C5" w:rsidP="00EE6066">
            <w:pPr>
              <w:spacing w:line="300" w:lineRule="exact"/>
              <w:jc w:val="center"/>
              <w:rPr>
                <w:rFonts w:ascii="宋体" w:hAnsi="宋体" w:cs="宋体"/>
                <w:sz w:val="24"/>
              </w:rPr>
            </w:pPr>
            <w:r>
              <w:rPr>
                <w:rFonts w:ascii="宋体" w:hAnsi="宋体" w:cs="宋体" w:hint="eastAsia"/>
                <w:sz w:val="24"/>
              </w:rPr>
              <w:t>教学</w:t>
            </w:r>
          </w:p>
          <w:p w:rsidR="001071C5" w:rsidRDefault="001071C5" w:rsidP="00EE6066">
            <w:pPr>
              <w:spacing w:line="300" w:lineRule="exact"/>
              <w:jc w:val="center"/>
              <w:rPr>
                <w:rFonts w:ascii="宋体" w:hAnsi="宋体" w:cs="宋体"/>
                <w:b/>
                <w:sz w:val="36"/>
                <w:szCs w:val="36"/>
              </w:rPr>
            </w:pPr>
            <w:r>
              <w:rPr>
                <w:rFonts w:ascii="宋体" w:hAnsi="宋体" w:cs="宋体" w:hint="eastAsia"/>
                <w:sz w:val="24"/>
              </w:rPr>
              <w:t>效果</w:t>
            </w: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1、学习情境创设合理，活动或训练安排恰当，通过教师口授方式体现学生自主学习的时间及合作交往的机会。</w:t>
            </w:r>
          </w:p>
        </w:tc>
        <w:tc>
          <w:tcPr>
            <w:tcW w:w="871" w:type="dxa"/>
            <w:vMerge w:val="restart"/>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40分</w:t>
            </w:r>
          </w:p>
        </w:tc>
        <w:tc>
          <w:tcPr>
            <w:tcW w:w="906" w:type="dxa"/>
            <w:vMerge w:val="restart"/>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tcPr>
          <w:p w:rsidR="001071C5" w:rsidRDefault="001071C5" w:rsidP="00EE6066">
            <w:pPr>
              <w:spacing w:line="300" w:lineRule="exact"/>
              <w:jc w:val="center"/>
              <w:rPr>
                <w:rFonts w:ascii="宋体" w:hAnsi="宋体" w:cs="宋体"/>
                <w:b/>
                <w:sz w:val="36"/>
                <w:szCs w:val="36"/>
              </w:rPr>
            </w:pP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2、内容正确，讲解无误，结构合理（符合认知规律），层次清楚（思路清晰）。教学密度适当，效率高，时间分配好。</w:t>
            </w:r>
          </w:p>
        </w:tc>
        <w:tc>
          <w:tcPr>
            <w:tcW w:w="871" w:type="dxa"/>
            <w:vMerge/>
          </w:tcPr>
          <w:p w:rsidR="001071C5" w:rsidRDefault="001071C5" w:rsidP="00EE6066">
            <w:pPr>
              <w:spacing w:line="300" w:lineRule="exact"/>
              <w:jc w:val="center"/>
              <w:rPr>
                <w:rFonts w:ascii="宋体" w:hAnsi="宋体" w:cs="宋体"/>
                <w:b/>
                <w:sz w:val="36"/>
                <w:szCs w:val="36"/>
              </w:rPr>
            </w:pPr>
          </w:p>
        </w:tc>
        <w:tc>
          <w:tcPr>
            <w:tcW w:w="906" w:type="dxa"/>
            <w:vMerge/>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890" w:type="dxa"/>
            <w:vMerge w:val="restart"/>
            <w:vAlign w:val="center"/>
          </w:tcPr>
          <w:p w:rsidR="001071C5" w:rsidRDefault="001071C5" w:rsidP="00EE6066">
            <w:pPr>
              <w:spacing w:line="300" w:lineRule="exact"/>
              <w:jc w:val="center"/>
              <w:rPr>
                <w:rFonts w:ascii="宋体" w:hAnsi="宋体" w:cs="宋体"/>
                <w:sz w:val="24"/>
              </w:rPr>
            </w:pPr>
            <w:r>
              <w:rPr>
                <w:rFonts w:ascii="宋体" w:hAnsi="宋体" w:cs="宋体" w:hint="eastAsia"/>
                <w:sz w:val="24"/>
              </w:rPr>
              <w:t>教师</w:t>
            </w:r>
          </w:p>
          <w:p w:rsidR="001071C5" w:rsidRDefault="001071C5" w:rsidP="00EE6066">
            <w:pPr>
              <w:spacing w:line="300" w:lineRule="exact"/>
              <w:jc w:val="center"/>
              <w:rPr>
                <w:rFonts w:ascii="宋体" w:hAnsi="宋体" w:cs="宋体"/>
                <w:b/>
                <w:sz w:val="36"/>
                <w:szCs w:val="36"/>
              </w:rPr>
            </w:pPr>
            <w:r>
              <w:rPr>
                <w:rFonts w:ascii="宋体" w:hAnsi="宋体" w:cs="宋体" w:hint="eastAsia"/>
                <w:sz w:val="24"/>
              </w:rPr>
              <w:t>技能</w:t>
            </w: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1、仪容仪表端庄，教态亲切、自然，语言简练、生动、有感染力。</w:t>
            </w:r>
          </w:p>
        </w:tc>
        <w:tc>
          <w:tcPr>
            <w:tcW w:w="871" w:type="dxa"/>
            <w:vMerge w:val="restart"/>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20分</w:t>
            </w:r>
          </w:p>
        </w:tc>
        <w:tc>
          <w:tcPr>
            <w:tcW w:w="906" w:type="dxa"/>
            <w:vMerge w:val="restart"/>
          </w:tcPr>
          <w:p w:rsidR="001071C5" w:rsidRDefault="001071C5" w:rsidP="00EE6066">
            <w:pPr>
              <w:spacing w:line="300" w:lineRule="exact"/>
              <w:jc w:val="center"/>
              <w:rPr>
                <w:rFonts w:ascii="宋体" w:hAnsi="宋体" w:cs="宋体"/>
                <w:sz w:val="24"/>
              </w:rPr>
            </w:pPr>
          </w:p>
        </w:tc>
      </w:tr>
      <w:tr w:rsidR="001071C5" w:rsidTr="00EE6066">
        <w:trPr>
          <w:trHeight w:val="782"/>
        </w:trPr>
        <w:tc>
          <w:tcPr>
            <w:tcW w:w="890" w:type="dxa"/>
            <w:vMerge/>
          </w:tcPr>
          <w:p w:rsidR="001071C5" w:rsidRDefault="001071C5" w:rsidP="00EE6066">
            <w:pPr>
              <w:spacing w:line="300" w:lineRule="exact"/>
              <w:jc w:val="center"/>
              <w:rPr>
                <w:rFonts w:ascii="宋体" w:hAnsi="宋体" w:cs="宋体"/>
                <w:b/>
                <w:sz w:val="36"/>
                <w:szCs w:val="36"/>
              </w:rPr>
            </w:pP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2、板书、板画板书设计合理，条理清楚、科学、正确。</w:t>
            </w:r>
          </w:p>
        </w:tc>
        <w:tc>
          <w:tcPr>
            <w:tcW w:w="871" w:type="dxa"/>
            <w:vMerge/>
          </w:tcPr>
          <w:p w:rsidR="001071C5" w:rsidRDefault="001071C5" w:rsidP="00EE6066">
            <w:pPr>
              <w:spacing w:line="300" w:lineRule="exact"/>
              <w:jc w:val="center"/>
              <w:rPr>
                <w:rFonts w:ascii="宋体" w:hAnsi="宋体" w:cs="宋体"/>
                <w:b/>
                <w:sz w:val="36"/>
                <w:szCs w:val="36"/>
              </w:rPr>
            </w:pPr>
          </w:p>
        </w:tc>
        <w:tc>
          <w:tcPr>
            <w:tcW w:w="906" w:type="dxa"/>
            <w:vMerge/>
          </w:tcPr>
          <w:p w:rsidR="001071C5" w:rsidRDefault="001071C5" w:rsidP="00EE6066">
            <w:pPr>
              <w:spacing w:line="300" w:lineRule="exact"/>
              <w:jc w:val="center"/>
              <w:rPr>
                <w:rFonts w:ascii="宋体" w:hAnsi="宋体" w:cs="宋体"/>
                <w:sz w:val="24"/>
              </w:rPr>
            </w:pPr>
          </w:p>
        </w:tc>
      </w:tr>
      <w:tr w:rsidR="001071C5" w:rsidTr="00EE6066">
        <w:trPr>
          <w:trHeight w:val="782"/>
        </w:trPr>
        <w:tc>
          <w:tcPr>
            <w:tcW w:w="890" w:type="dxa"/>
            <w:vMerge/>
          </w:tcPr>
          <w:p w:rsidR="001071C5" w:rsidRDefault="001071C5" w:rsidP="00EE6066">
            <w:pPr>
              <w:spacing w:line="300" w:lineRule="exact"/>
              <w:jc w:val="center"/>
              <w:rPr>
                <w:rFonts w:ascii="宋体" w:hAnsi="宋体" w:cs="宋体"/>
                <w:b/>
                <w:sz w:val="36"/>
                <w:szCs w:val="36"/>
              </w:rPr>
            </w:pP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3、学科基本技能好，善于发挥自身特长。</w:t>
            </w:r>
          </w:p>
        </w:tc>
        <w:tc>
          <w:tcPr>
            <w:tcW w:w="871" w:type="dxa"/>
            <w:vMerge/>
          </w:tcPr>
          <w:p w:rsidR="001071C5" w:rsidRDefault="001071C5" w:rsidP="00EE6066">
            <w:pPr>
              <w:spacing w:line="300" w:lineRule="exact"/>
              <w:jc w:val="center"/>
              <w:rPr>
                <w:rFonts w:ascii="宋体" w:hAnsi="宋体" w:cs="宋体"/>
                <w:b/>
                <w:sz w:val="36"/>
                <w:szCs w:val="36"/>
              </w:rPr>
            </w:pPr>
          </w:p>
        </w:tc>
        <w:tc>
          <w:tcPr>
            <w:tcW w:w="906" w:type="dxa"/>
            <w:vMerge/>
          </w:tcPr>
          <w:p w:rsidR="001071C5" w:rsidRDefault="001071C5" w:rsidP="00EE6066">
            <w:pPr>
              <w:spacing w:line="300" w:lineRule="exact"/>
              <w:jc w:val="center"/>
              <w:rPr>
                <w:rFonts w:ascii="宋体" w:hAnsi="宋体" w:cs="宋体"/>
                <w:sz w:val="24"/>
              </w:rPr>
            </w:pPr>
          </w:p>
        </w:tc>
      </w:tr>
      <w:tr w:rsidR="001071C5" w:rsidTr="00EE6066">
        <w:trPr>
          <w:trHeight w:val="782"/>
        </w:trPr>
        <w:tc>
          <w:tcPr>
            <w:tcW w:w="890" w:type="dxa"/>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教案</w:t>
            </w:r>
          </w:p>
        </w:tc>
        <w:tc>
          <w:tcPr>
            <w:tcW w:w="6296" w:type="dxa"/>
            <w:vAlign w:val="center"/>
          </w:tcPr>
          <w:p w:rsidR="001071C5" w:rsidRDefault="001071C5" w:rsidP="00EE6066">
            <w:pPr>
              <w:spacing w:line="300" w:lineRule="exact"/>
              <w:jc w:val="left"/>
              <w:rPr>
                <w:rFonts w:ascii="宋体" w:hAnsi="宋体" w:cs="宋体"/>
                <w:b/>
                <w:sz w:val="36"/>
                <w:szCs w:val="36"/>
              </w:rPr>
            </w:pPr>
            <w:r>
              <w:rPr>
                <w:rFonts w:ascii="宋体" w:hAnsi="宋体" w:cs="宋体" w:hint="eastAsia"/>
                <w:sz w:val="24"/>
              </w:rPr>
              <w:t>片段教学内容完整、正确，教学设计科学合理。</w:t>
            </w:r>
          </w:p>
        </w:tc>
        <w:tc>
          <w:tcPr>
            <w:tcW w:w="871" w:type="dxa"/>
            <w:vAlign w:val="center"/>
          </w:tcPr>
          <w:p w:rsidR="001071C5" w:rsidRDefault="001071C5" w:rsidP="00EE6066">
            <w:pPr>
              <w:spacing w:line="300" w:lineRule="exact"/>
              <w:jc w:val="center"/>
              <w:rPr>
                <w:rFonts w:ascii="宋体" w:hAnsi="宋体" w:cs="宋体"/>
                <w:b/>
                <w:sz w:val="36"/>
                <w:szCs w:val="36"/>
              </w:rPr>
            </w:pPr>
            <w:r>
              <w:rPr>
                <w:rFonts w:ascii="宋体" w:hAnsi="宋体" w:cs="宋体" w:hint="eastAsia"/>
                <w:sz w:val="24"/>
              </w:rPr>
              <w:t>10分</w:t>
            </w:r>
          </w:p>
        </w:tc>
        <w:tc>
          <w:tcPr>
            <w:tcW w:w="906" w:type="dxa"/>
          </w:tcPr>
          <w:p w:rsidR="001071C5" w:rsidRDefault="001071C5" w:rsidP="00EE6066">
            <w:pPr>
              <w:spacing w:line="300" w:lineRule="exact"/>
              <w:jc w:val="center"/>
              <w:rPr>
                <w:rFonts w:ascii="宋体" w:hAnsi="宋体" w:cs="宋体"/>
                <w:b/>
                <w:sz w:val="36"/>
                <w:szCs w:val="36"/>
              </w:rPr>
            </w:pPr>
          </w:p>
        </w:tc>
      </w:tr>
      <w:tr w:rsidR="001071C5" w:rsidTr="00EE6066">
        <w:trPr>
          <w:trHeight w:val="782"/>
        </w:trPr>
        <w:tc>
          <w:tcPr>
            <w:tcW w:w="7186" w:type="dxa"/>
            <w:gridSpan w:val="2"/>
            <w:vAlign w:val="center"/>
          </w:tcPr>
          <w:p w:rsidR="001071C5" w:rsidRDefault="001071C5" w:rsidP="00EE6066">
            <w:pPr>
              <w:spacing w:line="300" w:lineRule="exact"/>
              <w:jc w:val="center"/>
              <w:rPr>
                <w:rFonts w:ascii="宋体" w:hAnsi="宋体" w:cs="宋体"/>
                <w:sz w:val="24"/>
              </w:rPr>
            </w:pPr>
            <w:r>
              <w:rPr>
                <w:rFonts w:ascii="宋体" w:hAnsi="宋体" w:cs="宋体" w:hint="eastAsia"/>
                <w:sz w:val="24"/>
              </w:rPr>
              <w:t>总分</w:t>
            </w:r>
          </w:p>
        </w:tc>
        <w:tc>
          <w:tcPr>
            <w:tcW w:w="1777" w:type="dxa"/>
            <w:gridSpan w:val="2"/>
          </w:tcPr>
          <w:p w:rsidR="001071C5" w:rsidRDefault="001071C5" w:rsidP="00EE6066">
            <w:pPr>
              <w:spacing w:line="300" w:lineRule="exact"/>
              <w:jc w:val="center"/>
              <w:rPr>
                <w:rFonts w:ascii="宋体" w:hAnsi="宋体" w:cs="宋体"/>
                <w:b/>
                <w:sz w:val="36"/>
                <w:szCs w:val="36"/>
              </w:rPr>
            </w:pPr>
          </w:p>
        </w:tc>
      </w:tr>
    </w:tbl>
    <w:p w:rsidR="001071C5" w:rsidRDefault="001071C5" w:rsidP="001071C5">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评委签名：</w:t>
      </w:r>
    </w:p>
    <w:p w:rsidR="001071C5" w:rsidRDefault="001071C5" w:rsidP="001071C5">
      <w:pPr>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年 </w:t>
      </w:r>
      <w:r w:rsidR="00EE6066">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sidR="00EE6066">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日</w:t>
      </w:r>
    </w:p>
    <w:p w:rsidR="001071C5" w:rsidRDefault="001071C5" w:rsidP="001071C5">
      <w:pPr>
        <w:tabs>
          <w:tab w:val="center" w:pos="4535"/>
          <w:tab w:val="right" w:pos="9070"/>
        </w:tabs>
        <w:spacing w:line="520" w:lineRule="exact"/>
        <w:jc w:val="left"/>
        <w:rPr>
          <w:rFonts w:ascii="仿宋_GB2312" w:eastAsia="仿宋_GB2312" w:hAnsi="仿宋"/>
          <w:sz w:val="32"/>
          <w:szCs w:val="32"/>
        </w:rPr>
      </w:pPr>
      <w:r>
        <w:rPr>
          <w:rFonts w:ascii="仿宋_GB2312" w:eastAsia="仿宋_GB2312" w:hAnsi="仿宋" w:hint="eastAsia"/>
          <w:sz w:val="32"/>
          <w:szCs w:val="32"/>
        </w:rPr>
        <w:lastRenderedPageBreak/>
        <w:t>附件3：</w:t>
      </w:r>
    </w:p>
    <w:p w:rsidR="001071C5" w:rsidRDefault="001071C5" w:rsidP="001071C5">
      <w:pPr>
        <w:jc w:val="center"/>
        <w:rPr>
          <w:rFonts w:ascii="宋体" w:hAnsi="宋体" w:cs="宋体"/>
          <w:b/>
          <w:bCs/>
          <w:spacing w:val="-6"/>
          <w:sz w:val="36"/>
          <w:szCs w:val="36"/>
        </w:rPr>
      </w:pPr>
      <w:r>
        <w:rPr>
          <w:rFonts w:ascii="宋体" w:hAnsi="宋体" w:cs="宋体" w:hint="eastAsia"/>
          <w:b/>
          <w:spacing w:val="-6"/>
          <w:sz w:val="36"/>
          <w:szCs w:val="36"/>
        </w:rPr>
        <w:t>莆田第六中学2019年考核招聘高中新任教师</w:t>
      </w:r>
      <w:r>
        <w:rPr>
          <w:rFonts w:ascii="宋体" w:hAnsi="宋体" w:cs="宋体" w:hint="eastAsia"/>
          <w:b/>
          <w:bCs/>
          <w:spacing w:val="-6"/>
          <w:sz w:val="36"/>
          <w:szCs w:val="36"/>
        </w:rPr>
        <w:t>聘用审查表</w:t>
      </w:r>
    </w:p>
    <w:tbl>
      <w:tblPr>
        <w:tblW w:w="92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6"/>
        <w:gridCol w:w="1364"/>
        <w:gridCol w:w="870"/>
        <w:gridCol w:w="228"/>
        <w:gridCol w:w="462"/>
        <w:gridCol w:w="378"/>
        <w:gridCol w:w="402"/>
        <w:gridCol w:w="1053"/>
        <w:gridCol w:w="885"/>
        <w:gridCol w:w="765"/>
        <w:gridCol w:w="807"/>
        <w:gridCol w:w="1065"/>
      </w:tblGrid>
      <w:tr w:rsidR="001071C5" w:rsidTr="00C14FD6">
        <w:trPr>
          <w:trHeight w:val="645"/>
          <w:jc w:val="center"/>
        </w:trPr>
        <w:tc>
          <w:tcPr>
            <w:tcW w:w="956" w:type="dxa"/>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姓名</w:t>
            </w:r>
          </w:p>
        </w:tc>
        <w:tc>
          <w:tcPr>
            <w:tcW w:w="1364" w:type="dxa"/>
            <w:vAlign w:val="center"/>
          </w:tcPr>
          <w:p w:rsidR="001071C5" w:rsidRDefault="001071C5" w:rsidP="00C14FD6">
            <w:pPr>
              <w:spacing w:line="320" w:lineRule="exact"/>
              <w:jc w:val="center"/>
              <w:rPr>
                <w:rFonts w:ascii="仿宋_GB2312" w:eastAsia="仿宋_GB2312"/>
                <w:sz w:val="28"/>
                <w:szCs w:val="28"/>
              </w:rPr>
            </w:pPr>
          </w:p>
        </w:tc>
        <w:tc>
          <w:tcPr>
            <w:tcW w:w="870" w:type="dxa"/>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性别</w:t>
            </w:r>
          </w:p>
        </w:tc>
        <w:tc>
          <w:tcPr>
            <w:tcW w:w="690" w:type="dxa"/>
            <w:gridSpan w:val="2"/>
            <w:vAlign w:val="center"/>
          </w:tcPr>
          <w:p w:rsidR="001071C5" w:rsidRDefault="001071C5" w:rsidP="00C14FD6">
            <w:pPr>
              <w:spacing w:line="320" w:lineRule="exact"/>
              <w:jc w:val="center"/>
              <w:rPr>
                <w:rFonts w:ascii="仿宋_GB2312" w:eastAsia="仿宋_GB2312"/>
                <w:sz w:val="28"/>
                <w:szCs w:val="28"/>
              </w:rPr>
            </w:pPr>
          </w:p>
        </w:tc>
        <w:tc>
          <w:tcPr>
            <w:tcW w:w="780" w:type="dxa"/>
            <w:gridSpan w:val="2"/>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出生年月</w:t>
            </w:r>
          </w:p>
        </w:tc>
        <w:tc>
          <w:tcPr>
            <w:tcW w:w="1053" w:type="dxa"/>
            <w:tcBorders>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885" w:type="dxa"/>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民族</w:t>
            </w:r>
          </w:p>
        </w:tc>
        <w:tc>
          <w:tcPr>
            <w:tcW w:w="765" w:type="dxa"/>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807" w:type="dxa"/>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籍贯</w:t>
            </w:r>
          </w:p>
        </w:tc>
        <w:tc>
          <w:tcPr>
            <w:tcW w:w="1065" w:type="dxa"/>
            <w:tcBorders>
              <w:lef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r>
      <w:tr w:rsidR="001071C5" w:rsidTr="00C14FD6">
        <w:trPr>
          <w:trHeight w:val="645"/>
          <w:jc w:val="center"/>
        </w:trPr>
        <w:tc>
          <w:tcPr>
            <w:tcW w:w="956" w:type="dxa"/>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政治</w:t>
            </w:r>
          </w:p>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面貌</w:t>
            </w:r>
          </w:p>
        </w:tc>
        <w:tc>
          <w:tcPr>
            <w:tcW w:w="1364" w:type="dxa"/>
            <w:tcBorders>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1098" w:type="dxa"/>
            <w:gridSpan w:val="2"/>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身份证</w:t>
            </w:r>
          </w:p>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号码</w:t>
            </w:r>
          </w:p>
        </w:tc>
        <w:tc>
          <w:tcPr>
            <w:tcW w:w="2295" w:type="dxa"/>
            <w:gridSpan w:val="4"/>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1650" w:type="dxa"/>
            <w:gridSpan w:val="2"/>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联系电话</w:t>
            </w:r>
          </w:p>
        </w:tc>
        <w:tc>
          <w:tcPr>
            <w:tcW w:w="1872" w:type="dxa"/>
            <w:gridSpan w:val="2"/>
            <w:tcBorders>
              <w:lef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r>
      <w:tr w:rsidR="001071C5" w:rsidTr="00C14FD6">
        <w:trPr>
          <w:trHeight w:val="645"/>
          <w:jc w:val="center"/>
        </w:trPr>
        <w:tc>
          <w:tcPr>
            <w:tcW w:w="956" w:type="dxa"/>
            <w:tcBorders>
              <w:bottom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学历</w:t>
            </w:r>
          </w:p>
        </w:tc>
        <w:tc>
          <w:tcPr>
            <w:tcW w:w="1364" w:type="dxa"/>
            <w:tcBorders>
              <w:left w:val="single" w:sz="4" w:space="0" w:color="auto"/>
              <w:bottom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1938" w:type="dxa"/>
            <w:gridSpan w:val="4"/>
            <w:tcBorders>
              <w:left w:val="single" w:sz="4" w:space="0" w:color="auto"/>
              <w:bottom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毕业时间、毕业院校及专业</w:t>
            </w:r>
          </w:p>
        </w:tc>
        <w:tc>
          <w:tcPr>
            <w:tcW w:w="4977" w:type="dxa"/>
            <w:gridSpan w:val="6"/>
            <w:tcBorders>
              <w:left w:val="single" w:sz="4" w:space="0" w:color="auto"/>
              <w:bottom w:val="single" w:sz="4" w:space="0" w:color="auto"/>
            </w:tcBorders>
            <w:vAlign w:val="center"/>
          </w:tcPr>
          <w:p w:rsidR="001071C5" w:rsidRDefault="001071C5" w:rsidP="00C14FD6">
            <w:pPr>
              <w:spacing w:line="320" w:lineRule="exact"/>
              <w:jc w:val="center"/>
              <w:rPr>
                <w:rFonts w:ascii="仿宋_GB2312" w:eastAsia="仿宋_GB2312"/>
                <w:sz w:val="28"/>
                <w:szCs w:val="28"/>
              </w:rPr>
            </w:pPr>
          </w:p>
        </w:tc>
      </w:tr>
      <w:tr w:rsidR="001071C5" w:rsidTr="00C14FD6">
        <w:trPr>
          <w:trHeight w:val="2971"/>
          <w:jc w:val="center"/>
        </w:trPr>
        <w:tc>
          <w:tcPr>
            <w:tcW w:w="956" w:type="dxa"/>
            <w:vAlign w:val="center"/>
          </w:tcPr>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计生</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部门</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意见</w:t>
            </w:r>
          </w:p>
        </w:tc>
        <w:tc>
          <w:tcPr>
            <w:tcW w:w="8279" w:type="dxa"/>
            <w:gridSpan w:val="11"/>
            <w:vAlign w:val="center"/>
          </w:tcPr>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审核人（签名）：</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单位（盖章）：                        </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1071C5" w:rsidTr="00C14FD6">
        <w:trPr>
          <w:trHeight w:val="2971"/>
          <w:jc w:val="center"/>
        </w:trPr>
        <w:tc>
          <w:tcPr>
            <w:tcW w:w="956" w:type="dxa"/>
            <w:tcBorders>
              <w:bottom w:val="single" w:sz="4" w:space="0" w:color="auto"/>
            </w:tcBorders>
            <w:vAlign w:val="center"/>
          </w:tcPr>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公安</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部门</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意见</w:t>
            </w:r>
          </w:p>
        </w:tc>
        <w:tc>
          <w:tcPr>
            <w:tcW w:w="8279" w:type="dxa"/>
            <w:gridSpan w:val="11"/>
            <w:tcBorders>
              <w:bottom w:val="single" w:sz="4" w:space="0" w:color="auto"/>
            </w:tcBorders>
            <w:vAlign w:val="center"/>
          </w:tcPr>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审核人（签名）：</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单位（盖章）：                        </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1071C5" w:rsidTr="00C14FD6">
        <w:trPr>
          <w:trHeight w:val="2971"/>
          <w:jc w:val="center"/>
        </w:trPr>
        <w:tc>
          <w:tcPr>
            <w:tcW w:w="956" w:type="dxa"/>
            <w:tcBorders>
              <w:top w:val="single" w:sz="4" w:space="0" w:color="auto"/>
            </w:tcBorders>
            <w:vAlign w:val="center"/>
          </w:tcPr>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档案</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审查</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意见</w:t>
            </w:r>
          </w:p>
        </w:tc>
        <w:tc>
          <w:tcPr>
            <w:tcW w:w="8279" w:type="dxa"/>
            <w:gridSpan w:val="11"/>
            <w:tcBorders>
              <w:top w:val="single" w:sz="4" w:space="0" w:color="auto"/>
            </w:tcBorders>
            <w:vAlign w:val="center"/>
          </w:tcPr>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 xml:space="preserve">                      审核人（签名）：</w:t>
            </w:r>
          </w:p>
          <w:p w:rsidR="001071C5" w:rsidRDefault="001071C5" w:rsidP="00C14FD6">
            <w:pPr>
              <w:spacing w:line="500" w:lineRule="exact"/>
              <w:jc w:val="center"/>
              <w:rPr>
                <w:rFonts w:ascii="仿宋_GB2312" w:eastAsia="仿宋_GB2312"/>
                <w:sz w:val="28"/>
                <w:szCs w:val="28"/>
              </w:rPr>
            </w:pPr>
          </w:p>
          <w:p w:rsidR="001071C5" w:rsidRDefault="001071C5" w:rsidP="00C14FD6">
            <w:pPr>
              <w:spacing w:line="500" w:lineRule="exact"/>
              <w:ind w:firstLineChars="1400" w:firstLine="3920"/>
              <w:rPr>
                <w:rFonts w:ascii="仿宋_GB2312" w:eastAsia="仿宋_GB2312"/>
                <w:sz w:val="28"/>
                <w:szCs w:val="28"/>
              </w:rPr>
            </w:pPr>
            <w:r>
              <w:rPr>
                <w:rFonts w:ascii="仿宋_GB2312" w:eastAsia="仿宋_GB2312" w:hint="eastAsia"/>
                <w:sz w:val="28"/>
                <w:szCs w:val="28"/>
              </w:rPr>
              <w:t xml:space="preserve">            年   月   日</w:t>
            </w:r>
          </w:p>
        </w:tc>
      </w:tr>
    </w:tbl>
    <w:p w:rsidR="001071C5" w:rsidRDefault="001071C5" w:rsidP="00AC7485">
      <w:pPr>
        <w:spacing w:line="540" w:lineRule="exact"/>
      </w:pPr>
      <w:r>
        <w:rPr>
          <w:rFonts w:ascii="仿宋_GB2312" w:eastAsia="仿宋_GB2312" w:hint="eastAsia"/>
          <w:sz w:val="28"/>
          <w:szCs w:val="28"/>
        </w:rPr>
        <w:t>注：计生部门意见由县区或以上计生部门签署，公安部门意见由户籍所在派出所签署，档案审查意见由涵江区教育局组织相关人员审查签署。</w:t>
      </w:r>
    </w:p>
    <w:p w:rsidR="001071C5" w:rsidRDefault="001071C5"/>
    <w:sectPr w:rsidR="001071C5" w:rsidSect="00AC7485">
      <w:pgSz w:w="11906" w:h="16838"/>
      <w:pgMar w:top="1701" w:right="1588" w:bottom="1417" w:left="1588" w:header="851" w:footer="992" w:gutter="0"/>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F7" w:rsidRDefault="00E758F7" w:rsidP="00F119F7">
      <w:r>
        <w:separator/>
      </w:r>
    </w:p>
  </w:endnote>
  <w:endnote w:type="continuationSeparator" w:id="0">
    <w:p w:rsidR="00E758F7" w:rsidRDefault="00E758F7" w:rsidP="00F11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F7" w:rsidRDefault="00E758F7" w:rsidP="00F119F7">
      <w:r>
        <w:separator/>
      </w:r>
    </w:p>
  </w:footnote>
  <w:footnote w:type="continuationSeparator" w:id="0">
    <w:p w:rsidR="00E758F7" w:rsidRDefault="00E758F7" w:rsidP="00F11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1CC"/>
    <w:multiLevelType w:val="singleLevel"/>
    <w:tmpl w:val="C98C11CC"/>
    <w:lvl w:ilvl="0">
      <w:start w:val="3"/>
      <w:numFmt w:val="decimal"/>
      <w:suff w:val="nothing"/>
      <w:lvlText w:val="%1、"/>
      <w:lvlJc w:val="left"/>
    </w:lvl>
  </w:abstractNum>
  <w:abstractNum w:abstractNumId="1">
    <w:nsid w:val="568B69C9"/>
    <w:multiLevelType w:val="singleLevel"/>
    <w:tmpl w:val="568B69C9"/>
    <w:lvl w:ilvl="0">
      <w:start w:val="3"/>
      <w:numFmt w:val="decimal"/>
      <w:suff w:val="nothing"/>
      <w:lvlText w:val="%1、"/>
      <w:lvlJc w:val="left"/>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809"/>
    <w:rsid w:val="00044B03"/>
    <w:rsid w:val="000C1B41"/>
    <w:rsid w:val="000D0868"/>
    <w:rsid w:val="001071C5"/>
    <w:rsid w:val="00157F8A"/>
    <w:rsid w:val="00181E7F"/>
    <w:rsid w:val="001C5FE7"/>
    <w:rsid w:val="001D3A2A"/>
    <w:rsid w:val="00292C8A"/>
    <w:rsid w:val="002A19C8"/>
    <w:rsid w:val="002A67A3"/>
    <w:rsid w:val="002F4905"/>
    <w:rsid w:val="003102E6"/>
    <w:rsid w:val="00324C36"/>
    <w:rsid w:val="00344A0A"/>
    <w:rsid w:val="00352D9E"/>
    <w:rsid w:val="00381F93"/>
    <w:rsid w:val="003A5934"/>
    <w:rsid w:val="003D2053"/>
    <w:rsid w:val="003E4031"/>
    <w:rsid w:val="003F3339"/>
    <w:rsid w:val="003F7906"/>
    <w:rsid w:val="004011CE"/>
    <w:rsid w:val="00413585"/>
    <w:rsid w:val="004278FB"/>
    <w:rsid w:val="0049119D"/>
    <w:rsid w:val="0049514B"/>
    <w:rsid w:val="005431CD"/>
    <w:rsid w:val="00550D2E"/>
    <w:rsid w:val="00566A96"/>
    <w:rsid w:val="00571D53"/>
    <w:rsid w:val="005939DF"/>
    <w:rsid w:val="005D7ACB"/>
    <w:rsid w:val="00620152"/>
    <w:rsid w:val="00634986"/>
    <w:rsid w:val="006369E8"/>
    <w:rsid w:val="00660C8B"/>
    <w:rsid w:val="00701A98"/>
    <w:rsid w:val="007511E5"/>
    <w:rsid w:val="0077708C"/>
    <w:rsid w:val="00785809"/>
    <w:rsid w:val="007A7759"/>
    <w:rsid w:val="007B6CEC"/>
    <w:rsid w:val="007B7562"/>
    <w:rsid w:val="007E538C"/>
    <w:rsid w:val="007F40D6"/>
    <w:rsid w:val="0080720D"/>
    <w:rsid w:val="00820D9D"/>
    <w:rsid w:val="008807B3"/>
    <w:rsid w:val="008913C8"/>
    <w:rsid w:val="008B3DF2"/>
    <w:rsid w:val="00971E3D"/>
    <w:rsid w:val="0097256B"/>
    <w:rsid w:val="009D18FA"/>
    <w:rsid w:val="009D72C0"/>
    <w:rsid w:val="009D7421"/>
    <w:rsid w:val="00A336D5"/>
    <w:rsid w:val="00A45437"/>
    <w:rsid w:val="00A80056"/>
    <w:rsid w:val="00AC2E4B"/>
    <w:rsid w:val="00AC4174"/>
    <w:rsid w:val="00AC7485"/>
    <w:rsid w:val="00AD35B2"/>
    <w:rsid w:val="00AD5AAA"/>
    <w:rsid w:val="00AE3A7D"/>
    <w:rsid w:val="00AF2452"/>
    <w:rsid w:val="00B05B62"/>
    <w:rsid w:val="00B41D9F"/>
    <w:rsid w:val="00B824DE"/>
    <w:rsid w:val="00B91BEF"/>
    <w:rsid w:val="00BB04B5"/>
    <w:rsid w:val="00BE7629"/>
    <w:rsid w:val="00BF6D8F"/>
    <w:rsid w:val="00C1196A"/>
    <w:rsid w:val="00C14FD6"/>
    <w:rsid w:val="00C41A81"/>
    <w:rsid w:val="00C749C5"/>
    <w:rsid w:val="00C77617"/>
    <w:rsid w:val="00C83D14"/>
    <w:rsid w:val="00CC5881"/>
    <w:rsid w:val="00D21EF9"/>
    <w:rsid w:val="00D306D6"/>
    <w:rsid w:val="00D35F0B"/>
    <w:rsid w:val="00D42AA4"/>
    <w:rsid w:val="00D54DC0"/>
    <w:rsid w:val="00D94416"/>
    <w:rsid w:val="00E10F3E"/>
    <w:rsid w:val="00E25B7F"/>
    <w:rsid w:val="00E415A6"/>
    <w:rsid w:val="00E758F7"/>
    <w:rsid w:val="00E95E42"/>
    <w:rsid w:val="00EA5E25"/>
    <w:rsid w:val="00EC291E"/>
    <w:rsid w:val="00EE6066"/>
    <w:rsid w:val="00EF581C"/>
    <w:rsid w:val="00F119F7"/>
    <w:rsid w:val="00F2773A"/>
    <w:rsid w:val="00F314C9"/>
    <w:rsid w:val="00F34BC1"/>
    <w:rsid w:val="00F84631"/>
    <w:rsid w:val="00FB0BB2"/>
    <w:rsid w:val="00FB160C"/>
    <w:rsid w:val="00FB37CE"/>
    <w:rsid w:val="00FE1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9"/>
    <w:pPr>
      <w:widowControl w:val="0"/>
      <w:jc w:val="both"/>
    </w:pPr>
    <w:rPr>
      <w:rFonts w:ascii="Times New Roman" w:hAnsi="Times New Roman"/>
      <w:kern w:val="2"/>
      <w:sz w:val="21"/>
      <w:szCs w:val="21"/>
    </w:rPr>
  </w:style>
  <w:style w:type="paragraph" w:styleId="3">
    <w:name w:val="heading 3"/>
    <w:basedOn w:val="a"/>
    <w:link w:val="3Char"/>
    <w:qFormat/>
    <w:locked/>
    <w:rsid w:val="001071C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58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locked/>
    <w:rsid w:val="00785809"/>
    <w:rPr>
      <w:rFonts w:ascii="Times New Roman" w:eastAsia="宋体" w:hAnsi="Times New Roman" w:cs="Times New Roman"/>
      <w:sz w:val="18"/>
      <w:szCs w:val="18"/>
    </w:rPr>
  </w:style>
  <w:style w:type="paragraph" w:styleId="a4">
    <w:name w:val="footer"/>
    <w:basedOn w:val="a"/>
    <w:link w:val="Char0"/>
    <w:uiPriority w:val="99"/>
    <w:qFormat/>
    <w:rsid w:val="00785809"/>
    <w:pPr>
      <w:tabs>
        <w:tab w:val="center" w:pos="4153"/>
        <w:tab w:val="right" w:pos="8306"/>
      </w:tabs>
      <w:snapToGrid w:val="0"/>
      <w:jc w:val="left"/>
    </w:pPr>
    <w:rPr>
      <w:sz w:val="18"/>
      <w:szCs w:val="18"/>
    </w:rPr>
  </w:style>
  <w:style w:type="character" w:customStyle="1" w:styleId="Char0">
    <w:name w:val="页脚 Char"/>
    <w:link w:val="a4"/>
    <w:uiPriority w:val="99"/>
    <w:qFormat/>
    <w:locked/>
    <w:rsid w:val="00785809"/>
    <w:rPr>
      <w:rFonts w:ascii="Times New Roman" w:eastAsia="宋体" w:hAnsi="Times New Roman" w:cs="Times New Roman"/>
      <w:sz w:val="18"/>
      <w:szCs w:val="18"/>
    </w:rPr>
  </w:style>
  <w:style w:type="character" w:customStyle="1" w:styleId="SalutationChar">
    <w:name w:val="Salutation Char"/>
    <w:uiPriority w:val="99"/>
    <w:locked/>
    <w:rsid w:val="00785809"/>
    <w:rPr>
      <w:sz w:val="28"/>
      <w:szCs w:val="28"/>
    </w:rPr>
  </w:style>
  <w:style w:type="paragraph" w:styleId="a5">
    <w:name w:val="Salutation"/>
    <w:basedOn w:val="a"/>
    <w:next w:val="a"/>
    <w:link w:val="Char1"/>
    <w:uiPriority w:val="99"/>
    <w:qFormat/>
    <w:rsid w:val="00785809"/>
    <w:rPr>
      <w:rFonts w:ascii="Calibri" w:hAnsi="Calibri" w:cs="Calibri"/>
      <w:kern w:val="0"/>
      <w:sz w:val="28"/>
      <w:szCs w:val="28"/>
    </w:rPr>
  </w:style>
  <w:style w:type="character" w:customStyle="1" w:styleId="SalutationChar1">
    <w:name w:val="Salutation Char1"/>
    <w:uiPriority w:val="99"/>
    <w:semiHidden/>
    <w:locked/>
    <w:rsid w:val="008B3DF2"/>
    <w:rPr>
      <w:rFonts w:ascii="Times New Roman" w:hAnsi="Times New Roman" w:cs="Times New Roman"/>
      <w:sz w:val="21"/>
      <w:szCs w:val="21"/>
    </w:rPr>
  </w:style>
  <w:style w:type="character" w:customStyle="1" w:styleId="Char1">
    <w:name w:val="称呼 Char"/>
    <w:link w:val="a5"/>
    <w:uiPriority w:val="99"/>
    <w:qFormat/>
    <w:locked/>
    <w:rsid w:val="00785809"/>
    <w:rPr>
      <w:rFonts w:ascii="Times New Roman" w:eastAsia="宋体" w:hAnsi="Times New Roman" w:cs="Times New Roman"/>
      <w:sz w:val="24"/>
      <w:szCs w:val="24"/>
    </w:rPr>
  </w:style>
  <w:style w:type="character" w:styleId="a6">
    <w:name w:val="Hyperlink"/>
    <w:uiPriority w:val="99"/>
    <w:rsid w:val="00CC5881"/>
    <w:rPr>
      <w:color w:val="0000FF"/>
      <w:u w:val="single"/>
    </w:rPr>
  </w:style>
  <w:style w:type="paragraph" w:styleId="a7">
    <w:name w:val="Balloon Text"/>
    <w:basedOn w:val="a"/>
    <w:link w:val="Char2"/>
    <w:uiPriority w:val="99"/>
    <w:semiHidden/>
    <w:unhideWhenUsed/>
    <w:rsid w:val="00701A98"/>
    <w:rPr>
      <w:sz w:val="18"/>
      <w:szCs w:val="18"/>
    </w:rPr>
  </w:style>
  <w:style w:type="character" w:customStyle="1" w:styleId="Char2">
    <w:name w:val="批注框文本 Char"/>
    <w:link w:val="a7"/>
    <w:uiPriority w:val="99"/>
    <w:semiHidden/>
    <w:rsid w:val="00701A98"/>
    <w:rPr>
      <w:rFonts w:ascii="Times New Roman" w:hAnsi="Times New Roman"/>
      <w:sz w:val="18"/>
      <w:szCs w:val="18"/>
    </w:rPr>
  </w:style>
  <w:style w:type="character" w:customStyle="1" w:styleId="3Char">
    <w:name w:val="标题 3 Char"/>
    <w:basedOn w:val="a0"/>
    <w:link w:val="3"/>
    <w:rsid w:val="001071C5"/>
    <w:rPr>
      <w:rFonts w:ascii="宋体" w:hAnsi="宋体" w:cs="宋体"/>
      <w:b/>
      <w:bCs/>
      <w:sz w:val="27"/>
      <w:szCs w:val="27"/>
    </w:rPr>
  </w:style>
  <w:style w:type="table" w:styleId="a8">
    <w:name w:val="Table Grid"/>
    <w:basedOn w:val="a1"/>
    <w:qFormat/>
    <w:locked/>
    <w:rsid w:val="001071C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071C5"/>
    <w:pPr>
      <w:widowControl/>
    </w:pPr>
    <w:rPr>
      <w:kern w:val="0"/>
    </w:rPr>
  </w:style>
  <w:style w:type="character" w:styleId="a9">
    <w:name w:val="page number"/>
    <w:basedOn w:val="a0"/>
    <w:qFormat/>
    <w:rsid w:val="001071C5"/>
  </w:style>
  <w:style w:type="paragraph" w:customStyle="1" w:styleId="Char10">
    <w:name w:val="Char1"/>
    <w:basedOn w:val="a"/>
    <w:rsid w:val="001071C5"/>
    <w:pPr>
      <w:tabs>
        <w:tab w:val="left" w:pos="0"/>
      </w:tabs>
      <w:spacing w:line="360" w:lineRule="auto"/>
    </w:pPr>
    <w:rPr>
      <w:szCs w:val="24"/>
    </w:rPr>
  </w:style>
  <w:style w:type="paragraph" w:styleId="aa">
    <w:name w:val="Normal (Web)"/>
    <w:basedOn w:val="a"/>
    <w:qFormat/>
    <w:rsid w:val="001071C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LZBGS@163.com(&#37038;&#20214;&#20027;&#39064;&#27880;&#26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657</Words>
  <Characters>3748</Characters>
  <Application>Microsoft Office Word</Application>
  <DocSecurity>0</DocSecurity>
  <Lines>31</Lines>
  <Paragraphs>8</Paragraphs>
  <ScaleCrop>false</ScaleCrop>
  <Company>CHINA</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5</cp:revision>
  <cp:lastPrinted>2018-10-13T07:39:00Z</cp:lastPrinted>
  <dcterms:created xsi:type="dcterms:W3CDTF">2018-10-25T01:28:00Z</dcterms:created>
  <dcterms:modified xsi:type="dcterms:W3CDTF">2018-11-01T10:48:00Z</dcterms:modified>
</cp:coreProperties>
</file>