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80" w:lineRule="atLeast"/>
        <w:ind w:left="0" w:right="0" w:firstLine="0"/>
        <w:jc w:val="center"/>
        <w:rPr>
          <w:rFonts w:hint="default" w:ascii="Times New Roman" w:hAnsi="Times New Roman" w:cs="Times New Roman"/>
          <w:b w:val="0"/>
          <w:i w:val="0"/>
          <w:caps w:val="0"/>
          <w:color w:val="000000"/>
          <w:spacing w:val="0"/>
          <w:sz w:val="21"/>
          <w:szCs w:val="21"/>
        </w:rPr>
      </w:pPr>
      <w:r>
        <w:rPr>
          <w:rFonts w:ascii="黑体" w:hAnsi="宋体" w:eastAsia="黑体" w:cs="黑体"/>
          <w:b w:val="0"/>
          <w:i w:val="0"/>
          <w:caps w:val="0"/>
          <w:color w:val="000000"/>
          <w:spacing w:val="0"/>
          <w:sz w:val="44"/>
          <w:szCs w:val="44"/>
          <w:bdr w:val="none" w:color="auto" w:sz="0" w:space="0"/>
          <w:shd w:val="clear" w:fill="FFFFFF"/>
        </w:rPr>
        <w:t>2019</w:t>
      </w:r>
      <w:r>
        <w:rPr>
          <w:rFonts w:hint="eastAsia" w:ascii="黑体" w:hAnsi="宋体" w:eastAsia="黑体" w:cs="黑体"/>
          <w:b w:val="0"/>
          <w:i w:val="0"/>
          <w:caps w:val="0"/>
          <w:color w:val="000000"/>
          <w:spacing w:val="0"/>
          <w:sz w:val="44"/>
          <w:szCs w:val="44"/>
          <w:bdr w:val="none" w:color="auto" w:sz="0" w:space="0"/>
          <w:shd w:val="clear" w:fill="FFFFFF"/>
        </w:rPr>
        <w:t>年江苏省宜兴市教育系统公开招聘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80" w:lineRule="atLeast"/>
        <w:ind w:left="0" w:right="0" w:firstLine="0"/>
        <w:jc w:val="center"/>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44"/>
          <w:szCs w:val="44"/>
          <w:bdr w:val="none" w:color="auto" w:sz="0" w:space="0"/>
          <w:shd w:val="clear" w:fill="FFFFFF"/>
        </w:rPr>
        <w:t>事业编制中小学教师公告</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center"/>
        <w:rPr>
          <w:rFonts w:hint="default" w:ascii="Times New Roman" w:hAnsi="Times New Roman" w:cs="Times New Roman"/>
          <w:b w:val="0"/>
          <w:i w:val="0"/>
          <w:caps w:val="0"/>
          <w:color w:val="000000"/>
          <w:spacing w:val="0"/>
          <w:sz w:val="21"/>
          <w:szCs w:val="21"/>
        </w:rPr>
      </w:pPr>
      <w:r>
        <w:rPr>
          <w:rFonts w:ascii="仿宋" w:hAnsi="仿宋" w:eastAsia="仿宋" w:cs="仿宋"/>
          <w:b w:val="0"/>
          <w:i w:val="0"/>
          <w:caps w:val="0"/>
          <w:color w:val="000000"/>
          <w:spacing w:val="0"/>
          <w:sz w:val="32"/>
          <w:szCs w:val="32"/>
          <w:bdr w:val="none" w:color="auto" w:sz="0" w:space="0"/>
          <w:shd w:val="clear" w:fill="FFFFFF"/>
        </w:rPr>
        <w:t>锡人社事招公告核（</w:t>
      </w:r>
      <w:r>
        <w:rPr>
          <w:rFonts w:hint="eastAsia" w:ascii="仿宋" w:hAnsi="仿宋" w:eastAsia="仿宋" w:cs="仿宋"/>
          <w:b w:val="0"/>
          <w:i w:val="0"/>
          <w:caps w:val="0"/>
          <w:color w:val="000000"/>
          <w:spacing w:val="0"/>
          <w:sz w:val="32"/>
          <w:szCs w:val="32"/>
          <w:bdr w:val="none" w:color="auto" w:sz="0" w:space="0"/>
          <w:shd w:val="clear" w:fill="FFFFFF"/>
        </w:rPr>
        <w:t>2019）3号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为优化和充实教师队伍，促进教育事业更好发展，根据《关于进一步做好全省中小学校新进教师公开招聘工作的意见》（苏教规〔2016〕1号）及《无锡市事业单位公开招聘人员实施办法》（锡委办发〔2012〕54号）文件精神，经无锡市人力资源和社会保障局核准，2019年宜兴市教育系统公开招聘事业编制中小学教师163名，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一、报名条件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1.具有中华人民共和国国籍，享有公民的政治权利，遵纪守法，品行端正，热爱教育事业，具有良好的职业道德。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2.年龄在35周岁以下（1984年1月1日后出生）。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3.身心健康，身体条件符合相关规定要求。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4.报考普通中小学教师岗位的，须取得符合任教学段和学科要求的教师资格证或尚未取得但须承诺于2019年7月15日前取得符合任教学段和学科要求的教师资格证；报考职业学校专业课教师岗位的，须承诺于2022年7月15日前取得符合任教学段和学科要求的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5.具备岗位所需的学历和专业（学科）要求（详见附件1）。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160" w:right="0" w:firstLine="483"/>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6.全日制普通高等院校研究生毕业生及2019届全日制普通高等院校本科毕业生不受户籍限制；师范类专科毕业生及本科非2019年应届毕业生须具有无锡市户籍或为无锡市生源，户籍截止时间为2019年2月2日。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7.在具备上述条件的同时，还应具备以下条件之一：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（1）全日制普通高等院校研究生毕业（含国（境）外留学研究生），取得相应学位（含即将取得硕士及以上学位的普通高等院校2019届毕业生）。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（2）2018届、2019届全日制普通高等院校本科毕业生和师范类专科毕业生。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（3）国（境）外留学并取得本科学历的2017届、2018届毕业生（须经国家教育部留学服务中心认证并提供认证证书）。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160" w:right="0" w:firstLine="483"/>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8.2019届宜兴生源免费师范生按有关政策执行。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9.有下列情况之一者不得报考：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（1）被剥夺政治权利、受过刑事处罚的；（2）曾被劳动教养、强制隔离戒毒的；（3）受到党纪、政纪处分的；（4）参加非法组织的；（5）其他不适宜担任教师职务的；（6）宜兴市教育系统事业在编人员。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3"/>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（一）报名程序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报名采用网络报名方式。报名、照片上传、资格初审和缴费确认，通过网络同步进行。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1.报名信息、照片上传时间：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2019年2月17日9：00—2月21日16：30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2.报名网址：http://www.yxjyxx.net/（宜兴教育信息网）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3.资格初审时间：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2019年2月17日9：00—2月22日16：30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4.缴费确认时间：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2019年2月17日9：00—2月23日16：30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3"/>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（二）报名注意事项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1.报考人员应按岗位要求和网上提示如实完整填写有关信息，同时上传报考者本人近期免冠电子照片[正面二寸(35×45毫米)证件照，jpg格式，大小为20Kb以下]。审核人员根据报考人员填报的信息进行审核，凡弄虚作假者，一经查实，即取消考试或聘用资格(如有必要，网上审核的同时可要求考生提供相关报考资料的原件进行现场核实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2.报考人员只能选择本公告中的一个岗位进行报名。</w:t>
      </w:r>
      <w:r>
        <w:rPr>
          <w:rFonts w:hint="eastAsia" w:ascii="仿宋" w:hAnsi="仿宋" w:eastAsia="仿宋" w:cs="仿宋"/>
          <w:b/>
          <w:i w:val="0"/>
          <w:caps w:val="0"/>
          <w:color w:val="000000"/>
          <w:spacing w:val="0"/>
          <w:sz w:val="32"/>
          <w:szCs w:val="32"/>
          <w:bdr w:val="none" w:color="auto" w:sz="0" w:space="0"/>
          <w:shd w:val="clear" w:fill="FFFFFF"/>
        </w:rPr>
        <w:t>特别提醒：因笔试与无锡市区笔试同一时间进行，考生选报我市岗位后，不能再选报无锡市教育局直属学校及隶属无锡市的其他区（县）招聘岗位（江阴市除外）。</w:t>
      </w:r>
      <w:r>
        <w:rPr>
          <w:rFonts w:hint="eastAsia" w:ascii="仿宋" w:hAnsi="仿宋" w:eastAsia="仿宋" w:cs="仿宋"/>
          <w:b w:val="0"/>
          <w:i w:val="0"/>
          <w:caps w:val="0"/>
          <w:color w:val="000000"/>
          <w:spacing w:val="0"/>
          <w:sz w:val="32"/>
          <w:szCs w:val="32"/>
          <w:bdr w:val="none" w:color="auto" w:sz="0" w:space="0"/>
          <w:shd w:val="clear" w:fill="FFFFFF"/>
        </w:rPr>
        <w:t>资格初审未通过的，在报名截止时间之前可改报其他符合条件的岗位。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3.各岗位开考比例为1：3。同一岗位符合条件的报考人数少于该岗位招聘人数3倍的，将相应核减或取消招聘岗位。报考被取消岗位的人员可改报符合条件的其他岗位。改报名时间为：2019年2月25日上午9∶00—下午4∶30（若有变化，以网上通知为准）。招聘计划调整公告将在网上及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对少数特殊行业、特殊专业或层次要求较高，确实难以形成竞争的专业技术岗位，经无锡市公开招聘综合管理部门同意，可适当降低开考比例。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3"/>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（三）报名资格初审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工作人员将在24小时内审核考生报考信息，请考生在报名同一网址及时查询是否通过资格初审，通过初审即可进行缴费确认（使用支付宝在网上缴纳相关费用），完成缴费确认后的考生方可视为完成网上报名程序。</w:t>
      </w:r>
      <w:r>
        <w:rPr>
          <w:rFonts w:hint="eastAsia" w:ascii="仿宋" w:hAnsi="仿宋" w:eastAsia="仿宋" w:cs="仿宋"/>
          <w:b/>
          <w:i w:val="0"/>
          <w:caps w:val="0"/>
          <w:color w:val="000000"/>
          <w:spacing w:val="0"/>
          <w:sz w:val="32"/>
          <w:szCs w:val="32"/>
          <w:bdr w:val="none" w:color="auto" w:sz="0" w:space="0"/>
          <w:shd w:val="clear" w:fill="FFFFFF"/>
        </w:rPr>
        <w:t>因考生错报、漏报造成的后果，责任由考生自负。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缴费标准：每位考生缴纳考试费100元。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未在指定时限内进行缴费的考生，视为报名未通过。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（四）网上打印准考证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560"/>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考生要按规定时间到报名网站下载并打印准考证。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560"/>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FFFFF"/>
        </w:rPr>
        <w:t>准考证打印时间：2019年2月28日至3月2日（开考后15分钟，停止打印）。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三、考试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3"/>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（一）考试分两个阶段进行：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1.第一阶段：笔试或笔试+技能测试。笔试与无锡市区同步进行。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①报考语文、数学、英语、物理、化学、生物、政治、历史、地理、小学科学、特殊教育、学前教育理论课教师岗位的，参加教育公共知识和学科专业知识笔试考试。教育公共知识包括课程改革理论、教育学与心理学及其他综合知识等，主要考查应聘人员对教育学、心理学、教育法规和教师职业道德修养等相关知识的掌握情况。学科专业知识主要考查应聘人员作为中小学教师应具备的专业知识和综合运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10" w:lineRule="atLeast"/>
        <w:ind w:left="0" w:right="0" w:firstLine="640"/>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EFEFE"/>
        </w:rPr>
        <w:t>上述岗位第一阶段成绩=教育公共知识×30%+学科专业知识×70%。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10" w:lineRule="atLeast"/>
        <w:ind w:left="0" w:right="0" w:firstLine="640"/>
        <w:rPr>
          <w:rFonts w:hint="eastAsia" w:ascii="宋体" w:hAnsi="宋体" w:eastAsia="宋体" w:cs="宋体"/>
          <w:b w:val="0"/>
          <w:i w:val="0"/>
          <w:caps w:val="0"/>
          <w:color w:val="000000"/>
          <w:spacing w:val="0"/>
          <w:sz w:val="24"/>
          <w:szCs w:val="24"/>
        </w:rPr>
      </w:pPr>
      <w:r>
        <w:rPr>
          <w:rFonts w:hint="eastAsia" w:ascii="仿宋" w:hAnsi="仿宋" w:eastAsia="仿宋" w:cs="仿宋"/>
          <w:b w:val="0"/>
          <w:i w:val="0"/>
          <w:caps w:val="0"/>
          <w:color w:val="000000"/>
          <w:spacing w:val="0"/>
          <w:sz w:val="32"/>
          <w:szCs w:val="32"/>
          <w:bdr w:val="none" w:color="auto" w:sz="0" w:space="0"/>
          <w:shd w:val="clear" w:fill="FEFEFE"/>
        </w:rPr>
        <w:t>②报考音乐、体育、美术、信息技术、烹饪、商务助理、服装设计与工艺、景区服务与管理、电子商务、网络工程教师岗位的，首先应参加教育公共知识笔试考试。教育公共知识包括课程改革理论、教育学与心理学及其他综合知识等，主要考查应聘人员对教育学、心理学、教育法规和教师职业道德修养等相关知识的掌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报考上述岗位的应聘人员还需参加宜兴市教育局、人社局组织的专业技能测试。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上述岗位第一阶段成绩＝教育公共知识×30%+专业技能测试×70%。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具体考试形式、内容详见附件2。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③第一阶段考试满分为100分（或折算成百分制），设50分为合格线，不达合格线者直接淘汰。考生可通过报名网站查询成绩。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根据第一阶段成绩高低，按岗位招聘人数1：3比例（达不到该比例的，按实际进入人数确定第二阶段考试人选）确定进入第二阶段考试（试讲）人员（末位同分跟进），并将结果进行公布。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2.第二阶段：试讲。满分为100分，设60分为合格线，不达合格线者直接淘汰。考试内容：分析、把握教材的能力，课堂教学设计的能力以及表达能力等综合能力。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3"/>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两阶段考试结束后，按第一阶段成绩（占40%）和第二阶段成绩（占60%）计算出总成绩。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3"/>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（二）考试时间与地点：</w:t>
      </w:r>
      <w:r>
        <w:rPr>
          <w:rFonts w:hint="eastAsia" w:ascii="仿宋" w:hAnsi="仿宋" w:eastAsia="仿宋" w:cs="仿宋"/>
          <w:b w:val="0"/>
          <w:i w:val="0"/>
          <w:caps w:val="0"/>
          <w:color w:val="000000"/>
          <w:spacing w:val="0"/>
          <w:sz w:val="32"/>
          <w:szCs w:val="32"/>
          <w:bdr w:val="none" w:color="auto" w:sz="0" w:space="0"/>
          <w:shd w:val="clear" w:fill="FFFFFF"/>
        </w:rPr>
        <w:t>参考附件3，详见准考证。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四、资格复审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宜兴市教育局、宜兴市人力资源和社会保障局对拟参加第二阶段考试（试讲）的考生进行报考资格复审。未在规定时间内复审的考生，视为自动放弃。复审时，考生须提供以下材料的原件和复印件：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1．本人已取得的学历证书、学位证书、教师资格证（或已参加教师资格证理论考试的合格证及最迟于2019年7月15日之前取得教师资格证的承诺书），2019年应届毕业生须提供就业推荐表；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2．在有效期内的第二代身份证；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3．师范类专科毕业生及本科非2019年应届毕业生须提供户口簿或无锡市生源的证明材料；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4．国（境）外本科及以上学历并取得相应学位的须经国家教育部留学服务中心认证并提供认证证书；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5．报考岗位要求提供的其他证明材料。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资格复审时间、地点另行通知。通过资格复审者名单将在指定网站予以公布。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五、体检及考察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1.根据考试总成绩从高到低按岗位招聘计划1：1比例确定参加体检人员。总成绩末位出现同分的，按第一阶段成绩高低确定。如第一、二阶段成绩均相同的，则通过加试（笔试）确定。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2.体检标准参照《公务员录用体检通用标准（试行）》。体检医院由宜兴市教育局、宜兴市人力资源和社会保障局统一指定。体检费用自理。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3.对体检合格者，按照有关程序实施考察。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4.未在规定时间参加体检者，视为自动放弃。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六、公示及聘用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1.经体检、考察合格后，对拟录用人员进行网上公示7个工作日。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2.公示结果不影响聘用的，办理相关录取聘用手续，并按政策享受事业编制教师待遇。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3.递补。因下列情形导致招聘岗位缺额的可在应聘同岗位人员中按总成绩由高到低依次递补（若拟递补对象出现同分的，按第一阶段成绩高低确定；如第一、二阶段成绩均相同的，则通过加试（笔试）确定）。其中初中缺额从同岗位本科学历及以上且具有初中及以上学段教师资格证的考生中递补，小学缺额从同岗位考生中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①应聘人员放弃资格复审或资格复审未通过者（按第一阶段成绩由高到低递补）；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②应聘人员放弃签订或在指定时限内未签订《就业合同》者；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③应聘人员放弃体检或体检不符合要求者；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④拟录用人员考察不符合要求者；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⑤报考普通中小学教师岗位的，2019年7月15日之前，未取得毕业证书、教师资格证、研究生未取得学位证书者；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⑥拟录取人员放弃聘用者；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⑦拟录取人员公示的结果影响聘用的。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录用手续办理后不再进行递补。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6"/>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4.报考普通中小学教师岗位的拟聘用人员，在2019年7月15日前未取得符合学段和学科教师资格证者不予录用。在2019年7月15日前已于“中国教师资格网”官方网站进行教师资格证网络申领并于申领地进行了现场确认的考生，提供相应佐证材料（特指提供网络申领截图，截图的当前状态为“信息已经确认，等待认定机构审批”），经核验合格后视为已取得教师资格证，但须于2019年9月1日之前取得对应教师资格证原件并递交招聘部门核验，否则取消聘用资格。报考职业学校专业课教师岗位的，在录用时间满一年至取得符合学段和学科教师资格证期间，均按试用期管理，截止到2022年7月15日，仍未取得符合学段和学科教师资格证者，则试用期考核为不合格，解除聘用合同，个人自主择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6"/>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5.新聘用人员统一实行县管校聘的管理模式，按照“满足学段、学历条件，提前公布需求岗位，总成绩排名在前优先选择”的原则，通过网络填报志愿的方式确定就业岗位，并服从宜兴市教育局调配。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6"/>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6.新聘用人员具有事业编制，实行试用期管理，试用期按聘用制有关规定执行。试用期满考核合格者，予以定岗；考核不合格者取消聘用资格，终止聘用关系，个人自主择业。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6"/>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7.聘用人员在我市服务必须满5周年（含）以上才可以向市（县）外流动。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6"/>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8. 对弄虚作假等违反招聘（含考试）纪律的报考者，视情节轻重，分别给予取消考试资格、录用资格的处理。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七、公开招聘工作相关信息发布网址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招聘公告、录用情况公示将在以下网站进行发布：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8"/>
          <w:sz w:val="32"/>
          <w:szCs w:val="32"/>
          <w:bdr w:val="none" w:color="auto" w:sz="0" w:space="0"/>
          <w:shd w:val="clear" w:fill="FFFFFF"/>
        </w:rPr>
        <w:t>宜兴市人力资源和社会保障网：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8"/>
          <w:sz w:val="32"/>
          <w:szCs w:val="32"/>
          <w:bdr w:val="none" w:color="auto" w:sz="0" w:space="0"/>
          <w:shd w:val="clear" w:fill="FFFFFF"/>
        </w:rPr>
        <w:t>http://www.yixing.gov.cn/rsj/</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宜兴教育信息网：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http://www.yxjyxx.net/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公开招聘其他信息在宜兴教育信息网上发布。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本公告由宜兴市教育局、宜兴市人力资源和社会保障局负责解释。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咨询电话：0510－87973957、87992670、87976352、87974858。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八、纪律与监督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公开招聘工作，坚持贯彻“民主、公开、竞争、择优”的原则，严肃招聘纪律，严格秉公办事，并接受纪检、监察部门和社会监督。监督举报电话：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宜兴市监委：051087986221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宜兴市教育局行风办：051087981642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5"/>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宜兴市人力资源和社会保障局：051087985125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1.2019年江苏省宜兴市教育系统公开招聘事业编制中小学教师岗位简介表。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2.2019年江苏省宜兴市教育系统公开招聘事业编制中小学教师第一阶段考试形式、内容一览表。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64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3.2019年江苏省宜兴市教育系统公开招聘事业编制中小学教师工作时序安排。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3998" w:right="651" w:firstLine="0"/>
        <w:jc w:val="righ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3998" w:right="651" w:firstLine="0"/>
        <w:jc w:val="righ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宜兴市人力资源和社会保障局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651" w:firstLine="4000"/>
        <w:jc w:val="righ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t>二○一九年二月三日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br w:type="page"/>
      </w:r>
      <w:r>
        <w:rPr>
          <w:rFonts w:hint="eastAsia" w:ascii="仿宋" w:hAnsi="仿宋" w:eastAsia="仿宋" w:cs="仿宋"/>
          <w:b w:val="0"/>
          <w:i w:val="0"/>
          <w:caps w:val="0"/>
          <w:color w:val="000000"/>
          <w:spacing w:val="0"/>
          <w:sz w:val="28"/>
          <w:szCs w:val="28"/>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2019年江苏省宜兴市教育系统公开招聘事业编制中小学教师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岗  位  简  介 表</w:t>
      </w:r>
    </w:p>
    <w:tbl>
      <w:tblPr>
        <w:tblW w:w="986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15"/>
        <w:gridCol w:w="1387"/>
        <w:gridCol w:w="928"/>
        <w:gridCol w:w="618"/>
        <w:gridCol w:w="611"/>
        <w:gridCol w:w="1489"/>
        <w:gridCol w:w="1093"/>
        <w:gridCol w:w="2321"/>
        <w:gridCol w:w="7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88" w:hRule="atLeast"/>
        </w:trPr>
        <w:tc>
          <w:tcPr>
            <w:tcW w:w="61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岗位代码</w:t>
            </w:r>
          </w:p>
        </w:tc>
        <w:tc>
          <w:tcPr>
            <w:tcW w:w="138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招聘单位</w:t>
            </w:r>
          </w:p>
        </w:tc>
        <w:tc>
          <w:tcPr>
            <w:tcW w:w="92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名称</w:t>
            </w:r>
          </w:p>
        </w:tc>
        <w:tc>
          <w:tcPr>
            <w:tcW w:w="61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类别</w:t>
            </w:r>
          </w:p>
        </w:tc>
        <w:tc>
          <w:tcPr>
            <w:tcW w:w="61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人数</w:t>
            </w:r>
          </w:p>
        </w:tc>
        <w:tc>
          <w:tcPr>
            <w:tcW w:w="148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简述</w:t>
            </w:r>
          </w:p>
        </w:tc>
        <w:tc>
          <w:tcPr>
            <w:tcW w:w="109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要求</w:t>
            </w:r>
          </w:p>
        </w:tc>
        <w:tc>
          <w:tcPr>
            <w:tcW w:w="232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教师资格证及专业（学科）要求</w:t>
            </w:r>
          </w:p>
        </w:tc>
        <w:tc>
          <w:tcPr>
            <w:tcW w:w="7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8"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T01</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宜兴市第二高级中学</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高中语文教师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从事普通高中教育教学工作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硕士研究生及以上</w:t>
            </w:r>
          </w:p>
        </w:tc>
        <w:tc>
          <w:tcPr>
            <w:tcW w:w="2321"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取得高中（或中职）及以上学段、语文学科教师资格证；专业不限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8"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T02</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宜兴市丁蜀高级中学</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高中语文教师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从事普通高中教育教学工作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硕士研究生及以上</w:t>
            </w:r>
          </w:p>
        </w:tc>
        <w:tc>
          <w:tcPr>
            <w:tcW w:w="232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000000"/>
                <w:spacing w:val="0"/>
                <w:sz w:val="19"/>
                <w:szCs w:val="19"/>
              </w:rPr>
            </w:pP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8"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T03</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宜兴市张渚高级中学</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高中语文教师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从事普通高中教育教学工作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硕士研究生及以上</w:t>
            </w:r>
          </w:p>
        </w:tc>
        <w:tc>
          <w:tcPr>
            <w:tcW w:w="232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000000"/>
                <w:spacing w:val="0"/>
                <w:sz w:val="19"/>
                <w:szCs w:val="19"/>
              </w:rPr>
            </w:pP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872"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T04</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宜兴市官林中学</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高中数学教师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从事普通高中教育教学工作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硕士研究生及以上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取得高中（或中职）及以上学段、数学学科教师资格证；专业不限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7"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T05</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江苏省宜兴中等专业学校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学前教育理论课教师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从事中等专业学校教育教学工作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硕士研究生及以上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学前教育专业；2022年7月15日之前，必须取得中职及以上学段、相应学科要求的教师资格证书</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8"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T06</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初中语文教师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4</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从事初中教育教学工作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本科及以上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取得初中及以上学段、语文学科教师资格证；专业不限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8"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T07</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初中数学教师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4</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从事初中教育教学工作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本科及以上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取得初中及以上学段、数学学科教师资格证；专业不限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8"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T08</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初中英语教师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4</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从事初中教育教学工作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本科及以上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取得初中及以上学段、英语学科教师资格证；专业不限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8"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T09</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初中物理教师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从事初中教育教学工作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本科及以上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取得初中及以上学段、物理学科教师资格证；专业不限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8"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T10</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初中化学教师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从事初中教育教学工作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本科及以上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取得初中及以上学段、化学学科教师资格证；专业不限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8"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T11</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初中生物教师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从事初中教育教学工作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本科及以上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取得初中及以上学段、生物学科教师资格证；专业不限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8"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T12</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初中政治教师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从事初中教育教学工作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本科及以上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取得初中及以上学段、政治学科教师资格证；专业不限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8"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T13</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初中历史教师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从事初中教育教学工作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本科及以上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取得初中及以上学段、历史学科教师资格证；专业不限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8"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T14</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初中地理教师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从事初中教育教学工作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本科及以上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取得初中及以上学段、地理学科教师资格证；专业不限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8"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T15</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小学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语文教师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51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从事小学教育教学工作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取得小学及以上学段、语文学科教师资格证；专业不限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88"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T16</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小学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数学教师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26</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从事小学教育教学工作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取得小学及以上学段、数学学科教师资格证；专业不限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8"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T17</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小学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英语教师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13</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从事小学教育教学工作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取得小学及以上学段、英语学科教师资格证；专业不限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872"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T18</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小学科学教师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5</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从事小学教育教学工作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取得小学及以上学段、科学（物理、化学、生物）学科教师资格证；专业不限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8"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T19</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小学信息技术教师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4</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从事小学教育教学工作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取得小学及以上学段、计算机类教师资格证；专业不限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7"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T20</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中小学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音乐教师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6</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从事中小学教育教学工作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初中：本科及以上；小学：专科及以上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取得初中及以上（报考初中学校）、小学及以上（报考小学学校）学段、音乐学科教师资格证；专业不限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初中1人；小学5人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1157"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T21</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中小学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体育教师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14</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从事中小学教育教学工作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初中：本科及以上；小学：专科及以上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取得初中及以上（报考初中学校）、小学及以上（报考小学学校）学段、体育学科教师资格证；专业不限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初中2人；小学12人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52"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岗位代码</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招聘单位</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名称</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类别</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人数</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简述</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要求</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教师资格证及专业（学科）要求</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7"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T22</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中小学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美术教师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13</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从事中小学教育教学工作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初中：本科及以上；小学：专科及以上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取得初中及以上（报考初中学校）、小学及以上（报考小学学校）学段、美术类学科教师资格证；专业不限</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初中2人；小学11人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7"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T23</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下属学校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特殊教育教师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2</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从事特殊教育学校教育教学工作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取得教师资格证；特殊教育院校师范类专业或非特殊教育院校的特殊教育专业</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归属中小学教师岗位类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7"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T24</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江苏省宜兴中等专业学校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烹饪专业教师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从事中等专业学校教育教学工作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本科及以上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食品科学与工程类专业；2022年7月15日之前，必须取得中职及以上学段、相应学科要求的教师资格证书</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7"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T25</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江苏省陶都中等专业学校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商务助理专业教师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从事中等专业学校教育教学工作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本科及以上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公共管理类专业；2022年7月15日之前，必须取得中职及以上学段、相应学科要求的教师资格证书</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1157"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T26</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江苏省陶都中等专业学校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服装设计与工艺专业教师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从事中等专业学校教育教学工作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本科及以上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纺织类专业；2022年7月15日之前，必须取得中职及以上学段、相应学科要求的教师资格证书</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1157"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T27</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江苏省陶都中等专业学校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景区服务与管理专业教师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从事中等专业学校教育教学工作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本科及以上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旅游管理类、林学类专业；2022年7月15日之前，必须取得中职及以上学段、相应学科要求的教师资格证书</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7"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T28</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江苏省陶都中等专业学校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电子商务专业教师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从事中等专业学校教育教学工作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本科及以上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电子商务类专业；2022年7月15日之前，必须取得中职及以上学段、相应学科要求的教师资格证书</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75" w:hRule="atLeast"/>
        </w:trPr>
        <w:tc>
          <w:tcPr>
            <w:tcW w:w="61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T29</w:t>
            </w:r>
          </w:p>
        </w:tc>
        <w:tc>
          <w:tcPr>
            <w:tcW w:w="13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江苏省陶都中等专业学校</w:t>
            </w:r>
          </w:p>
        </w:tc>
        <w:tc>
          <w:tcPr>
            <w:tcW w:w="92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网络工程专业教师</w:t>
            </w:r>
          </w:p>
        </w:tc>
        <w:tc>
          <w:tcPr>
            <w:tcW w:w="61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专技</w:t>
            </w:r>
          </w:p>
        </w:tc>
        <w:tc>
          <w:tcPr>
            <w:tcW w:w="61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1</w:t>
            </w:r>
          </w:p>
        </w:tc>
        <w:tc>
          <w:tcPr>
            <w:tcW w:w="148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从事中等专业学校教育教学工作</w:t>
            </w:r>
          </w:p>
        </w:tc>
        <w:tc>
          <w:tcPr>
            <w:tcW w:w="109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本科及以上</w:t>
            </w:r>
          </w:p>
        </w:tc>
        <w:tc>
          <w:tcPr>
            <w:tcW w:w="232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计算机类专业；2022年7月15日之前，必须取得中职及以上学段、相应学科要求的教师资格证书</w:t>
            </w:r>
          </w:p>
        </w:tc>
        <w:tc>
          <w:tcPr>
            <w:tcW w:w="79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18"/>
                <w:szCs w:val="18"/>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18"/>
          <w:szCs w:val="18"/>
          <w:bdr w:val="none" w:color="auto" w:sz="0" w:space="0"/>
          <w:shd w:val="clear" w:fill="FFFFFF"/>
        </w:rPr>
        <w:t>注：中等职业学校专业课教师岗位专业分类参照《普通高等学校本科专业目录（2012年）》。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FF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28"/>
          <w:szCs w:val="28"/>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2019年江苏省宜兴市教育系统公开招聘事业编制中小学教师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第一阶段考试形式、内容一览表</w:t>
      </w:r>
    </w:p>
    <w:tbl>
      <w:tblPr>
        <w:tblW w:w="955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82"/>
        <w:gridCol w:w="992"/>
        <w:gridCol w:w="1559"/>
        <w:gridCol w:w="3971"/>
        <w:gridCol w:w="8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56" w:hRule="atLeast"/>
        </w:trPr>
        <w:tc>
          <w:tcPr>
            <w:tcW w:w="2182" w:type="dxa"/>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20"/>
                <w:szCs w:val="20"/>
                <w:bdr w:val="none" w:color="auto" w:sz="0" w:space="0"/>
              </w:rPr>
              <w:t>招聘岗位名称</w:t>
            </w:r>
          </w:p>
        </w:tc>
        <w:tc>
          <w:tcPr>
            <w:tcW w:w="992"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20"/>
                <w:szCs w:val="20"/>
                <w:bdr w:val="none" w:color="auto" w:sz="0" w:space="0"/>
              </w:rPr>
              <w:t>考试形式</w:t>
            </w:r>
          </w:p>
        </w:tc>
        <w:tc>
          <w:tcPr>
            <w:tcW w:w="1559"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20"/>
                <w:szCs w:val="20"/>
                <w:bdr w:val="none" w:color="auto" w:sz="0" w:space="0"/>
              </w:rPr>
              <w:t>考试内容</w:t>
            </w:r>
          </w:p>
        </w:tc>
        <w:tc>
          <w:tcPr>
            <w:tcW w:w="3971"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20"/>
                <w:szCs w:val="20"/>
                <w:bdr w:val="none" w:color="auto" w:sz="0" w:space="0"/>
              </w:rPr>
              <w:t>范围及要求</w:t>
            </w:r>
          </w:p>
        </w:tc>
        <w:tc>
          <w:tcPr>
            <w:tcW w:w="851"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20"/>
                <w:szCs w:val="20"/>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1107" w:hRule="atLeast"/>
        </w:trPr>
        <w:tc>
          <w:tcPr>
            <w:tcW w:w="2182"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语文、数学、英语、物理、化学、生物、政治、历史、地理、小学科学、特殊教育、学前教育理论课教师</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笔试</w:t>
            </w:r>
          </w:p>
        </w:tc>
        <w:tc>
          <w:tcPr>
            <w:tcW w:w="1559"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教育公共知识和学科专业知识</w:t>
            </w:r>
          </w:p>
        </w:tc>
        <w:tc>
          <w:tcPr>
            <w:tcW w:w="397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教育公共知识包括课程改革理论、教育学与心理学及其他综合知识等，主要考查应聘人员对教育学、心理学、教育法规和教师职业道德修养等相关知识的掌握情况。学科专业知识主要考查应聘人员作为中小学教师应具备的专业知识和综合运用能力。</w:t>
            </w:r>
          </w:p>
        </w:tc>
        <w:tc>
          <w:tcPr>
            <w:tcW w:w="851" w:type="dxa"/>
            <w:vMerge w:val="restart"/>
            <w:tcBorders>
              <w:top w:val="nil"/>
              <w:left w:val="nil"/>
              <w:bottom w:val="single" w:color="auto" w:sz="1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与无锡市区2019年教师招聘笔试同步进行；宜兴市组织考试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1054" w:hRule="atLeast"/>
        </w:trPr>
        <w:tc>
          <w:tcPr>
            <w:tcW w:w="2182" w:type="dxa"/>
            <w:tcBorders>
              <w:top w:val="nil"/>
              <w:left w:val="single" w:color="auto" w:sz="8" w:space="0"/>
              <w:bottom w:val="single" w:color="auto" w:sz="1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音乐、体育、美术、信息技术、烹饪、商务助理、服装设计与工艺、景区服务与管理、电子商务、网络工程教师</w:t>
            </w:r>
          </w:p>
        </w:tc>
        <w:tc>
          <w:tcPr>
            <w:tcW w:w="992" w:type="dxa"/>
            <w:tcBorders>
              <w:top w:val="nil"/>
              <w:left w:val="nil"/>
              <w:bottom w:val="single" w:color="auto" w:sz="1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笔试</w:t>
            </w:r>
          </w:p>
        </w:tc>
        <w:tc>
          <w:tcPr>
            <w:tcW w:w="1559" w:type="dxa"/>
            <w:tcBorders>
              <w:top w:val="nil"/>
              <w:left w:val="nil"/>
              <w:bottom w:val="single" w:color="auto" w:sz="1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教育公共知识</w:t>
            </w:r>
          </w:p>
        </w:tc>
        <w:tc>
          <w:tcPr>
            <w:tcW w:w="3971" w:type="dxa"/>
            <w:tcBorders>
              <w:top w:val="nil"/>
              <w:left w:val="nil"/>
              <w:bottom w:val="single" w:color="auto" w:sz="1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教育公共知识包括课程改革理论、教育学与心理学及其他综合知识等，主要考查应聘人员对教育学、心理学、教育法规和教师职业道德修养等相关知识的掌握情况。</w:t>
            </w:r>
          </w:p>
        </w:tc>
        <w:tc>
          <w:tcPr>
            <w:tcW w:w="851" w:type="dxa"/>
            <w:vMerge w:val="continue"/>
            <w:tcBorders>
              <w:top w:val="nil"/>
              <w:left w:val="nil"/>
              <w:bottom w:val="single" w:color="auto" w:sz="18" w:space="0"/>
              <w:right w:val="single" w:color="auto" w:sz="8" w:space="0"/>
            </w:tcBorders>
            <w:shd w:val="clear" w:color="auto" w:fill="FFFFFF"/>
            <w:tcMar>
              <w:left w:w="57" w:type="dxa"/>
              <w:right w:w="57" w:type="dxa"/>
            </w:tcMar>
            <w:vAlign w:val="center"/>
          </w:tcPr>
          <w:p>
            <w:pPr>
              <w:rPr>
                <w:rFonts w:hint="eastAsia" w:ascii="宋体" w:hAnsi="宋体" w:eastAsia="宋体" w:cs="宋体"/>
                <w:b w:val="0"/>
                <w:i w:val="0"/>
                <w:caps w:val="0"/>
                <w:color w:val="000000"/>
                <w:spacing w:val="0"/>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856" w:hRule="atLeast"/>
        </w:trPr>
        <w:tc>
          <w:tcPr>
            <w:tcW w:w="2182"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音乐教师</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技能测试</w:t>
            </w:r>
          </w:p>
        </w:tc>
        <w:tc>
          <w:tcPr>
            <w:tcW w:w="1559"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钢琴自弹自唱、声乐、器乐</w:t>
            </w:r>
          </w:p>
        </w:tc>
        <w:tc>
          <w:tcPr>
            <w:tcW w:w="397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钢琴自弹自唱现场指定曲目，声乐、器乐曲目自定，器乐除钢琴外其他乐器自备（技能测试成绩中，钢琴自弹自唱占40%，其他两项各占30%）</w:t>
            </w:r>
          </w:p>
        </w:tc>
        <w:tc>
          <w:tcPr>
            <w:tcW w:w="851"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宜兴市组织考试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1103" w:hRule="atLeast"/>
        </w:trPr>
        <w:tc>
          <w:tcPr>
            <w:tcW w:w="2182"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体育教师</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技能测试</w:t>
            </w:r>
          </w:p>
        </w:tc>
        <w:tc>
          <w:tcPr>
            <w:tcW w:w="1559"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队列练习、田径、球类（或技巧）</w:t>
            </w:r>
          </w:p>
        </w:tc>
        <w:tc>
          <w:tcPr>
            <w:tcW w:w="397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队列练习：占15%；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田径：跑、跳、掷，指定考核其中的一项，占50%；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球类：篮球、排球、足球（指定考核其中的一项）；技巧：前滚翻、后滚翻、头手倒立（男）、肩肘倒立（女）（指定考核其中的一项）；球类（或技巧）占35%。</w:t>
            </w:r>
          </w:p>
        </w:tc>
        <w:tc>
          <w:tcPr>
            <w:tcW w:w="851"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b w:val="0"/>
                <w:i w:val="0"/>
                <w:caps w:val="0"/>
                <w:color w:val="000000"/>
                <w:spacing w:val="0"/>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53" w:hRule="atLeast"/>
        </w:trPr>
        <w:tc>
          <w:tcPr>
            <w:tcW w:w="2182"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美术教师</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技能测试</w:t>
            </w:r>
          </w:p>
        </w:tc>
        <w:tc>
          <w:tcPr>
            <w:tcW w:w="1559"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色彩、素描</w:t>
            </w:r>
          </w:p>
        </w:tc>
        <w:tc>
          <w:tcPr>
            <w:tcW w:w="397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现场命题，限时完成，画具及4开画纸自备；色彩与素描各占50%。</w:t>
            </w:r>
          </w:p>
        </w:tc>
        <w:tc>
          <w:tcPr>
            <w:tcW w:w="851"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b w:val="0"/>
                <w:i w:val="0"/>
                <w:caps w:val="0"/>
                <w:color w:val="000000"/>
                <w:spacing w:val="0"/>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18" w:hRule="atLeast"/>
        </w:trPr>
        <w:tc>
          <w:tcPr>
            <w:tcW w:w="2182"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信息技术教师</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技能测试</w:t>
            </w:r>
          </w:p>
        </w:tc>
        <w:tc>
          <w:tcPr>
            <w:tcW w:w="1559"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信息技术基础知识和专业技能操作</w:t>
            </w:r>
          </w:p>
        </w:tc>
        <w:tc>
          <w:tcPr>
            <w:tcW w:w="397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参见《2019年江苏省普通高中信息技术学业水平测试说明》</w:t>
            </w:r>
          </w:p>
        </w:tc>
        <w:tc>
          <w:tcPr>
            <w:tcW w:w="851"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b w:val="0"/>
                <w:i w:val="0"/>
                <w:caps w:val="0"/>
                <w:color w:val="000000"/>
                <w:spacing w:val="0"/>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4" w:hRule="atLeast"/>
        </w:trPr>
        <w:tc>
          <w:tcPr>
            <w:tcW w:w="2182"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烹饪教师</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技能测试</w:t>
            </w:r>
          </w:p>
        </w:tc>
        <w:tc>
          <w:tcPr>
            <w:tcW w:w="1559"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中餐热菜、中餐面点、果蔬雕刻</w:t>
            </w:r>
          </w:p>
        </w:tc>
        <w:tc>
          <w:tcPr>
            <w:tcW w:w="397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根据试题要求，现场进行中餐热菜（占20%）、中餐面点（占30%）与果蔬雕刻（占50%）的技能操作。</w:t>
            </w:r>
          </w:p>
        </w:tc>
        <w:tc>
          <w:tcPr>
            <w:tcW w:w="851"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b w:val="0"/>
                <w:i w:val="0"/>
                <w:caps w:val="0"/>
                <w:color w:val="000000"/>
                <w:spacing w:val="0"/>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92" w:hRule="atLeast"/>
        </w:trPr>
        <w:tc>
          <w:tcPr>
            <w:tcW w:w="2182"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商务助理教师</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技能测试</w:t>
            </w:r>
          </w:p>
        </w:tc>
        <w:tc>
          <w:tcPr>
            <w:tcW w:w="1559"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商务接待方案（或活动策划）设计与陈述</w:t>
            </w:r>
          </w:p>
        </w:tc>
        <w:tc>
          <w:tcPr>
            <w:tcW w:w="397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根据试题要求，现场完成商务接待方案（或活动策划）（占60%），并现场陈述（占40%）</w:t>
            </w:r>
          </w:p>
        </w:tc>
        <w:tc>
          <w:tcPr>
            <w:tcW w:w="851"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b w:val="0"/>
                <w:i w:val="0"/>
                <w:caps w:val="0"/>
                <w:color w:val="000000"/>
                <w:spacing w:val="0"/>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rPr>
        <w:tc>
          <w:tcPr>
            <w:tcW w:w="2182"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服装设计与工艺教师</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技能测试</w:t>
            </w:r>
          </w:p>
        </w:tc>
        <w:tc>
          <w:tcPr>
            <w:tcW w:w="1559"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服装设计与制作</w:t>
            </w:r>
          </w:p>
        </w:tc>
        <w:tc>
          <w:tcPr>
            <w:tcW w:w="397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现场指定款式后操作</w:t>
            </w:r>
          </w:p>
        </w:tc>
        <w:tc>
          <w:tcPr>
            <w:tcW w:w="851"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b w:val="0"/>
                <w:i w:val="0"/>
                <w:caps w:val="0"/>
                <w:color w:val="000000"/>
                <w:spacing w:val="0"/>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10" w:hRule="atLeast"/>
        </w:trPr>
        <w:tc>
          <w:tcPr>
            <w:tcW w:w="2182"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景区服务与管理教师</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技能测试</w:t>
            </w:r>
          </w:p>
        </w:tc>
        <w:tc>
          <w:tcPr>
            <w:tcW w:w="1559"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即兴讲解、景区（点）解说、应急事件模拟处置</w:t>
            </w:r>
          </w:p>
        </w:tc>
        <w:tc>
          <w:tcPr>
            <w:tcW w:w="397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根据试题要求，即兴讲解（自我展示或按命题讲解）占10%、指定景区（或局部景点）解说占50%、导游服务过程中应急事件模拟处置占40%</w:t>
            </w:r>
          </w:p>
        </w:tc>
        <w:tc>
          <w:tcPr>
            <w:tcW w:w="851"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b w:val="0"/>
                <w:i w:val="0"/>
                <w:caps w:val="0"/>
                <w:color w:val="000000"/>
                <w:spacing w:val="0"/>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10" w:hRule="atLeast"/>
        </w:trPr>
        <w:tc>
          <w:tcPr>
            <w:tcW w:w="2182"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电子商务教师</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技能测试</w:t>
            </w:r>
          </w:p>
        </w:tc>
        <w:tc>
          <w:tcPr>
            <w:tcW w:w="1559"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PC端网店开设与运营</w:t>
            </w:r>
          </w:p>
        </w:tc>
        <w:tc>
          <w:tcPr>
            <w:tcW w:w="397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在天行健君电子商务模拟教学系统上进行PC端网店的开设与运营设计，包含网店招牌、网店导航、网店广告、网店商品分类、商品详情页图文设计、网店活动主题等设计与操作。</w:t>
            </w:r>
          </w:p>
        </w:tc>
        <w:tc>
          <w:tcPr>
            <w:tcW w:w="851"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b w:val="0"/>
                <w:i w:val="0"/>
                <w:caps w:val="0"/>
                <w:color w:val="000000"/>
                <w:spacing w:val="0"/>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10" w:hRule="atLeast"/>
        </w:trPr>
        <w:tc>
          <w:tcPr>
            <w:tcW w:w="2182"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网络工程教师</w:t>
            </w:r>
          </w:p>
        </w:tc>
        <w:tc>
          <w:tcPr>
            <w:tcW w:w="992"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技能测试</w:t>
            </w:r>
          </w:p>
        </w:tc>
        <w:tc>
          <w:tcPr>
            <w:tcW w:w="1559"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网络搭建与应用项目</w:t>
            </w:r>
          </w:p>
        </w:tc>
        <w:tc>
          <w:tcPr>
            <w:tcW w:w="397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Times New Roman" w:hAnsi="Times New Roman" w:cs="Times New Roman"/>
                <w:sz w:val="21"/>
                <w:szCs w:val="21"/>
              </w:rPr>
            </w:pPr>
            <w:r>
              <w:rPr>
                <w:rFonts w:hint="eastAsia" w:ascii="宋体" w:hAnsi="宋体" w:eastAsia="宋体" w:cs="宋体"/>
                <w:b w:val="0"/>
                <w:i w:val="0"/>
                <w:caps w:val="0"/>
                <w:color w:val="000000"/>
                <w:spacing w:val="0"/>
                <w:sz w:val="20"/>
                <w:szCs w:val="20"/>
                <w:bdr w:val="none" w:color="auto" w:sz="0" w:space="0"/>
              </w:rPr>
              <w:t>按江苏省职业院校技能竞赛（教师组）范围与要求进行命题、操作与评分</w:t>
            </w:r>
          </w:p>
        </w:tc>
        <w:tc>
          <w:tcPr>
            <w:tcW w:w="851"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b w:val="0"/>
                <w:i w:val="0"/>
                <w:caps w:val="0"/>
                <w:color w:val="000000"/>
                <w:spacing w:val="0"/>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0" w:beforeAutospacing="0" w:after="280" w:afterAutospacing="0" w:line="220" w:lineRule="atLeast"/>
        <w:ind w:left="0" w:right="0" w:firstLine="0"/>
        <w:jc w:val="left"/>
        <w:rPr>
          <w:rFonts w:hint="default" w:ascii="Times New Roman" w:hAnsi="Times New Roman" w:cs="Times New Roman"/>
          <w:b w:val="0"/>
          <w:i w:val="0"/>
          <w:caps w:val="0"/>
          <w:color w:val="000000"/>
          <w:spacing w:val="0"/>
          <w:sz w:val="21"/>
          <w:szCs w:val="21"/>
        </w:rPr>
      </w:pPr>
      <w:r>
        <w:rPr>
          <w:rFonts w:hint="eastAsia" w:ascii="仿宋" w:hAnsi="仿宋" w:eastAsia="仿宋" w:cs="仿宋"/>
          <w:b w:val="0"/>
          <w:i w:val="0"/>
          <w:caps w:val="0"/>
          <w:color w:val="000000"/>
          <w:spacing w:val="0"/>
          <w:sz w:val="32"/>
          <w:szCs w:val="32"/>
          <w:bdr w:val="none" w:color="auto" w:sz="0" w:space="0"/>
          <w:shd w:val="clear" w:fill="FFFFFF"/>
        </w:rPr>
        <w:br w:type="page"/>
      </w:r>
      <w:r>
        <w:rPr>
          <w:rFonts w:hint="eastAsia" w:ascii="仿宋" w:hAnsi="仿宋" w:eastAsia="仿宋" w:cs="仿宋"/>
          <w:b w:val="0"/>
          <w:i w:val="0"/>
          <w:caps w:val="0"/>
          <w:color w:val="000000"/>
          <w:spacing w:val="0"/>
          <w:sz w:val="28"/>
          <w:szCs w:val="28"/>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0"/>
          <w:szCs w:val="30"/>
          <w:bdr w:val="none" w:color="auto" w:sz="0" w:space="0"/>
          <w:shd w:val="clear" w:fill="FFFFFF"/>
        </w:rPr>
        <w:t>2019年江苏省宜兴市教育系统公开招聘事业编制中小学教师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Times New Roman" w:hAnsi="Times New Roman" w:cs="Times New Roman"/>
          <w:b w:val="0"/>
          <w:i w:val="0"/>
          <w:caps w:val="0"/>
          <w:color w:val="000000"/>
          <w:spacing w:val="0"/>
          <w:sz w:val="21"/>
          <w:szCs w:val="21"/>
        </w:rPr>
      </w:pPr>
      <w:r>
        <w:rPr>
          <w:rFonts w:hint="eastAsia" w:ascii="黑体" w:hAnsi="宋体" w:eastAsia="黑体" w:cs="黑体"/>
          <w:b w:val="0"/>
          <w:i w:val="0"/>
          <w:caps w:val="0"/>
          <w:color w:val="000000"/>
          <w:spacing w:val="0"/>
          <w:sz w:val="30"/>
          <w:szCs w:val="30"/>
          <w:bdr w:val="none" w:color="auto" w:sz="0" w:space="0"/>
          <w:shd w:val="clear" w:fill="FFFFFF"/>
        </w:rPr>
        <w:t>工作时序安排</w:t>
      </w:r>
    </w:p>
    <w:tbl>
      <w:tblPr>
        <w:tblW w:w="9192" w:type="dxa"/>
        <w:jc w:val="center"/>
        <w:tblInd w:w="-3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5145"/>
        <w:gridCol w:w="2164"/>
        <w:gridCol w:w="188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65" w:hRule="atLeast"/>
          <w:jc w:val="center"/>
        </w:trPr>
        <w:tc>
          <w:tcPr>
            <w:tcW w:w="514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事  项</w:t>
            </w:r>
          </w:p>
        </w:tc>
        <w:tc>
          <w:tcPr>
            <w:tcW w:w="2164"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时间</w:t>
            </w:r>
          </w:p>
        </w:tc>
        <w:tc>
          <w:tcPr>
            <w:tcW w:w="1883"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地  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6"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网上报名</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2月17日-21日</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宜兴教育信息网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6"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网上打印准考证</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2月28日至3月2日</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宜兴教育信息网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笔试考试（第一阶段考试）</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3月2日</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江苏省宜兴中等专业学校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18"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音乐、体育、美术考生专业技能测试（第一阶段考试）</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3月16日</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江苏省宜兴中等专业学校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信息技术、烹饪、商务助理、服装设计与工艺、景区服务与管理、电子商务、网络工程考生专业技能测试（第一阶段考试）</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3月17日</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江苏省宜兴中等专业学校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1"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第一阶段考试成绩公布</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3月20日</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宜兴教育信息网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资格复审</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3月24日-26日（上午8:30至11:00；下午1:30至4:30）</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宜兴市教师发展中心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公布进入第二阶段考试人员名单公布</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3月29日</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宜兴教育信息网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80"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试讲（第二阶段考试）</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4月20日</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江苏省宜兴中等专业学校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20"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公布考试总成绩及进入各招聘岗位体检人员名单</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4月24日</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宜兴教育信息网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4"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入围考生签订《就业合同》，上交相关材料</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  4月28日-30日</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宜兴市教师发展中心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20"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已签订《就业合同》的考生核验应届毕业生毕业证书、教师资格证和研究生学位证书等原件，核验通过后领取体检通知（按通知时间参加体检）</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7月3日上午</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宜兴市实验中学南校区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复检或递补体检</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另行通知</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另行通知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3"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公布体检结果，进行考察</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另行通知</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另行通知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3"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拟录用人员名单公示</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另行通知</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宜兴教育信息网、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宜兴市人力资源和社会保障网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公布学校岗位数，明确岗位选择规则</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另行通知</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另行通知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18"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网上填报并确认志愿</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另行通知</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宜兴教育信息网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20"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考生录用岗位情况公示</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另行通知</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宜兴教育信息网、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宜兴市人力资源和社会保障网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5" w:hRule="atLeast"/>
          <w:jc w:val="center"/>
        </w:trPr>
        <w:tc>
          <w:tcPr>
            <w:tcW w:w="514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领取工作介绍信</w:t>
            </w:r>
          </w:p>
        </w:tc>
        <w:tc>
          <w:tcPr>
            <w:tcW w:w="2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另行通知</w:t>
            </w:r>
          </w:p>
        </w:tc>
        <w:tc>
          <w:tcPr>
            <w:tcW w:w="18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宜兴市教师发展中心</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0" w:lineRule="atLeast"/>
        <w:ind w:left="0" w:right="0" w:firstLine="0"/>
        <w:jc w:val="both"/>
        <w:rPr>
          <w:rFonts w:hint="default" w:ascii="Times New Roman" w:hAnsi="Times New Roman" w:cs="Times New Roman"/>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注：各类考试时间与地点为预定计划，具体时间、地点详见准考证（如遇省公务员考试、教师资格证笔试时间冲突等，若进行适当调整，将另行通知）。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D51B0"/>
    <w:rsid w:val="34CD5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2019-02-03T05:50:00Z</dcterms:created>
  <dc:creator>lenovo</dc:creator>
  <cp:lastModifiedBy>lenovo</cp:lastModifiedBy>
  <dcterms:modified xsi:type="dcterms:W3CDTF">2019-02-03T05:54:37Z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