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</w:p>
    <w:p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bookmarkStart w:id="0" w:name="_GoBack"/>
      <w:r>
        <w:rPr>
          <w:rFonts w:hint="eastAsia" w:eastAsia="方正小标宋_GBK"/>
          <w:kern w:val="0"/>
          <w:sz w:val="44"/>
          <w:szCs w:val="44"/>
          <w:lang w:eastAsia="zh-CN"/>
        </w:rPr>
        <w:t>重庆</w:t>
      </w:r>
      <w:r>
        <w:rPr>
          <w:rFonts w:eastAsia="方正小标宋_GBK"/>
          <w:kern w:val="0"/>
          <w:sz w:val="44"/>
          <w:szCs w:val="44"/>
        </w:rPr>
        <w:t>市运动技术学院考核招聘工作人员岗位条件一览表</w:t>
      </w:r>
      <w:bookmarkEnd w:id="0"/>
    </w:p>
    <w:tbl>
      <w:tblPr>
        <w:tblStyle w:val="2"/>
        <w:tblpPr w:leftFromText="180" w:rightFromText="180" w:vertAnchor="text" w:tblpX="14961" w:tblpY="-4294"/>
        <w:tblOverlap w:val="never"/>
        <w:tblW w:w="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30" w:type="dxa"/>
          </w:tcPr>
          <w:p>
            <w:pPr>
              <w:spacing w:line="600" w:lineRule="exact"/>
            </w:pPr>
          </w:p>
        </w:tc>
      </w:tr>
    </w:tbl>
    <w:p>
      <w:pPr>
        <w:rPr>
          <w:vanish/>
        </w:rPr>
      </w:pPr>
    </w:p>
    <w:tbl>
      <w:tblPr>
        <w:tblStyle w:val="2"/>
        <w:tblW w:w="131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646"/>
        <w:gridCol w:w="1095"/>
        <w:gridCol w:w="1110"/>
        <w:gridCol w:w="945"/>
        <w:gridCol w:w="855"/>
        <w:gridCol w:w="1380"/>
        <w:gridCol w:w="780"/>
        <w:gridCol w:w="855"/>
        <w:gridCol w:w="1275"/>
        <w:gridCol w:w="3360"/>
        <w:gridCol w:w="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序号</w:t>
            </w:r>
          </w:p>
        </w:tc>
        <w:tc>
          <w:tcPr>
            <w:tcW w:w="64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主管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部门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招聘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单位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招聘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岗位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pacing w:val="-20"/>
                <w:szCs w:val="21"/>
              </w:rPr>
            </w:pPr>
            <w:r>
              <w:rPr>
                <w:rFonts w:eastAsia="方正仿宋_GBK"/>
                <w:spacing w:val="-20"/>
                <w:szCs w:val="21"/>
              </w:rPr>
              <w:t>岗位类别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pacing w:val="-20"/>
                <w:szCs w:val="21"/>
              </w:rPr>
              <w:t>及等级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招聘名额</w:t>
            </w:r>
          </w:p>
        </w:tc>
        <w:tc>
          <w:tcPr>
            <w:tcW w:w="803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招聘条件要求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学历</w:t>
            </w: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专业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年龄</w:t>
            </w:r>
          </w:p>
        </w:tc>
        <w:tc>
          <w:tcPr>
            <w:tcW w:w="336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其他条件</w:t>
            </w:r>
          </w:p>
        </w:tc>
        <w:tc>
          <w:tcPr>
            <w:tcW w:w="38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市体育局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市运动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技术学院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田径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教练员</w:t>
            </w:r>
          </w:p>
        </w:tc>
        <w:tc>
          <w:tcPr>
            <w:tcW w:w="94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专技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12级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3</w:t>
            </w:r>
          </w:p>
        </w:tc>
        <w:tc>
          <w:tcPr>
            <w:tcW w:w="138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国民教育本科以上学历</w:t>
            </w: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运动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训练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40周岁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及以下</w:t>
            </w:r>
          </w:p>
        </w:tc>
        <w:tc>
          <w:tcPr>
            <w:tcW w:w="3360" w:type="dxa"/>
            <w:vAlign w:val="center"/>
          </w:tcPr>
          <w:p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1.运动成绩全国比赛个人前八；</w:t>
            </w:r>
          </w:p>
          <w:p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2.具有2年以上省级专业运动队执教经历。</w:t>
            </w:r>
          </w:p>
        </w:tc>
        <w:tc>
          <w:tcPr>
            <w:tcW w:w="38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</w:t>
            </w:r>
          </w:p>
        </w:tc>
        <w:tc>
          <w:tcPr>
            <w:tcW w:w="64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市体育局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市运动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技术学院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拳击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教练员</w:t>
            </w:r>
          </w:p>
        </w:tc>
        <w:tc>
          <w:tcPr>
            <w:tcW w:w="94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专技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12级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国民教育本科以上学历</w:t>
            </w: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运动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训练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40周岁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及以下</w:t>
            </w:r>
          </w:p>
        </w:tc>
        <w:tc>
          <w:tcPr>
            <w:tcW w:w="3360" w:type="dxa"/>
            <w:vAlign w:val="center"/>
          </w:tcPr>
          <w:p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1.运动成绩全国比赛个人前八；</w:t>
            </w:r>
          </w:p>
          <w:p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2.具有2年以上省级专业运动队执教经历。</w:t>
            </w:r>
          </w:p>
        </w:tc>
        <w:tc>
          <w:tcPr>
            <w:tcW w:w="38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3</w:t>
            </w:r>
          </w:p>
        </w:tc>
        <w:tc>
          <w:tcPr>
            <w:tcW w:w="64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市体育局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市运动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技术学院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古典式摔跤教练员</w:t>
            </w:r>
          </w:p>
        </w:tc>
        <w:tc>
          <w:tcPr>
            <w:tcW w:w="94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专技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12级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全日制本科以上学历及相应学位</w:t>
            </w: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运动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训练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40周岁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及以下</w:t>
            </w:r>
          </w:p>
        </w:tc>
        <w:tc>
          <w:tcPr>
            <w:tcW w:w="3360" w:type="dxa"/>
            <w:vAlign w:val="center"/>
          </w:tcPr>
          <w:p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1.运动成绩全国比赛个人前八；</w:t>
            </w:r>
          </w:p>
          <w:p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2.具有2年以上省级专业运动队执教经历。</w:t>
            </w:r>
          </w:p>
        </w:tc>
        <w:tc>
          <w:tcPr>
            <w:tcW w:w="38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</w:t>
            </w:r>
          </w:p>
        </w:tc>
        <w:tc>
          <w:tcPr>
            <w:tcW w:w="64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市体育局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市运动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技术学院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跆拳道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教练员</w:t>
            </w:r>
          </w:p>
        </w:tc>
        <w:tc>
          <w:tcPr>
            <w:tcW w:w="94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专技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12级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pacing w:val="-11"/>
                <w:szCs w:val="21"/>
              </w:rPr>
              <w:t>全日制本科以上学历并取得相应学位</w:t>
            </w: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运动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训练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40周岁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及以下</w:t>
            </w:r>
          </w:p>
        </w:tc>
        <w:tc>
          <w:tcPr>
            <w:tcW w:w="3360" w:type="dxa"/>
            <w:vAlign w:val="center"/>
          </w:tcPr>
          <w:p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1.运动成绩全国比赛个人前八；</w:t>
            </w:r>
          </w:p>
          <w:p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2.具有2年以上省级专业运动队执教经历。</w:t>
            </w:r>
          </w:p>
        </w:tc>
        <w:tc>
          <w:tcPr>
            <w:tcW w:w="38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5</w:t>
            </w:r>
          </w:p>
        </w:tc>
        <w:tc>
          <w:tcPr>
            <w:tcW w:w="64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市体育局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市运动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技术学院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羽毛球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教练员</w:t>
            </w:r>
          </w:p>
        </w:tc>
        <w:tc>
          <w:tcPr>
            <w:tcW w:w="94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专技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12级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国民教育本科以上学历</w:t>
            </w: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运动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训练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40周岁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及以下</w:t>
            </w:r>
          </w:p>
        </w:tc>
        <w:tc>
          <w:tcPr>
            <w:tcW w:w="3360" w:type="dxa"/>
            <w:vAlign w:val="center"/>
          </w:tcPr>
          <w:p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1.运动成绩全国比赛个人前八；</w:t>
            </w:r>
          </w:p>
          <w:p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2.具有2年以上省级专业运动队执教经历。</w:t>
            </w:r>
          </w:p>
        </w:tc>
        <w:tc>
          <w:tcPr>
            <w:tcW w:w="38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6</w:t>
            </w:r>
          </w:p>
        </w:tc>
        <w:tc>
          <w:tcPr>
            <w:tcW w:w="64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市体育局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市运动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技术学院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田径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教练员</w:t>
            </w:r>
          </w:p>
        </w:tc>
        <w:tc>
          <w:tcPr>
            <w:tcW w:w="94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专技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12级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全日制本科以上学历及相应学位</w:t>
            </w: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35周岁</w:t>
            </w:r>
          </w:p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及以下</w:t>
            </w:r>
          </w:p>
        </w:tc>
        <w:tc>
          <w:tcPr>
            <w:tcW w:w="3360" w:type="dxa"/>
            <w:vAlign w:val="center"/>
          </w:tcPr>
          <w:p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1.运动成绩全国比赛个人前八；</w:t>
            </w:r>
          </w:p>
          <w:p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2.具有2年以上省级专业运动队执教经历。</w:t>
            </w:r>
          </w:p>
        </w:tc>
        <w:tc>
          <w:tcPr>
            <w:tcW w:w="38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D5C56"/>
    <w:rsid w:val="34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2019-03-27T07:01:00Z</dcterms:created>
  <dc:creator>春春✨</dc:creator>
  <cp:lastModifiedBy>春春✨</cp:lastModifiedBy>
  <dcterms:modified xsi:type="dcterms:W3CDTF">2019-03-27T07:02:18Z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