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F4A" w:rsidRPr="008D7E10" w:rsidRDefault="00986B21" w:rsidP="00CC6F4A">
      <w:pPr>
        <w:jc w:val="center"/>
        <w:rPr>
          <w:color w:val="000000"/>
          <w:sz w:val="32"/>
          <w:szCs w:val="32"/>
        </w:rPr>
      </w:pPr>
      <w:r>
        <w:rPr>
          <w:rFonts w:ascii="黑体" w:eastAsia="黑体" w:hint="eastAsia"/>
          <w:b/>
          <w:color w:val="000000"/>
          <w:sz w:val="32"/>
          <w:szCs w:val="32"/>
        </w:rPr>
        <w:t>2019年</w:t>
      </w:r>
      <w:r w:rsidR="003A1AB0" w:rsidRPr="008D7E10">
        <w:rPr>
          <w:rFonts w:ascii="黑体" w:eastAsia="黑体" w:hint="eastAsia"/>
          <w:b/>
          <w:color w:val="000000"/>
          <w:sz w:val="32"/>
          <w:szCs w:val="32"/>
        </w:rPr>
        <w:t>宜兴市事业单位公开招聘报考指南</w:t>
      </w:r>
      <w:r w:rsidR="00CC6F4A" w:rsidRPr="008D7E10">
        <w:rPr>
          <w:color w:val="000000"/>
          <w:sz w:val="32"/>
          <w:szCs w:val="32"/>
        </w:rPr>
        <w:t xml:space="preserve"> </w:t>
      </w:r>
    </w:p>
    <w:p w:rsidR="00D75621" w:rsidRDefault="00D75621" w:rsidP="00D75621">
      <w:pPr>
        <w:ind w:firstLineChars="200" w:firstLine="560"/>
        <w:rPr>
          <w:rFonts w:ascii="仿宋_GB2312" w:eastAsia="仿宋_GB2312"/>
          <w:sz w:val="28"/>
          <w:szCs w:val="28"/>
        </w:rPr>
      </w:pPr>
      <w:r>
        <w:rPr>
          <w:rFonts w:ascii="仿宋_GB2312" w:eastAsia="仿宋_GB2312" w:hint="eastAsia"/>
          <w:sz w:val="28"/>
          <w:szCs w:val="28"/>
        </w:rPr>
        <w:t>关于《</w:t>
      </w:r>
      <w:r w:rsidR="00986B21">
        <w:rPr>
          <w:rFonts w:ascii="仿宋_GB2312" w:eastAsia="仿宋_GB2312" w:hint="eastAsia"/>
          <w:sz w:val="28"/>
          <w:szCs w:val="28"/>
        </w:rPr>
        <w:t>2019年</w:t>
      </w:r>
      <w:r>
        <w:rPr>
          <w:rFonts w:ascii="仿宋_GB2312" w:eastAsia="仿宋_GB2312" w:hint="eastAsia"/>
          <w:sz w:val="28"/>
          <w:szCs w:val="28"/>
        </w:rPr>
        <w:t>宜兴市事业单位公开招聘</w:t>
      </w:r>
      <w:r w:rsidR="00986B21">
        <w:rPr>
          <w:rFonts w:ascii="仿宋_GB2312" w:eastAsia="仿宋_GB2312" w:hint="eastAsia"/>
          <w:sz w:val="28"/>
          <w:szCs w:val="28"/>
        </w:rPr>
        <w:t>人员</w:t>
      </w:r>
      <w:r>
        <w:rPr>
          <w:rFonts w:ascii="仿宋_GB2312" w:eastAsia="仿宋_GB2312" w:hint="eastAsia"/>
          <w:sz w:val="28"/>
          <w:szCs w:val="28"/>
        </w:rPr>
        <w:t>公告》</w:t>
      </w:r>
      <w:r w:rsidR="002042F9">
        <w:rPr>
          <w:rFonts w:ascii="仿宋_GB2312" w:eastAsia="仿宋_GB2312" w:hint="eastAsia"/>
          <w:sz w:val="28"/>
          <w:szCs w:val="28"/>
        </w:rPr>
        <w:t>(以下简称《公告》)</w:t>
      </w:r>
      <w:r>
        <w:rPr>
          <w:rFonts w:ascii="仿宋_GB2312" w:eastAsia="仿宋_GB2312" w:hint="eastAsia"/>
          <w:sz w:val="28"/>
          <w:szCs w:val="28"/>
        </w:rPr>
        <w:t>及公开招聘工作有关问题说明如下：</w:t>
      </w:r>
    </w:p>
    <w:p w:rsidR="00FD4926" w:rsidRPr="008D7E10" w:rsidRDefault="00FD4926" w:rsidP="00F517CB">
      <w:pPr>
        <w:ind w:firstLineChars="200" w:firstLine="562"/>
        <w:rPr>
          <w:rFonts w:ascii="仿宋_GB2312" w:eastAsia="仿宋_GB2312"/>
          <w:b/>
          <w:color w:val="000000"/>
          <w:sz w:val="28"/>
          <w:szCs w:val="28"/>
        </w:rPr>
      </w:pPr>
      <w:r w:rsidRPr="008D7E10">
        <w:rPr>
          <w:rFonts w:ascii="仿宋_GB2312" w:eastAsia="仿宋_GB2312" w:hint="eastAsia"/>
          <w:b/>
          <w:color w:val="000000"/>
          <w:sz w:val="28"/>
          <w:szCs w:val="28"/>
        </w:rPr>
        <w:t>一、关于</w:t>
      </w:r>
      <w:r>
        <w:rPr>
          <w:rFonts w:ascii="仿宋_GB2312" w:eastAsia="仿宋_GB2312" w:hint="eastAsia"/>
          <w:b/>
          <w:color w:val="000000"/>
          <w:sz w:val="28"/>
          <w:szCs w:val="28"/>
        </w:rPr>
        <w:t>公告中“无锡市”的区域界定</w:t>
      </w:r>
      <w:r w:rsidRPr="008D7E10">
        <w:rPr>
          <w:rFonts w:ascii="仿宋_GB2312" w:eastAsia="仿宋_GB2312" w:hint="eastAsia"/>
          <w:b/>
          <w:color w:val="000000"/>
          <w:sz w:val="28"/>
          <w:szCs w:val="28"/>
        </w:rPr>
        <w:t>问题</w:t>
      </w:r>
    </w:p>
    <w:p w:rsidR="00FD4926" w:rsidRPr="00C77A45" w:rsidRDefault="00A82AEA" w:rsidP="00FD4926">
      <w:pPr>
        <w:ind w:firstLineChars="200" w:firstLine="560"/>
        <w:rPr>
          <w:rFonts w:ascii="仿宋_GB2312" w:eastAsia="仿宋_GB2312"/>
          <w:b/>
          <w:sz w:val="28"/>
          <w:szCs w:val="28"/>
        </w:rPr>
      </w:pPr>
      <w:r w:rsidRPr="00C77A45">
        <w:rPr>
          <w:rFonts w:ascii="仿宋_GB2312" w:eastAsia="仿宋_GB2312" w:hint="eastAsia"/>
          <w:sz w:val="28"/>
          <w:szCs w:val="28"/>
        </w:rPr>
        <w:t>《</w:t>
      </w:r>
      <w:r w:rsidR="00FD4926" w:rsidRPr="00C77A45">
        <w:rPr>
          <w:rFonts w:ascii="仿宋_GB2312" w:eastAsia="仿宋_GB2312" w:hint="eastAsia"/>
          <w:sz w:val="28"/>
          <w:szCs w:val="28"/>
        </w:rPr>
        <w:t>公告</w:t>
      </w:r>
      <w:r w:rsidRPr="00C77A45">
        <w:rPr>
          <w:rFonts w:ascii="仿宋_GB2312" w:eastAsia="仿宋_GB2312" w:hint="eastAsia"/>
          <w:sz w:val="28"/>
          <w:szCs w:val="28"/>
        </w:rPr>
        <w:t>》</w:t>
      </w:r>
      <w:r w:rsidR="00FD4926" w:rsidRPr="00C77A45">
        <w:rPr>
          <w:rFonts w:ascii="仿宋_GB2312" w:eastAsia="仿宋_GB2312" w:hint="eastAsia"/>
          <w:sz w:val="28"/>
          <w:szCs w:val="28"/>
        </w:rPr>
        <w:t>中“无锡市”是</w:t>
      </w:r>
      <w:r w:rsidR="00D85788" w:rsidRPr="00C77A45">
        <w:rPr>
          <w:rFonts w:ascii="仿宋_GB2312" w:eastAsia="仿宋_GB2312" w:hint="eastAsia"/>
          <w:sz w:val="28"/>
          <w:szCs w:val="28"/>
        </w:rPr>
        <w:t>“</w:t>
      </w:r>
      <w:r w:rsidR="00FD4926" w:rsidRPr="00C77A45">
        <w:rPr>
          <w:rFonts w:ascii="仿宋_GB2312" w:eastAsia="仿宋_GB2312" w:hint="eastAsia"/>
          <w:sz w:val="28"/>
          <w:szCs w:val="28"/>
        </w:rPr>
        <w:t>无锡大市</w:t>
      </w:r>
      <w:r w:rsidR="00D85788" w:rsidRPr="00C77A45">
        <w:rPr>
          <w:rFonts w:ascii="仿宋_GB2312" w:eastAsia="仿宋_GB2312" w:hint="eastAsia"/>
          <w:sz w:val="28"/>
          <w:szCs w:val="28"/>
        </w:rPr>
        <w:t>”</w:t>
      </w:r>
      <w:r w:rsidR="00FD4926" w:rsidRPr="00C77A45">
        <w:rPr>
          <w:rFonts w:ascii="仿宋_GB2312" w:eastAsia="仿宋_GB2312" w:hint="eastAsia"/>
          <w:sz w:val="28"/>
          <w:szCs w:val="28"/>
        </w:rPr>
        <w:t>概念，即包含宜兴市、江阴市、无锡市及下</w:t>
      </w:r>
      <w:r w:rsidR="00D54C27">
        <w:rPr>
          <w:rFonts w:ascii="仿宋_GB2312" w:eastAsia="仿宋_GB2312" w:hint="eastAsia"/>
          <w:sz w:val="28"/>
          <w:szCs w:val="28"/>
        </w:rPr>
        <w:t>辖</w:t>
      </w:r>
      <w:r w:rsidR="006D770D" w:rsidRPr="00C77A45">
        <w:rPr>
          <w:rFonts w:ascii="仿宋_GB2312" w:eastAsia="仿宋_GB2312" w:hint="eastAsia"/>
          <w:sz w:val="28"/>
          <w:szCs w:val="28"/>
        </w:rPr>
        <w:t>各</w:t>
      </w:r>
      <w:r w:rsidR="00FD4926" w:rsidRPr="00C77A45">
        <w:rPr>
          <w:rFonts w:ascii="仿宋_GB2312" w:eastAsia="仿宋_GB2312" w:hint="eastAsia"/>
          <w:sz w:val="28"/>
          <w:szCs w:val="28"/>
        </w:rPr>
        <w:t>区。</w:t>
      </w:r>
    </w:p>
    <w:p w:rsidR="00CC6F4A" w:rsidRPr="00C77A45" w:rsidRDefault="00FD4926" w:rsidP="00F517CB">
      <w:pPr>
        <w:ind w:firstLineChars="200" w:firstLine="562"/>
        <w:rPr>
          <w:rFonts w:ascii="仿宋_GB2312" w:eastAsia="仿宋_GB2312"/>
          <w:b/>
          <w:sz w:val="28"/>
          <w:szCs w:val="28"/>
        </w:rPr>
      </w:pPr>
      <w:r w:rsidRPr="00C77A45">
        <w:rPr>
          <w:rFonts w:ascii="仿宋_GB2312" w:eastAsia="仿宋_GB2312" w:hint="eastAsia"/>
          <w:b/>
          <w:sz w:val="28"/>
          <w:szCs w:val="28"/>
        </w:rPr>
        <w:t>二</w:t>
      </w:r>
      <w:r w:rsidR="00CC6F4A" w:rsidRPr="00C77A45">
        <w:rPr>
          <w:rFonts w:ascii="仿宋_GB2312" w:eastAsia="仿宋_GB2312" w:hint="eastAsia"/>
          <w:b/>
          <w:sz w:val="28"/>
          <w:szCs w:val="28"/>
        </w:rPr>
        <w:t>、关于学历问题</w:t>
      </w:r>
    </w:p>
    <w:p w:rsidR="00CC6F4A" w:rsidRPr="00C77A45" w:rsidRDefault="00CC6F4A" w:rsidP="008F6B28">
      <w:pPr>
        <w:ind w:firstLineChars="200" w:firstLine="560"/>
        <w:rPr>
          <w:rFonts w:ascii="仿宋_GB2312" w:eastAsia="仿宋_GB2312"/>
          <w:sz w:val="28"/>
          <w:szCs w:val="28"/>
        </w:rPr>
      </w:pPr>
      <w:r w:rsidRPr="00C77A45">
        <w:rPr>
          <w:rFonts w:ascii="仿宋_GB2312" w:eastAsia="仿宋_GB2312" w:hint="eastAsia"/>
          <w:sz w:val="28"/>
          <w:szCs w:val="28"/>
        </w:rPr>
        <w:t>1、</w:t>
      </w:r>
      <w:r w:rsidR="006D27F3">
        <w:rPr>
          <w:rFonts w:ascii="仿宋_GB2312" w:eastAsia="仿宋_GB2312" w:hint="eastAsia"/>
          <w:sz w:val="28"/>
          <w:szCs w:val="28"/>
        </w:rPr>
        <w:t>报考人员</w:t>
      </w:r>
      <w:r w:rsidRPr="00C77A45">
        <w:rPr>
          <w:rFonts w:ascii="仿宋_GB2312" w:eastAsia="仿宋_GB2312" w:hint="eastAsia"/>
          <w:sz w:val="28"/>
          <w:szCs w:val="28"/>
        </w:rPr>
        <w:t>须具有国民教育序列本科</w:t>
      </w:r>
      <w:r w:rsidR="005D3955" w:rsidRPr="00C77A45">
        <w:rPr>
          <w:rFonts w:ascii="仿宋_GB2312" w:eastAsia="仿宋_GB2312" w:hint="eastAsia"/>
          <w:sz w:val="28"/>
          <w:szCs w:val="28"/>
        </w:rPr>
        <w:t>及</w:t>
      </w:r>
      <w:r w:rsidRPr="00C77A45">
        <w:rPr>
          <w:rFonts w:ascii="仿宋_GB2312" w:eastAsia="仿宋_GB2312" w:hint="eastAsia"/>
          <w:sz w:val="28"/>
          <w:szCs w:val="28"/>
        </w:rPr>
        <w:t>以上学历</w:t>
      </w:r>
      <w:r w:rsidR="00204404" w:rsidRPr="00C77A45">
        <w:rPr>
          <w:rFonts w:ascii="仿宋_GB2312" w:eastAsia="仿宋_GB2312" w:hint="eastAsia"/>
          <w:sz w:val="28"/>
          <w:szCs w:val="28"/>
        </w:rPr>
        <w:t>。</w:t>
      </w:r>
      <w:r w:rsidR="00053C5F">
        <w:rPr>
          <w:rFonts w:ascii="仿宋_GB2312" w:eastAsia="仿宋_GB2312" w:hint="eastAsia"/>
          <w:sz w:val="28"/>
          <w:szCs w:val="28"/>
        </w:rPr>
        <w:t>(</w:t>
      </w:r>
      <w:r w:rsidRPr="00C77A45">
        <w:rPr>
          <w:rFonts w:ascii="仿宋_GB2312" w:eastAsia="仿宋_GB2312" w:hint="eastAsia"/>
          <w:sz w:val="28"/>
          <w:szCs w:val="28"/>
        </w:rPr>
        <w:t>含通过自学考试、成人教育、网络教育、</w:t>
      </w:r>
      <w:r w:rsidR="00826277" w:rsidRPr="00C77A45">
        <w:rPr>
          <w:rFonts w:ascii="仿宋_GB2312" w:eastAsia="仿宋_GB2312" w:hint="eastAsia"/>
          <w:sz w:val="28"/>
          <w:szCs w:val="28"/>
        </w:rPr>
        <w:t>电大</w:t>
      </w:r>
      <w:r w:rsidR="00826277">
        <w:rPr>
          <w:rFonts w:ascii="仿宋_GB2312" w:eastAsia="仿宋_GB2312" w:hint="eastAsia"/>
          <w:sz w:val="28"/>
          <w:szCs w:val="28"/>
        </w:rPr>
        <w:t>、</w:t>
      </w:r>
      <w:r w:rsidR="0028728D" w:rsidRPr="00C77A45">
        <w:rPr>
          <w:rFonts w:ascii="仿宋_GB2312" w:eastAsia="仿宋_GB2312" w:hint="eastAsia"/>
          <w:sz w:val="28"/>
          <w:szCs w:val="28"/>
        </w:rPr>
        <w:t>夜大</w:t>
      </w:r>
      <w:r w:rsidRPr="00C77A45">
        <w:rPr>
          <w:rFonts w:ascii="仿宋_GB2312" w:eastAsia="仿宋_GB2312" w:hint="eastAsia"/>
          <w:sz w:val="28"/>
          <w:szCs w:val="28"/>
        </w:rPr>
        <w:t>等方式取得的国家教育行政部门承认的学历）</w:t>
      </w:r>
    </w:p>
    <w:p w:rsidR="00600D4C" w:rsidRDefault="00442948" w:rsidP="00600D4C">
      <w:pPr>
        <w:ind w:firstLineChars="200" w:firstLine="560"/>
        <w:rPr>
          <w:rFonts w:ascii="仿宋_GB2312" w:eastAsia="仿宋_GB2312"/>
          <w:sz w:val="28"/>
          <w:szCs w:val="28"/>
        </w:rPr>
      </w:pPr>
      <w:r w:rsidRPr="00C77A45">
        <w:rPr>
          <w:rFonts w:ascii="仿宋_GB2312" w:eastAsia="仿宋_GB2312" w:hint="eastAsia"/>
          <w:sz w:val="28"/>
          <w:szCs w:val="28"/>
        </w:rPr>
        <w:t>2</w:t>
      </w:r>
      <w:r w:rsidR="00D5272D" w:rsidRPr="00C77A45">
        <w:rPr>
          <w:rFonts w:ascii="仿宋_GB2312" w:eastAsia="仿宋_GB2312" w:hint="eastAsia"/>
          <w:sz w:val="28"/>
          <w:szCs w:val="28"/>
        </w:rPr>
        <w:t>、双专科</w:t>
      </w:r>
      <w:r w:rsidR="00346828" w:rsidRPr="00C77A45">
        <w:rPr>
          <w:rFonts w:ascii="仿宋_GB2312" w:eastAsia="仿宋_GB2312" w:hint="eastAsia"/>
          <w:sz w:val="28"/>
          <w:szCs w:val="28"/>
        </w:rPr>
        <w:t>或双本科</w:t>
      </w:r>
      <w:r w:rsidR="00D5272D" w:rsidRPr="00C77A45">
        <w:rPr>
          <w:rFonts w:ascii="仿宋_GB2312" w:eastAsia="仿宋_GB2312" w:hint="eastAsia"/>
          <w:sz w:val="28"/>
          <w:szCs w:val="28"/>
        </w:rPr>
        <w:t>学历按专科</w:t>
      </w:r>
      <w:r w:rsidR="00346828" w:rsidRPr="00C77A45">
        <w:rPr>
          <w:rFonts w:ascii="仿宋_GB2312" w:eastAsia="仿宋_GB2312" w:hint="eastAsia"/>
          <w:sz w:val="28"/>
          <w:szCs w:val="28"/>
        </w:rPr>
        <w:t>或本科</w:t>
      </w:r>
      <w:r w:rsidR="00D5272D" w:rsidRPr="00C77A45">
        <w:rPr>
          <w:rFonts w:ascii="仿宋_GB2312" w:eastAsia="仿宋_GB2312" w:hint="eastAsia"/>
          <w:sz w:val="28"/>
          <w:szCs w:val="28"/>
        </w:rPr>
        <w:t>学历报考。</w:t>
      </w:r>
      <w:r w:rsidR="00600D4C" w:rsidRPr="00600D4C">
        <w:rPr>
          <w:rFonts w:ascii="仿宋_GB2312" w:eastAsia="仿宋_GB2312" w:hint="eastAsia"/>
          <w:sz w:val="28"/>
          <w:szCs w:val="28"/>
        </w:rPr>
        <w:t>全日制普通高校双学士学位报考人员，其第二学位证书经国家教育行政主管部门承认并能在相关认证网站核验的，可以第二学位的专业报考</w:t>
      </w:r>
      <w:r w:rsidR="00600D4C">
        <w:rPr>
          <w:rFonts w:ascii="仿宋_GB2312" w:eastAsia="仿宋_GB2312" w:hint="eastAsia"/>
          <w:sz w:val="28"/>
          <w:szCs w:val="28"/>
        </w:rPr>
        <w:t>该</w:t>
      </w:r>
      <w:r w:rsidR="00600D4C" w:rsidRPr="00600D4C">
        <w:rPr>
          <w:rFonts w:ascii="仿宋_GB2312" w:eastAsia="仿宋_GB2312" w:hint="eastAsia"/>
          <w:sz w:val="28"/>
          <w:szCs w:val="28"/>
        </w:rPr>
        <w:t>专业要求的</w:t>
      </w:r>
      <w:r w:rsidR="00600D4C">
        <w:rPr>
          <w:rFonts w:ascii="仿宋_GB2312" w:eastAsia="仿宋_GB2312" w:hint="eastAsia"/>
          <w:sz w:val="28"/>
          <w:szCs w:val="28"/>
        </w:rPr>
        <w:t>岗位</w:t>
      </w:r>
      <w:r w:rsidR="00600D4C" w:rsidRPr="00600D4C">
        <w:rPr>
          <w:rFonts w:ascii="仿宋_GB2312" w:eastAsia="仿宋_GB2312" w:hint="eastAsia"/>
          <w:sz w:val="28"/>
          <w:szCs w:val="28"/>
        </w:rPr>
        <w:t>。</w:t>
      </w:r>
    </w:p>
    <w:p w:rsidR="00CC6F4A" w:rsidRPr="00C77A45" w:rsidRDefault="00442948" w:rsidP="008F6B28">
      <w:pPr>
        <w:ind w:firstLineChars="200" w:firstLine="560"/>
        <w:rPr>
          <w:rFonts w:ascii="仿宋_GB2312" w:eastAsia="仿宋_GB2312"/>
          <w:sz w:val="28"/>
          <w:szCs w:val="28"/>
        </w:rPr>
      </w:pPr>
      <w:r w:rsidRPr="00C77A45">
        <w:rPr>
          <w:rFonts w:ascii="仿宋_GB2312" w:eastAsia="仿宋_GB2312" w:hint="eastAsia"/>
          <w:sz w:val="28"/>
          <w:szCs w:val="28"/>
        </w:rPr>
        <w:t>3</w:t>
      </w:r>
      <w:r w:rsidR="00CC6F4A" w:rsidRPr="00C77A45">
        <w:rPr>
          <w:rFonts w:ascii="仿宋_GB2312" w:eastAsia="仿宋_GB2312" w:hint="eastAsia"/>
          <w:sz w:val="28"/>
          <w:szCs w:val="28"/>
        </w:rPr>
        <w:t>、</w:t>
      </w:r>
      <w:r w:rsidR="00346828" w:rsidRPr="00C77A45">
        <w:rPr>
          <w:rFonts w:ascii="仿宋_GB2312" w:eastAsia="仿宋_GB2312" w:hint="eastAsia"/>
          <w:sz w:val="28"/>
          <w:szCs w:val="28"/>
        </w:rPr>
        <w:t>具有</w:t>
      </w:r>
      <w:r w:rsidR="00CC6F4A" w:rsidRPr="00C77A45">
        <w:rPr>
          <w:rFonts w:ascii="仿宋_GB2312" w:eastAsia="仿宋_GB2312" w:hint="eastAsia"/>
          <w:sz w:val="28"/>
          <w:szCs w:val="28"/>
        </w:rPr>
        <w:t>军队院校学历证书</w:t>
      </w:r>
      <w:r w:rsidR="00346828" w:rsidRPr="00C77A45">
        <w:rPr>
          <w:rFonts w:ascii="仿宋_GB2312" w:eastAsia="仿宋_GB2312" w:hint="eastAsia"/>
          <w:sz w:val="28"/>
          <w:szCs w:val="28"/>
        </w:rPr>
        <w:t>人员</w:t>
      </w:r>
      <w:r w:rsidR="00CC6F4A" w:rsidRPr="00C77A45">
        <w:rPr>
          <w:rFonts w:ascii="仿宋_GB2312" w:eastAsia="仿宋_GB2312" w:hint="eastAsia"/>
          <w:sz w:val="28"/>
          <w:szCs w:val="28"/>
        </w:rPr>
        <w:t>符合下列任一条件，均可报考：</w:t>
      </w:r>
    </w:p>
    <w:p w:rsidR="00CC6F4A" w:rsidRPr="00C77A45" w:rsidRDefault="00CC6F4A" w:rsidP="008F6B28">
      <w:pPr>
        <w:ind w:firstLineChars="200" w:firstLine="560"/>
        <w:rPr>
          <w:rFonts w:ascii="仿宋_GB2312" w:eastAsia="仿宋_GB2312"/>
          <w:sz w:val="28"/>
          <w:szCs w:val="28"/>
        </w:rPr>
      </w:pPr>
      <w:r w:rsidRPr="00C77A45">
        <w:rPr>
          <w:rFonts w:ascii="仿宋_GB2312" w:eastAsia="仿宋_GB2312" w:hint="eastAsia"/>
          <w:sz w:val="28"/>
          <w:szCs w:val="28"/>
        </w:rPr>
        <w:t>①由国家(省)教育行政部门下达招生计划，参加全国(省)统一招生考试，按规定被军队院校录取并取得军队院校学历的</w:t>
      </w:r>
      <w:r w:rsidR="00045AF3" w:rsidRPr="00C77A45">
        <w:rPr>
          <w:rFonts w:ascii="仿宋_GB2312" w:eastAsia="仿宋_GB2312" w:hint="eastAsia"/>
          <w:sz w:val="28"/>
          <w:szCs w:val="28"/>
        </w:rPr>
        <w:t>；</w:t>
      </w:r>
    </w:p>
    <w:p w:rsidR="00CC6F4A" w:rsidRPr="00C77A45" w:rsidRDefault="00CC6F4A" w:rsidP="008F6B28">
      <w:pPr>
        <w:ind w:firstLineChars="200" w:firstLine="560"/>
        <w:rPr>
          <w:rFonts w:ascii="仿宋_GB2312" w:eastAsia="仿宋_GB2312"/>
          <w:sz w:val="28"/>
          <w:szCs w:val="28"/>
        </w:rPr>
      </w:pPr>
      <w:r w:rsidRPr="00C77A45">
        <w:rPr>
          <w:rFonts w:ascii="仿宋_GB2312" w:eastAsia="仿宋_GB2312" w:hint="eastAsia"/>
          <w:sz w:val="28"/>
          <w:szCs w:val="28"/>
        </w:rPr>
        <w:t>②在军队服役期间取得军队院校学历的；</w:t>
      </w:r>
    </w:p>
    <w:p w:rsidR="00CC6F4A" w:rsidRPr="00C77A45" w:rsidRDefault="00CC6F4A" w:rsidP="008F6B28">
      <w:pPr>
        <w:ind w:firstLineChars="200" w:firstLine="560"/>
        <w:rPr>
          <w:rFonts w:ascii="仿宋_GB2312" w:eastAsia="仿宋_GB2312"/>
          <w:sz w:val="28"/>
          <w:szCs w:val="28"/>
        </w:rPr>
      </w:pPr>
      <w:r w:rsidRPr="00C77A45">
        <w:rPr>
          <w:rFonts w:ascii="仿宋_GB2312" w:eastAsia="仿宋_GB2312" w:hint="eastAsia"/>
          <w:sz w:val="28"/>
          <w:szCs w:val="28"/>
        </w:rPr>
        <w:t>③取得军队院校学历证书，经国家教育</w:t>
      </w:r>
      <w:r w:rsidR="00346828" w:rsidRPr="00C77A45">
        <w:rPr>
          <w:rFonts w:ascii="仿宋_GB2312" w:eastAsia="仿宋_GB2312" w:hint="eastAsia"/>
          <w:sz w:val="28"/>
          <w:szCs w:val="28"/>
        </w:rPr>
        <w:t>行政主管部门</w:t>
      </w:r>
      <w:r w:rsidRPr="00C77A45">
        <w:rPr>
          <w:rFonts w:ascii="仿宋_GB2312" w:eastAsia="仿宋_GB2312" w:hint="eastAsia"/>
          <w:sz w:val="28"/>
          <w:szCs w:val="28"/>
        </w:rPr>
        <w:t>学历认定并注册的</w:t>
      </w:r>
      <w:r w:rsidR="00053C5F">
        <w:rPr>
          <w:rFonts w:ascii="仿宋_GB2312" w:eastAsia="仿宋_GB2312" w:hint="eastAsia"/>
          <w:sz w:val="28"/>
          <w:szCs w:val="28"/>
        </w:rPr>
        <w:t>(</w:t>
      </w:r>
      <w:r w:rsidRPr="00C77A45">
        <w:rPr>
          <w:rFonts w:ascii="仿宋_GB2312" w:eastAsia="仿宋_GB2312" w:hint="eastAsia"/>
          <w:sz w:val="28"/>
          <w:szCs w:val="28"/>
        </w:rPr>
        <w:t>须提供教育部学历认证网站核验的</w:t>
      </w:r>
      <w:r w:rsidR="00FF0CE0" w:rsidRPr="00C77A45">
        <w:rPr>
          <w:rFonts w:ascii="仿宋_GB2312" w:eastAsia="仿宋_GB2312" w:hint="eastAsia"/>
          <w:sz w:val="28"/>
          <w:szCs w:val="28"/>
        </w:rPr>
        <w:t>证明</w:t>
      </w:r>
      <w:r w:rsidRPr="00C77A45">
        <w:rPr>
          <w:rFonts w:ascii="仿宋_GB2312" w:eastAsia="仿宋_GB2312" w:hint="eastAsia"/>
          <w:sz w:val="28"/>
          <w:szCs w:val="28"/>
        </w:rPr>
        <w:t>材料</w:t>
      </w:r>
      <w:r w:rsidR="00053C5F">
        <w:rPr>
          <w:rFonts w:ascii="仿宋_GB2312" w:eastAsia="仿宋_GB2312" w:hint="eastAsia"/>
          <w:sz w:val="28"/>
          <w:szCs w:val="28"/>
        </w:rPr>
        <w:t>)</w:t>
      </w:r>
      <w:r w:rsidRPr="00C77A45">
        <w:rPr>
          <w:rFonts w:ascii="仿宋_GB2312" w:eastAsia="仿宋_GB2312" w:hint="eastAsia"/>
          <w:sz w:val="28"/>
          <w:szCs w:val="28"/>
        </w:rPr>
        <w:t>。</w:t>
      </w:r>
    </w:p>
    <w:p w:rsidR="00442948" w:rsidRPr="00C77A45" w:rsidRDefault="00442948" w:rsidP="00442948">
      <w:pPr>
        <w:ind w:firstLineChars="200" w:firstLine="560"/>
        <w:rPr>
          <w:rFonts w:ascii="仿宋_GB2312" w:eastAsia="仿宋_GB2312"/>
          <w:sz w:val="28"/>
          <w:szCs w:val="28"/>
        </w:rPr>
      </w:pPr>
      <w:r w:rsidRPr="00C77A45">
        <w:rPr>
          <w:rFonts w:ascii="仿宋_GB2312" w:eastAsia="仿宋_GB2312" w:hint="eastAsia"/>
          <w:sz w:val="28"/>
          <w:szCs w:val="28"/>
        </w:rPr>
        <w:t>4、201</w:t>
      </w:r>
      <w:r w:rsidR="00986B21">
        <w:rPr>
          <w:rFonts w:ascii="仿宋_GB2312" w:eastAsia="仿宋_GB2312" w:hint="eastAsia"/>
          <w:sz w:val="28"/>
          <w:szCs w:val="28"/>
        </w:rPr>
        <w:t>9</w:t>
      </w:r>
      <w:r w:rsidRPr="00C77A45">
        <w:rPr>
          <w:rFonts w:ascii="仿宋_GB2312" w:eastAsia="仿宋_GB2312" w:hint="eastAsia"/>
          <w:sz w:val="28"/>
          <w:szCs w:val="28"/>
        </w:rPr>
        <w:t>年毕业的定向生、委培生原则上</w:t>
      </w:r>
      <w:r w:rsidR="0075117F" w:rsidRPr="00C77A45">
        <w:rPr>
          <w:rFonts w:ascii="仿宋_GB2312" w:eastAsia="仿宋_GB2312" w:hint="eastAsia"/>
          <w:sz w:val="28"/>
          <w:szCs w:val="28"/>
        </w:rPr>
        <w:t>不</w:t>
      </w:r>
      <w:r w:rsidRPr="00C77A45">
        <w:rPr>
          <w:rFonts w:ascii="仿宋_GB2312" w:eastAsia="仿宋_GB2312" w:hint="eastAsia"/>
          <w:sz w:val="28"/>
          <w:szCs w:val="28"/>
        </w:rPr>
        <w:t>得报考。如委培或定向单位同意其报考，应当由委培或定向单位出具同意报考证明，并经所在院校同意后方可报考。</w:t>
      </w:r>
    </w:p>
    <w:p w:rsidR="005C697C" w:rsidRPr="005C697C" w:rsidRDefault="004C281B" w:rsidP="005C697C">
      <w:pPr>
        <w:ind w:firstLineChars="200" w:firstLine="560"/>
        <w:rPr>
          <w:rFonts w:ascii="仿宋_GB2312" w:eastAsia="仿宋_GB2312"/>
          <w:color w:val="000000"/>
          <w:sz w:val="28"/>
          <w:szCs w:val="28"/>
        </w:rPr>
      </w:pPr>
      <w:r w:rsidRPr="002B0130">
        <w:rPr>
          <w:rFonts w:ascii="仿宋_GB2312" w:eastAsia="仿宋_GB2312" w:hint="eastAsia"/>
          <w:color w:val="000000"/>
          <w:sz w:val="28"/>
          <w:szCs w:val="28"/>
        </w:rPr>
        <w:t>5、若报考人员最高学历为研究生的，网上报名时须将研究生及本科学历对应的专业分别填写清楚。</w:t>
      </w:r>
      <w:r w:rsidR="005C697C" w:rsidRPr="005C697C">
        <w:rPr>
          <w:rFonts w:ascii="仿宋_GB2312" w:eastAsia="仿宋_GB2312" w:hint="eastAsia"/>
          <w:color w:val="000000"/>
          <w:sz w:val="28"/>
          <w:szCs w:val="28"/>
        </w:rPr>
        <w:t>（若没有研究生毕业证书，仅有硕士学位证书则不要填写研究生专业）</w:t>
      </w:r>
    </w:p>
    <w:p w:rsidR="004C281B" w:rsidRPr="005C697C" w:rsidRDefault="004C281B" w:rsidP="00442948">
      <w:pPr>
        <w:ind w:firstLineChars="200" w:firstLine="560"/>
        <w:rPr>
          <w:rFonts w:ascii="仿宋_GB2312" w:eastAsia="仿宋_GB2312"/>
          <w:color w:val="FF0000"/>
          <w:sz w:val="28"/>
          <w:szCs w:val="28"/>
        </w:rPr>
      </w:pPr>
    </w:p>
    <w:p w:rsidR="004A2D62" w:rsidRPr="00C77A45" w:rsidRDefault="0067043E" w:rsidP="00F517CB">
      <w:pPr>
        <w:ind w:firstLineChars="200" w:firstLine="562"/>
        <w:rPr>
          <w:rFonts w:ascii="仿宋_GB2312" w:eastAsia="仿宋_GB2312"/>
          <w:b/>
          <w:sz w:val="28"/>
          <w:szCs w:val="28"/>
        </w:rPr>
      </w:pPr>
      <w:r>
        <w:rPr>
          <w:rFonts w:ascii="仿宋_GB2312" w:eastAsia="仿宋_GB2312" w:hint="eastAsia"/>
          <w:b/>
          <w:sz w:val="28"/>
          <w:szCs w:val="28"/>
        </w:rPr>
        <w:lastRenderedPageBreak/>
        <w:t>三</w:t>
      </w:r>
      <w:r w:rsidR="003A61D2" w:rsidRPr="00C77A45">
        <w:rPr>
          <w:rFonts w:ascii="仿宋_GB2312" w:eastAsia="仿宋_GB2312" w:hint="eastAsia"/>
          <w:b/>
          <w:sz w:val="28"/>
          <w:szCs w:val="28"/>
        </w:rPr>
        <w:t>、</w:t>
      </w:r>
      <w:r w:rsidR="004A2D62" w:rsidRPr="00C77A45">
        <w:rPr>
          <w:rFonts w:ascii="仿宋_GB2312" w:eastAsia="仿宋_GB2312" w:hint="eastAsia"/>
          <w:b/>
          <w:sz w:val="28"/>
          <w:szCs w:val="28"/>
        </w:rPr>
        <w:t>法律职业资格证书</w:t>
      </w:r>
    </w:p>
    <w:p w:rsidR="004A2D62" w:rsidRPr="00C77A45" w:rsidRDefault="004A2D62" w:rsidP="004A2D62">
      <w:pPr>
        <w:ind w:firstLineChars="200" w:firstLine="560"/>
        <w:rPr>
          <w:rFonts w:ascii="仿宋_GB2312" w:eastAsia="仿宋_GB2312"/>
          <w:sz w:val="28"/>
          <w:szCs w:val="28"/>
        </w:rPr>
      </w:pPr>
      <w:r w:rsidRPr="00C77A45">
        <w:rPr>
          <w:rFonts w:ascii="仿宋_GB2312" w:eastAsia="仿宋_GB2312" w:hint="eastAsia"/>
          <w:sz w:val="28"/>
          <w:szCs w:val="28"/>
        </w:rPr>
        <w:t>通过国家司法考试未领取到证书的应届毕业生，在我省参加</w:t>
      </w:r>
      <w:r w:rsidR="00384140" w:rsidRPr="00C77A45">
        <w:rPr>
          <w:rFonts w:ascii="仿宋_GB2312" w:eastAsia="仿宋_GB2312" w:hint="eastAsia"/>
          <w:sz w:val="28"/>
          <w:szCs w:val="28"/>
        </w:rPr>
        <w:t>司法</w:t>
      </w:r>
      <w:r w:rsidRPr="00C77A45">
        <w:rPr>
          <w:rFonts w:ascii="仿宋_GB2312" w:eastAsia="仿宋_GB2312" w:hint="eastAsia"/>
          <w:sz w:val="28"/>
          <w:szCs w:val="28"/>
        </w:rPr>
        <w:t>考试并通过的考试人员由各地级市司法局或司法考试办公室出具证明</w:t>
      </w:r>
      <w:r w:rsidR="00384140" w:rsidRPr="00C77A45">
        <w:rPr>
          <w:rFonts w:ascii="仿宋_GB2312" w:eastAsia="仿宋_GB2312" w:hint="eastAsia"/>
          <w:sz w:val="28"/>
          <w:szCs w:val="28"/>
        </w:rPr>
        <w:t>；</w:t>
      </w:r>
      <w:r w:rsidRPr="00C77A45">
        <w:rPr>
          <w:rFonts w:ascii="仿宋_GB2312" w:eastAsia="仿宋_GB2312" w:hint="eastAsia"/>
          <w:sz w:val="28"/>
          <w:szCs w:val="28"/>
        </w:rPr>
        <w:t>在外省参加司法考试</w:t>
      </w:r>
      <w:r w:rsidR="00384140" w:rsidRPr="00C77A45">
        <w:rPr>
          <w:rFonts w:ascii="仿宋_GB2312" w:eastAsia="仿宋_GB2312" w:hint="eastAsia"/>
          <w:sz w:val="28"/>
          <w:szCs w:val="28"/>
        </w:rPr>
        <w:t>并通过</w:t>
      </w:r>
      <w:r w:rsidRPr="00C77A45">
        <w:rPr>
          <w:rFonts w:ascii="仿宋_GB2312" w:eastAsia="仿宋_GB2312" w:hint="eastAsia"/>
          <w:sz w:val="28"/>
          <w:szCs w:val="28"/>
        </w:rPr>
        <w:t>的，由考生与当地司法考试办公室联系，协商出具有关证明。</w:t>
      </w:r>
    </w:p>
    <w:p w:rsidR="00CC6F4A" w:rsidRPr="00C77A45" w:rsidRDefault="0067043E" w:rsidP="00F517CB">
      <w:pPr>
        <w:ind w:firstLineChars="200" w:firstLine="562"/>
        <w:rPr>
          <w:rFonts w:ascii="仿宋_GB2312" w:eastAsia="仿宋_GB2312"/>
          <w:b/>
          <w:sz w:val="28"/>
          <w:szCs w:val="28"/>
        </w:rPr>
      </w:pPr>
      <w:r>
        <w:rPr>
          <w:rFonts w:ascii="仿宋_GB2312" w:eastAsia="仿宋_GB2312" w:hint="eastAsia"/>
          <w:b/>
          <w:sz w:val="28"/>
          <w:szCs w:val="28"/>
        </w:rPr>
        <w:t>四</w:t>
      </w:r>
      <w:r w:rsidR="00CC6F4A" w:rsidRPr="00C77A45">
        <w:rPr>
          <w:rFonts w:ascii="仿宋_GB2312" w:eastAsia="仿宋_GB2312" w:hint="eastAsia"/>
          <w:b/>
          <w:sz w:val="28"/>
          <w:szCs w:val="28"/>
        </w:rPr>
        <w:t>、关于“</w:t>
      </w:r>
      <w:r w:rsidR="00EC4EAB" w:rsidRPr="00C77A45">
        <w:rPr>
          <w:rFonts w:ascii="仿宋_GB2312" w:eastAsia="仿宋_GB2312" w:hint="eastAsia"/>
          <w:b/>
          <w:sz w:val="28"/>
          <w:szCs w:val="28"/>
        </w:rPr>
        <w:t>两年</w:t>
      </w:r>
      <w:r w:rsidR="00204404" w:rsidRPr="00C77A45">
        <w:rPr>
          <w:rFonts w:ascii="仿宋_GB2312" w:eastAsia="仿宋_GB2312" w:hint="eastAsia"/>
          <w:b/>
          <w:sz w:val="28"/>
          <w:szCs w:val="28"/>
        </w:rPr>
        <w:t>及</w:t>
      </w:r>
      <w:r w:rsidR="00EC4EAB" w:rsidRPr="00C77A45">
        <w:rPr>
          <w:rFonts w:ascii="仿宋_GB2312" w:eastAsia="仿宋_GB2312" w:hint="eastAsia"/>
          <w:b/>
          <w:sz w:val="28"/>
          <w:szCs w:val="28"/>
        </w:rPr>
        <w:t>以上工作</w:t>
      </w:r>
      <w:r w:rsidR="00CC6F4A" w:rsidRPr="00C77A45">
        <w:rPr>
          <w:rFonts w:ascii="仿宋_GB2312" w:eastAsia="仿宋_GB2312" w:hint="eastAsia"/>
          <w:b/>
          <w:sz w:val="28"/>
          <w:szCs w:val="28"/>
        </w:rPr>
        <w:t>经历”问题</w:t>
      </w:r>
    </w:p>
    <w:p w:rsidR="009231F4" w:rsidRPr="00C77A45" w:rsidRDefault="00D53BD6" w:rsidP="003772E4">
      <w:pPr>
        <w:ind w:firstLineChars="200" w:firstLine="560"/>
        <w:rPr>
          <w:rFonts w:eastAsia="仿宋_GB2312"/>
          <w:sz w:val="28"/>
          <w:szCs w:val="28"/>
        </w:rPr>
      </w:pPr>
      <w:r>
        <w:rPr>
          <w:rFonts w:ascii="仿宋_GB2312" w:eastAsia="仿宋_GB2312" w:hint="eastAsia"/>
          <w:sz w:val="28"/>
          <w:szCs w:val="28"/>
        </w:rPr>
        <w:t>1、</w:t>
      </w:r>
      <w:r w:rsidR="009231F4" w:rsidRPr="00C77A45">
        <w:rPr>
          <w:rFonts w:ascii="仿宋_GB2312" w:eastAsia="仿宋_GB2312" w:hint="eastAsia"/>
          <w:sz w:val="28"/>
          <w:szCs w:val="28"/>
        </w:rPr>
        <w:t>年限计算截止时间为201</w:t>
      </w:r>
      <w:r w:rsidR="00986B21">
        <w:rPr>
          <w:rFonts w:ascii="仿宋_GB2312" w:eastAsia="仿宋_GB2312" w:hint="eastAsia"/>
          <w:sz w:val="28"/>
          <w:szCs w:val="28"/>
        </w:rPr>
        <w:t>9</w:t>
      </w:r>
      <w:r w:rsidR="009231F4" w:rsidRPr="00C77A45">
        <w:rPr>
          <w:rFonts w:ascii="仿宋_GB2312" w:eastAsia="仿宋_GB2312" w:hint="eastAsia"/>
          <w:sz w:val="28"/>
          <w:szCs w:val="28"/>
        </w:rPr>
        <w:t>年8月31日。如岗位要求</w:t>
      </w:r>
      <w:r w:rsidR="009231F4" w:rsidRPr="00C77A45">
        <w:rPr>
          <w:rFonts w:eastAsia="仿宋_GB2312" w:hint="eastAsia"/>
          <w:sz w:val="28"/>
          <w:szCs w:val="28"/>
        </w:rPr>
        <w:t>“两年及以上工作经历”，即指截止上述日期前需要参加工作满</w:t>
      </w:r>
      <w:r w:rsidR="005F3916">
        <w:rPr>
          <w:rFonts w:eastAsia="仿宋_GB2312" w:hint="eastAsia"/>
          <w:sz w:val="28"/>
          <w:szCs w:val="28"/>
        </w:rPr>
        <w:t>24</w:t>
      </w:r>
      <w:r w:rsidR="005F3916">
        <w:rPr>
          <w:rFonts w:eastAsia="仿宋_GB2312" w:hint="eastAsia"/>
          <w:sz w:val="28"/>
          <w:szCs w:val="28"/>
        </w:rPr>
        <w:t>个月</w:t>
      </w:r>
      <w:r w:rsidR="009231F4" w:rsidRPr="00C77A45">
        <w:rPr>
          <w:rFonts w:eastAsia="仿宋_GB2312" w:hint="eastAsia"/>
          <w:sz w:val="28"/>
          <w:szCs w:val="28"/>
        </w:rPr>
        <w:t>。</w:t>
      </w:r>
    </w:p>
    <w:p w:rsidR="003772E4" w:rsidRPr="00C77A45" w:rsidRDefault="00D53BD6" w:rsidP="003772E4">
      <w:pPr>
        <w:ind w:firstLineChars="200" w:firstLine="560"/>
        <w:rPr>
          <w:rFonts w:ascii="仿宋_GB2312" w:eastAsia="仿宋_GB2312"/>
          <w:sz w:val="28"/>
          <w:szCs w:val="28"/>
        </w:rPr>
      </w:pPr>
      <w:r>
        <w:rPr>
          <w:rFonts w:ascii="仿宋_GB2312" w:eastAsia="仿宋_GB2312" w:hint="eastAsia"/>
          <w:sz w:val="28"/>
          <w:szCs w:val="28"/>
        </w:rPr>
        <w:t>2、</w:t>
      </w:r>
      <w:r w:rsidR="003772E4" w:rsidRPr="00C77A45">
        <w:rPr>
          <w:rFonts w:ascii="仿宋_GB2312" w:eastAsia="仿宋_GB2312" w:hint="eastAsia"/>
          <w:sz w:val="28"/>
          <w:szCs w:val="28"/>
        </w:rPr>
        <w:t>毕业离校未就业高校毕业生到高校毕业生实习见习基地参加工作或到企事业单位参与项目研究的，视同具有工作经历，自报到之日算起。</w:t>
      </w:r>
    </w:p>
    <w:p w:rsidR="00786A68" w:rsidRDefault="00D53BD6" w:rsidP="00786A68">
      <w:pPr>
        <w:ind w:firstLineChars="200" w:firstLine="560"/>
        <w:rPr>
          <w:rFonts w:ascii="仿宋_GB2312" w:eastAsia="仿宋_GB2312"/>
          <w:sz w:val="28"/>
          <w:szCs w:val="28"/>
        </w:rPr>
      </w:pPr>
      <w:r>
        <w:rPr>
          <w:rFonts w:ascii="仿宋_GB2312" w:eastAsia="仿宋_GB2312" w:hint="eastAsia"/>
          <w:sz w:val="28"/>
          <w:szCs w:val="28"/>
        </w:rPr>
        <w:t>3、</w:t>
      </w:r>
      <w:r w:rsidR="003772E4" w:rsidRPr="00C77A45">
        <w:rPr>
          <w:rFonts w:ascii="仿宋_GB2312" w:eastAsia="仿宋_GB2312" w:hint="eastAsia"/>
          <w:sz w:val="28"/>
          <w:szCs w:val="28"/>
        </w:rPr>
        <w:t>到企事业单位或社会组织工作的人员工作经历以劳动合同约定的起始时间算起。如无劳动合同，按各级社会保险</w:t>
      </w:r>
      <w:r w:rsidR="00D66B29">
        <w:rPr>
          <w:rFonts w:ascii="仿宋_GB2312" w:eastAsia="仿宋_GB2312" w:hint="eastAsia"/>
          <w:sz w:val="28"/>
          <w:szCs w:val="28"/>
        </w:rPr>
        <w:t>经办机构</w:t>
      </w:r>
      <w:r w:rsidR="003772E4" w:rsidRPr="00C77A45">
        <w:rPr>
          <w:rFonts w:ascii="仿宋_GB2312" w:eastAsia="仿宋_GB2312" w:hint="eastAsia"/>
          <w:sz w:val="28"/>
          <w:szCs w:val="28"/>
        </w:rPr>
        <w:t>出具的养老保险缴纳起始时间算起或按公积金管理部门出具的公积金缴纳起始时间算起。</w:t>
      </w:r>
    </w:p>
    <w:p w:rsidR="00786A68" w:rsidRPr="0061688A" w:rsidRDefault="00786A68" w:rsidP="00786A68">
      <w:pPr>
        <w:ind w:firstLineChars="200" w:firstLine="560"/>
        <w:rPr>
          <w:rFonts w:ascii="仿宋_GB2312" w:eastAsia="仿宋_GB2312"/>
          <w:sz w:val="28"/>
          <w:szCs w:val="28"/>
        </w:rPr>
      </w:pPr>
      <w:r>
        <w:rPr>
          <w:rFonts w:ascii="仿宋_GB2312" w:eastAsia="仿宋_GB2312" w:hint="eastAsia"/>
          <w:sz w:val="28"/>
          <w:szCs w:val="28"/>
        </w:rPr>
        <w:t>4、</w:t>
      </w:r>
      <w:r w:rsidRPr="0061688A">
        <w:rPr>
          <w:rFonts w:ascii="仿宋_GB2312" w:eastAsia="仿宋_GB2312" w:hint="eastAsia"/>
          <w:color w:val="000000"/>
          <w:sz w:val="28"/>
          <w:szCs w:val="28"/>
        </w:rPr>
        <w:t>在军队团和相当团以下单位的工作经历</w:t>
      </w:r>
      <w:r>
        <w:rPr>
          <w:rFonts w:ascii="仿宋_GB2312" w:eastAsia="仿宋_GB2312" w:hint="eastAsia"/>
          <w:color w:val="000000"/>
          <w:sz w:val="28"/>
          <w:szCs w:val="28"/>
        </w:rPr>
        <w:t>、</w:t>
      </w:r>
      <w:r w:rsidRPr="0061688A">
        <w:rPr>
          <w:rFonts w:ascii="仿宋_GB2312" w:eastAsia="仿宋_GB2312" w:hint="eastAsia"/>
          <w:color w:val="000000"/>
          <w:sz w:val="28"/>
          <w:szCs w:val="28"/>
        </w:rPr>
        <w:t>退役士兵在军队服现役经历，均可视为工作经历</w:t>
      </w:r>
      <w:r>
        <w:rPr>
          <w:rFonts w:ascii="仿宋_GB2312" w:eastAsia="仿宋_GB2312" w:hint="eastAsia"/>
          <w:color w:val="000000"/>
          <w:sz w:val="28"/>
          <w:szCs w:val="28"/>
        </w:rPr>
        <w:t>。</w:t>
      </w:r>
    </w:p>
    <w:p w:rsidR="00F17CAB" w:rsidRDefault="00786A68" w:rsidP="003772E4">
      <w:pPr>
        <w:ind w:firstLineChars="200" w:firstLine="560"/>
        <w:rPr>
          <w:rFonts w:ascii="仿宋_GB2312" w:eastAsia="仿宋_GB2312"/>
          <w:sz w:val="28"/>
          <w:szCs w:val="28"/>
        </w:rPr>
      </w:pPr>
      <w:r>
        <w:rPr>
          <w:rFonts w:ascii="仿宋_GB2312" w:eastAsia="仿宋_GB2312" w:hint="eastAsia"/>
          <w:sz w:val="28"/>
          <w:szCs w:val="28"/>
        </w:rPr>
        <w:t>5</w:t>
      </w:r>
      <w:r w:rsidR="00D53BD6">
        <w:rPr>
          <w:rFonts w:ascii="仿宋_GB2312" w:eastAsia="仿宋_GB2312" w:hint="eastAsia"/>
          <w:sz w:val="28"/>
          <w:szCs w:val="28"/>
        </w:rPr>
        <w:t>、</w:t>
      </w:r>
      <w:r w:rsidR="003772E4" w:rsidRPr="00C77A45">
        <w:rPr>
          <w:rFonts w:ascii="仿宋_GB2312" w:eastAsia="仿宋_GB2312" w:hint="eastAsia"/>
          <w:sz w:val="28"/>
          <w:szCs w:val="28"/>
        </w:rPr>
        <w:t>自主创业并办理工商注册手续的人员，其工作经历时间自营业执照颁发之日算起。</w:t>
      </w:r>
    </w:p>
    <w:p w:rsidR="003772E4" w:rsidRPr="00C77A45" w:rsidRDefault="00786A68" w:rsidP="003772E4">
      <w:pPr>
        <w:ind w:firstLineChars="200" w:firstLine="560"/>
        <w:rPr>
          <w:rFonts w:ascii="仿宋_GB2312" w:eastAsia="仿宋_GB2312"/>
          <w:sz w:val="28"/>
          <w:szCs w:val="28"/>
        </w:rPr>
      </w:pPr>
      <w:r>
        <w:rPr>
          <w:rFonts w:ascii="仿宋_GB2312" w:eastAsia="仿宋_GB2312" w:hint="eastAsia"/>
          <w:sz w:val="28"/>
          <w:szCs w:val="28"/>
        </w:rPr>
        <w:t>6</w:t>
      </w:r>
      <w:r w:rsidR="00D53BD6">
        <w:rPr>
          <w:rFonts w:ascii="仿宋_GB2312" w:eastAsia="仿宋_GB2312" w:hint="eastAsia"/>
          <w:sz w:val="28"/>
          <w:szCs w:val="28"/>
        </w:rPr>
        <w:t>、</w:t>
      </w:r>
      <w:r w:rsidR="00F17CAB">
        <w:rPr>
          <w:rFonts w:ascii="仿宋_GB2312" w:eastAsia="仿宋_GB2312" w:hint="eastAsia"/>
          <w:sz w:val="28"/>
          <w:szCs w:val="28"/>
        </w:rPr>
        <w:t>除以上情形外，其他都不视为工作经历，</w:t>
      </w:r>
      <w:r w:rsidR="003772E4" w:rsidRPr="00C77A45">
        <w:rPr>
          <w:rFonts w:ascii="仿宋_GB2312" w:eastAsia="仿宋_GB2312" w:hint="eastAsia"/>
          <w:sz w:val="28"/>
          <w:szCs w:val="28"/>
        </w:rPr>
        <w:t>应届毕生在校期间的社会实践、勤工助学</w:t>
      </w:r>
      <w:r w:rsidR="003B200C" w:rsidRPr="00C77A45">
        <w:rPr>
          <w:rFonts w:ascii="仿宋_GB2312" w:eastAsia="仿宋_GB2312" w:hint="eastAsia"/>
          <w:sz w:val="28"/>
          <w:szCs w:val="28"/>
        </w:rPr>
        <w:t>、自主创业</w:t>
      </w:r>
      <w:r w:rsidR="003772E4" w:rsidRPr="00C77A45">
        <w:rPr>
          <w:rFonts w:ascii="仿宋_GB2312" w:eastAsia="仿宋_GB2312" w:hint="eastAsia"/>
          <w:sz w:val="28"/>
          <w:szCs w:val="28"/>
        </w:rPr>
        <w:t>等</w:t>
      </w:r>
      <w:r w:rsidR="00F17CAB">
        <w:rPr>
          <w:rFonts w:ascii="仿宋_GB2312" w:eastAsia="仿宋_GB2312" w:hint="eastAsia"/>
          <w:sz w:val="28"/>
          <w:szCs w:val="28"/>
        </w:rPr>
        <w:t>也</w:t>
      </w:r>
      <w:r w:rsidR="003772E4" w:rsidRPr="00C77A45">
        <w:rPr>
          <w:rFonts w:ascii="仿宋_GB2312" w:eastAsia="仿宋_GB2312" w:hint="eastAsia"/>
          <w:sz w:val="28"/>
          <w:szCs w:val="28"/>
        </w:rPr>
        <w:t>不视为工作经历。</w:t>
      </w:r>
    </w:p>
    <w:p w:rsidR="00376C70" w:rsidRPr="007B7770" w:rsidRDefault="0067043E" w:rsidP="00F517CB">
      <w:pPr>
        <w:ind w:firstLineChars="196" w:firstLine="551"/>
        <w:rPr>
          <w:rFonts w:ascii="仿宋_GB2312" w:eastAsia="仿宋_GB2312"/>
          <w:b/>
          <w:sz w:val="28"/>
          <w:szCs w:val="28"/>
        </w:rPr>
      </w:pPr>
      <w:r>
        <w:rPr>
          <w:rFonts w:ascii="仿宋_GB2312" w:eastAsia="仿宋_GB2312" w:hint="eastAsia"/>
          <w:b/>
          <w:sz w:val="28"/>
          <w:szCs w:val="28"/>
        </w:rPr>
        <w:t>五</w:t>
      </w:r>
      <w:r w:rsidR="00376C70">
        <w:rPr>
          <w:rFonts w:ascii="仿宋_GB2312" w:eastAsia="仿宋_GB2312" w:hint="eastAsia"/>
          <w:b/>
          <w:sz w:val="28"/>
          <w:szCs w:val="28"/>
        </w:rPr>
        <w:t>、</w:t>
      </w:r>
      <w:r w:rsidR="00376C70" w:rsidRPr="007B7770">
        <w:rPr>
          <w:rFonts w:ascii="仿宋_GB2312" w:eastAsia="仿宋_GB2312" w:hint="eastAsia"/>
          <w:b/>
          <w:sz w:val="28"/>
          <w:szCs w:val="28"/>
        </w:rPr>
        <w:t>关于“</w:t>
      </w:r>
      <w:r w:rsidR="00376C70" w:rsidRPr="00376C70">
        <w:rPr>
          <w:rFonts w:ascii="仿宋_GB2312" w:eastAsia="仿宋_GB2312" w:hint="eastAsia"/>
          <w:b/>
          <w:sz w:val="28"/>
          <w:szCs w:val="28"/>
        </w:rPr>
        <w:t>面向在宜兴市村(社区)服务满一个聘期及以上的大学生村官</w:t>
      </w:r>
      <w:r w:rsidR="00376C70" w:rsidRPr="007B7770">
        <w:rPr>
          <w:rFonts w:ascii="仿宋_GB2312" w:eastAsia="仿宋_GB2312" w:hint="eastAsia"/>
          <w:b/>
          <w:sz w:val="28"/>
          <w:szCs w:val="28"/>
        </w:rPr>
        <w:t>” 岗位的招聘对象问题</w:t>
      </w:r>
    </w:p>
    <w:p w:rsidR="00376C70" w:rsidRPr="00B5322F" w:rsidRDefault="00376C70" w:rsidP="00B5322F">
      <w:pPr>
        <w:widowControl/>
        <w:ind w:firstLineChars="200" w:firstLine="560"/>
        <w:jc w:val="left"/>
        <w:rPr>
          <w:rFonts w:ascii="仿宋_GB2312" w:eastAsia="仿宋_GB2312"/>
          <w:sz w:val="28"/>
          <w:szCs w:val="28"/>
        </w:rPr>
      </w:pPr>
      <w:r w:rsidRPr="00B5322F">
        <w:rPr>
          <w:rFonts w:ascii="仿宋_GB2312" w:eastAsia="仿宋_GB2312"/>
          <w:sz w:val="28"/>
          <w:szCs w:val="28"/>
        </w:rPr>
        <w:t>是指201</w:t>
      </w:r>
      <w:r w:rsidR="00986B21">
        <w:rPr>
          <w:rFonts w:ascii="仿宋_GB2312" w:eastAsia="仿宋_GB2312" w:hint="eastAsia"/>
          <w:sz w:val="28"/>
          <w:szCs w:val="28"/>
        </w:rPr>
        <w:t>6</w:t>
      </w:r>
      <w:r w:rsidRPr="00B5322F">
        <w:rPr>
          <w:rFonts w:ascii="仿宋_GB2312" w:eastAsia="仿宋_GB2312"/>
          <w:sz w:val="28"/>
          <w:szCs w:val="28"/>
        </w:rPr>
        <w:t>年（到今年8月</w:t>
      </w:r>
      <w:r w:rsidR="00240A80">
        <w:rPr>
          <w:rFonts w:ascii="仿宋_GB2312" w:eastAsia="仿宋_GB2312" w:hint="eastAsia"/>
          <w:sz w:val="28"/>
          <w:szCs w:val="28"/>
        </w:rPr>
        <w:t>份</w:t>
      </w:r>
      <w:r w:rsidRPr="00B5322F">
        <w:rPr>
          <w:rFonts w:ascii="仿宋_GB2312" w:eastAsia="仿宋_GB2312"/>
          <w:sz w:val="28"/>
          <w:szCs w:val="28"/>
        </w:rPr>
        <w:t>服务期满三周年）及以前入职的</w:t>
      </w:r>
      <w:r w:rsidR="007A7DF5">
        <w:rPr>
          <w:rFonts w:ascii="仿宋_GB2312" w:eastAsia="仿宋_GB2312" w:hint="eastAsia"/>
          <w:sz w:val="28"/>
          <w:szCs w:val="28"/>
        </w:rPr>
        <w:t>江苏</w:t>
      </w:r>
      <w:r w:rsidRPr="00B5322F">
        <w:rPr>
          <w:rFonts w:ascii="仿宋_GB2312" w:eastAsia="仿宋_GB2312"/>
          <w:sz w:val="28"/>
          <w:szCs w:val="28"/>
        </w:rPr>
        <w:t>省、</w:t>
      </w:r>
      <w:r w:rsidR="00A93294">
        <w:rPr>
          <w:rFonts w:ascii="仿宋_GB2312" w:eastAsia="仿宋_GB2312" w:hint="eastAsia"/>
          <w:sz w:val="28"/>
          <w:szCs w:val="28"/>
        </w:rPr>
        <w:t>宜兴</w:t>
      </w:r>
      <w:r w:rsidRPr="00B5322F">
        <w:rPr>
          <w:rFonts w:ascii="仿宋_GB2312" w:eastAsia="仿宋_GB2312"/>
          <w:sz w:val="28"/>
          <w:szCs w:val="28"/>
        </w:rPr>
        <w:t>市选聘的大学生村官，且在宜兴市服务已满一个聘期（三</w:t>
      </w:r>
      <w:r w:rsidR="007A7DF5">
        <w:rPr>
          <w:rFonts w:ascii="仿宋_GB2312" w:eastAsia="仿宋_GB2312" w:hint="eastAsia"/>
          <w:sz w:val="28"/>
          <w:szCs w:val="28"/>
        </w:rPr>
        <w:t>周</w:t>
      </w:r>
      <w:r w:rsidRPr="00B5322F">
        <w:rPr>
          <w:rFonts w:ascii="仿宋_GB2312" w:eastAsia="仿宋_GB2312"/>
          <w:sz w:val="28"/>
          <w:szCs w:val="28"/>
        </w:rPr>
        <w:t xml:space="preserve">年）、考核合格，现仍在宜兴市村（社区）任职。资格复审时，须出具宜兴市委组织部提供的相关证明材料。 </w:t>
      </w:r>
    </w:p>
    <w:p w:rsidR="008547A9" w:rsidRPr="00C77A45" w:rsidRDefault="0067043E" w:rsidP="00F517CB">
      <w:pPr>
        <w:ind w:firstLineChars="200" w:firstLine="562"/>
        <w:rPr>
          <w:rFonts w:ascii="仿宋_GB2312" w:eastAsia="仿宋_GB2312"/>
          <w:b/>
          <w:sz w:val="28"/>
          <w:szCs w:val="28"/>
        </w:rPr>
      </w:pPr>
      <w:r>
        <w:rPr>
          <w:rFonts w:ascii="仿宋_GB2312" w:eastAsia="仿宋_GB2312" w:hint="eastAsia"/>
          <w:b/>
          <w:sz w:val="28"/>
          <w:szCs w:val="28"/>
        </w:rPr>
        <w:t>六</w:t>
      </w:r>
      <w:r w:rsidR="008547A9" w:rsidRPr="00C77A45">
        <w:rPr>
          <w:rFonts w:ascii="仿宋_GB2312" w:eastAsia="仿宋_GB2312" w:hint="eastAsia"/>
          <w:b/>
          <w:sz w:val="28"/>
          <w:szCs w:val="28"/>
        </w:rPr>
        <w:t>、关于专业填报问题</w:t>
      </w:r>
    </w:p>
    <w:p w:rsidR="008547A9" w:rsidRDefault="008547A9" w:rsidP="00100753">
      <w:pPr>
        <w:ind w:firstLineChars="200" w:firstLine="560"/>
        <w:rPr>
          <w:rFonts w:ascii="仿宋_GB2312" w:eastAsia="仿宋_GB2312"/>
          <w:sz w:val="28"/>
          <w:szCs w:val="28"/>
        </w:rPr>
      </w:pPr>
      <w:r w:rsidRPr="00100753">
        <w:rPr>
          <w:rFonts w:ascii="仿宋_GB2312" w:eastAsia="仿宋_GB2312" w:hint="eastAsia"/>
          <w:sz w:val="28"/>
          <w:szCs w:val="28"/>
        </w:rPr>
        <w:lastRenderedPageBreak/>
        <w:t>尚未取得毕业证书的</w:t>
      </w:r>
      <w:r w:rsidR="005D3955" w:rsidRPr="00100753">
        <w:rPr>
          <w:rFonts w:ascii="仿宋_GB2312" w:eastAsia="仿宋_GB2312" w:hint="eastAsia"/>
          <w:sz w:val="28"/>
          <w:szCs w:val="28"/>
        </w:rPr>
        <w:t>201</w:t>
      </w:r>
      <w:r w:rsidR="00986B21">
        <w:rPr>
          <w:rFonts w:ascii="仿宋_GB2312" w:eastAsia="仿宋_GB2312" w:hint="eastAsia"/>
          <w:sz w:val="28"/>
          <w:szCs w:val="28"/>
        </w:rPr>
        <w:t>9</w:t>
      </w:r>
      <w:r w:rsidR="005D3955" w:rsidRPr="00100753">
        <w:rPr>
          <w:rFonts w:ascii="仿宋_GB2312" w:eastAsia="仿宋_GB2312" w:hint="eastAsia"/>
          <w:sz w:val="28"/>
          <w:szCs w:val="28"/>
        </w:rPr>
        <w:t>年</w:t>
      </w:r>
      <w:r w:rsidR="002B342A">
        <w:rPr>
          <w:rFonts w:ascii="仿宋_GB2312" w:eastAsia="仿宋_GB2312" w:hint="eastAsia"/>
          <w:sz w:val="28"/>
          <w:szCs w:val="28"/>
        </w:rPr>
        <w:t>全日制普通高校</w:t>
      </w:r>
      <w:r w:rsidRPr="00100753">
        <w:rPr>
          <w:rFonts w:ascii="仿宋_GB2312" w:eastAsia="仿宋_GB2312" w:hint="eastAsia"/>
          <w:sz w:val="28"/>
          <w:szCs w:val="28"/>
        </w:rPr>
        <w:t>应届毕业生所填专业应与所在学校出具的《毕业生双向选择就业推荐表》上专业名称一致，其余报考人员所填专业应与毕业证书上的专业名称一致</w:t>
      </w:r>
      <w:r w:rsidR="005C697C" w:rsidRPr="005C697C">
        <w:rPr>
          <w:rFonts w:ascii="仿宋_GB2312" w:eastAsia="仿宋_GB2312" w:hint="eastAsia"/>
          <w:sz w:val="28"/>
          <w:szCs w:val="28"/>
        </w:rPr>
        <w:t>(而不应填学位证书上的专业</w:t>
      </w:r>
      <w:r w:rsidR="005C697C">
        <w:rPr>
          <w:rFonts w:ascii="仿宋_GB2312" w:eastAsia="仿宋_GB2312" w:hint="eastAsia"/>
          <w:sz w:val="28"/>
          <w:szCs w:val="28"/>
        </w:rPr>
        <w:t>名称</w:t>
      </w:r>
      <w:r w:rsidR="005C697C" w:rsidRPr="005C697C">
        <w:rPr>
          <w:rFonts w:ascii="仿宋_GB2312" w:eastAsia="仿宋_GB2312" w:hint="eastAsia"/>
          <w:sz w:val="28"/>
          <w:szCs w:val="28"/>
        </w:rPr>
        <w:t>)</w:t>
      </w:r>
      <w:r w:rsidRPr="00100753">
        <w:rPr>
          <w:rFonts w:ascii="仿宋_GB2312" w:eastAsia="仿宋_GB2312" w:hint="eastAsia"/>
          <w:sz w:val="28"/>
          <w:szCs w:val="28"/>
        </w:rPr>
        <w:t>。</w:t>
      </w:r>
      <w:r w:rsidR="003E52F7" w:rsidRPr="003E52F7">
        <w:rPr>
          <w:rFonts w:ascii="仿宋_GB2312" w:eastAsia="仿宋_GB2312" w:hint="eastAsia"/>
          <w:sz w:val="28"/>
          <w:szCs w:val="28"/>
        </w:rPr>
        <w:t>现场资格复审时，也以毕业证书</w:t>
      </w:r>
      <w:r w:rsidR="00D57782">
        <w:rPr>
          <w:rFonts w:ascii="仿宋_GB2312" w:eastAsia="仿宋_GB2312" w:hint="eastAsia"/>
          <w:sz w:val="28"/>
          <w:szCs w:val="28"/>
        </w:rPr>
        <w:t>(</w:t>
      </w:r>
      <w:r w:rsidR="003E52F7" w:rsidRPr="003E52F7">
        <w:rPr>
          <w:rFonts w:ascii="仿宋_GB2312" w:eastAsia="仿宋_GB2312" w:hint="eastAsia"/>
          <w:sz w:val="28"/>
          <w:szCs w:val="28"/>
        </w:rPr>
        <w:t>或毕业生双向选择推荐表</w:t>
      </w:r>
      <w:r w:rsidR="00D57782">
        <w:rPr>
          <w:rFonts w:ascii="仿宋_GB2312" w:eastAsia="仿宋_GB2312" w:hint="eastAsia"/>
          <w:sz w:val="28"/>
          <w:szCs w:val="28"/>
        </w:rPr>
        <w:t>)</w:t>
      </w:r>
      <w:r w:rsidR="003E52F7" w:rsidRPr="003E52F7">
        <w:rPr>
          <w:rFonts w:ascii="仿宋_GB2312" w:eastAsia="仿宋_GB2312" w:hint="eastAsia"/>
          <w:sz w:val="28"/>
          <w:szCs w:val="28"/>
        </w:rPr>
        <w:t>上的专业名称为准</w:t>
      </w:r>
      <w:r w:rsidR="003E52F7">
        <w:rPr>
          <w:rFonts w:ascii="仿宋_GB2312" w:eastAsia="仿宋_GB2312" w:hint="eastAsia"/>
          <w:sz w:val="28"/>
          <w:szCs w:val="28"/>
        </w:rPr>
        <w:t>。</w:t>
      </w:r>
      <w:r w:rsidR="00DB1208" w:rsidRPr="00100753">
        <w:rPr>
          <w:rFonts w:ascii="仿宋_GB2312" w:eastAsia="仿宋_GB2312" w:hint="eastAsia"/>
          <w:sz w:val="28"/>
          <w:szCs w:val="28"/>
        </w:rPr>
        <w:t>如不按上述要求填写，视为提供不实信息、资料，对报考人员，按</w:t>
      </w:r>
      <w:r w:rsidR="002A35EF">
        <w:rPr>
          <w:rFonts w:ascii="仿宋_GB2312" w:eastAsia="仿宋_GB2312" w:hint="eastAsia"/>
          <w:sz w:val="28"/>
          <w:szCs w:val="28"/>
        </w:rPr>
        <w:t>本指南</w:t>
      </w:r>
      <w:r w:rsidR="00DB1208" w:rsidRPr="00100753">
        <w:rPr>
          <w:rFonts w:ascii="仿宋_GB2312" w:eastAsia="仿宋_GB2312" w:hint="eastAsia"/>
          <w:sz w:val="28"/>
          <w:szCs w:val="28"/>
        </w:rPr>
        <w:t>第</w:t>
      </w:r>
      <w:r w:rsidR="00DB1208" w:rsidRPr="00A75901">
        <w:rPr>
          <w:rFonts w:ascii="仿宋_GB2312" w:eastAsia="仿宋_GB2312" w:hint="eastAsia"/>
          <w:sz w:val="28"/>
          <w:szCs w:val="28"/>
        </w:rPr>
        <w:t>十</w:t>
      </w:r>
      <w:r w:rsidR="0067506D">
        <w:rPr>
          <w:rFonts w:ascii="仿宋_GB2312" w:eastAsia="仿宋_GB2312" w:hint="eastAsia"/>
          <w:sz w:val="28"/>
          <w:szCs w:val="28"/>
        </w:rPr>
        <w:t>一</w:t>
      </w:r>
      <w:r w:rsidR="00DB1208" w:rsidRPr="00100753">
        <w:rPr>
          <w:rFonts w:ascii="仿宋_GB2312" w:eastAsia="仿宋_GB2312" w:hint="eastAsia"/>
          <w:sz w:val="28"/>
          <w:szCs w:val="28"/>
        </w:rPr>
        <w:t>条进行严肃处理。</w:t>
      </w:r>
    </w:p>
    <w:p w:rsidR="002A35EF" w:rsidRPr="003E52F7" w:rsidRDefault="002A35EF" w:rsidP="00100753">
      <w:pPr>
        <w:ind w:firstLineChars="200" w:firstLine="560"/>
        <w:rPr>
          <w:rFonts w:ascii="仿宋_GB2312" w:eastAsia="仿宋_GB2312"/>
          <w:sz w:val="28"/>
          <w:szCs w:val="28"/>
        </w:rPr>
      </w:pPr>
      <w:r>
        <w:rPr>
          <w:rFonts w:ascii="仿宋_GB2312" w:eastAsia="仿宋_GB2312" w:hint="eastAsia"/>
          <w:sz w:val="28"/>
          <w:szCs w:val="28"/>
        </w:rPr>
        <w:t>本指南第二条</w:t>
      </w:r>
      <w:r w:rsidR="005C697C">
        <w:rPr>
          <w:rFonts w:ascii="仿宋_GB2312" w:eastAsia="仿宋_GB2312" w:hint="eastAsia"/>
          <w:sz w:val="28"/>
          <w:szCs w:val="28"/>
        </w:rPr>
        <w:t>第2小点</w:t>
      </w:r>
      <w:r>
        <w:rPr>
          <w:rFonts w:ascii="仿宋_GB2312" w:eastAsia="仿宋_GB2312" w:hint="eastAsia"/>
          <w:sz w:val="28"/>
          <w:szCs w:val="28"/>
        </w:rPr>
        <w:t>中按第二学位专业报考人员所填专业应与其第二学位证书上的专业名称一致。</w:t>
      </w:r>
    </w:p>
    <w:p w:rsidR="005310DE" w:rsidRPr="005310DE" w:rsidRDefault="0067043E" w:rsidP="00F517CB">
      <w:pPr>
        <w:ind w:firstLineChars="200" w:firstLine="562"/>
        <w:rPr>
          <w:rFonts w:ascii="仿宋_GB2312" w:eastAsia="仿宋_GB2312"/>
          <w:b/>
          <w:sz w:val="28"/>
          <w:szCs w:val="28"/>
        </w:rPr>
      </w:pPr>
      <w:r>
        <w:rPr>
          <w:rFonts w:ascii="仿宋_GB2312" w:eastAsia="仿宋_GB2312" w:hint="eastAsia"/>
          <w:b/>
          <w:sz w:val="28"/>
          <w:szCs w:val="28"/>
        </w:rPr>
        <w:t>七</w:t>
      </w:r>
      <w:r w:rsidR="005310DE" w:rsidRPr="005310DE">
        <w:rPr>
          <w:rFonts w:ascii="仿宋_GB2312" w:eastAsia="仿宋_GB2312" w:hint="eastAsia"/>
          <w:b/>
          <w:sz w:val="28"/>
          <w:szCs w:val="28"/>
        </w:rPr>
        <w:t>、关于专业审核问题</w:t>
      </w:r>
    </w:p>
    <w:p w:rsidR="005310DE" w:rsidRPr="0067506D" w:rsidRDefault="005310DE" w:rsidP="005310DE">
      <w:pPr>
        <w:ind w:firstLineChars="200" w:firstLine="560"/>
        <w:rPr>
          <w:rFonts w:ascii="仿宋_GB2312" w:eastAsia="仿宋_GB2312"/>
          <w:sz w:val="28"/>
          <w:szCs w:val="28"/>
        </w:rPr>
      </w:pPr>
      <w:r w:rsidRPr="005310DE">
        <w:rPr>
          <w:rFonts w:ascii="仿宋_GB2312" w:eastAsia="仿宋_GB2312" w:hint="eastAsia"/>
          <w:sz w:val="28"/>
          <w:szCs w:val="28"/>
        </w:rPr>
        <w:t>报考人员的专业分类参考《江苏省201</w:t>
      </w:r>
      <w:r w:rsidR="00986B21">
        <w:rPr>
          <w:rFonts w:ascii="仿宋_GB2312" w:eastAsia="仿宋_GB2312" w:hint="eastAsia"/>
          <w:sz w:val="28"/>
          <w:szCs w:val="28"/>
        </w:rPr>
        <w:t>9</w:t>
      </w:r>
      <w:r w:rsidRPr="005310DE">
        <w:rPr>
          <w:rFonts w:ascii="仿宋_GB2312" w:eastAsia="仿宋_GB2312" w:hint="eastAsia"/>
          <w:sz w:val="28"/>
          <w:szCs w:val="28"/>
        </w:rPr>
        <w:t>年</w:t>
      </w:r>
      <w:r w:rsidR="00F36C46">
        <w:rPr>
          <w:rFonts w:ascii="仿宋_GB2312" w:eastAsia="仿宋_GB2312" w:hint="eastAsia"/>
          <w:sz w:val="28"/>
          <w:szCs w:val="28"/>
        </w:rPr>
        <w:t>考试录用</w:t>
      </w:r>
      <w:r w:rsidRPr="005310DE">
        <w:rPr>
          <w:rFonts w:ascii="仿宋_GB2312" w:eastAsia="仿宋_GB2312" w:hint="eastAsia"/>
          <w:sz w:val="28"/>
          <w:szCs w:val="28"/>
        </w:rPr>
        <w:t>公务员专业参考目录》来进行界定审核。</w:t>
      </w:r>
      <w:r w:rsidRPr="0067506D">
        <w:rPr>
          <w:rFonts w:ascii="仿宋_GB2312" w:eastAsia="仿宋_GB2312" w:hint="eastAsia"/>
          <w:sz w:val="28"/>
          <w:szCs w:val="28"/>
        </w:rPr>
        <w:t>本次招聘的《岗位简介表》中“专业”要求栏内设置的若不是“某某类”</w:t>
      </w:r>
      <w:r w:rsidR="00EA258C" w:rsidRPr="0067506D">
        <w:rPr>
          <w:rFonts w:ascii="仿宋_GB2312" w:eastAsia="仿宋_GB2312" w:hint="eastAsia"/>
          <w:sz w:val="28"/>
          <w:szCs w:val="28"/>
        </w:rPr>
        <w:t>表示的大类专业</w:t>
      </w:r>
      <w:r w:rsidRPr="0067506D">
        <w:rPr>
          <w:rFonts w:ascii="仿宋_GB2312" w:eastAsia="仿宋_GB2312" w:hint="eastAsia"/>
          <w:sz w:val="28"/>
          <w:szCs w:val="28"/>
        </w:rPr>
        <w:t>，而是具体的专业名称，则报考人员毕业证书（或应届生的毕业生双向选择推荐表）上专业名称必须与该专业名称一致，否则视为报考</w:t>
      </w:r>
      <w:r w:rsidR="00B54BF2" w:rsidRPr="0067506D">
        <w:rPr>
          <w:rFonts w:ascii="仿宋_GB2312" w:eastAsia="仿宋_GB2312" w:hint="eastAsia"/>
          <w:sz w:val="28"/>
          <w:szCs w:val="28"/>
        </w:rPr>
        <w:t>人员</w:t>
      </w:r>
      <w:r w:rsidRPr="0067506D">
        <w:rPr>
          <w:rFonts w:ascii="仿宋_GB2312" w:eastAsia="仿宋_GB2312" w:hint="eastAsia"/>
          <w:sz w:val="28"/>
          <w:szCs w:val="28"/>
        </w:rPr>
        <w:t>专业不符合要求。同时</w:t>
      </w:r>
      <w:r w:rsidR="00240A80" w:rsidRPr="0067506D">
        <w:rPr>
          <w:rFonts w:ascii="仿宋_GB2312" w:eastAsia="仿宋_GB2312" w:hint="eastAsia"/>
          <w:sz w:val="28"/>
          <w:szCs w:val="28"/>
        </w:rPr>
        <w:t>提醒注意</w:t>
      </w:r>
      <w:r w:rsidRPr="0067506D">
        <w:rPr>
          <w:rFonts w:ascii="仿宋_GB2312" w:eastAsia="仿宋_GB2312" w:hint="eastAsia"/>
          <w:sz w:val="28"/>
          <w:szCs w:val="28"/>
        </w:rPr>
        <w:t>，由于</w:t>
      </w:r>
      <w:r w:rsidR="00240A80" w:rsidRPr="0067506D">
        <w:rPr>
          <w:rFonts w:ascii="仿宋_GB2312" w:eastAsia="仿宋_GB2312" w:hint="eastAsia"/>
          <w:sz w:val="28"/>
          <w:szCs w:val="28"/>
        </w:rPr>
        <w:t>绝</w:t>
      </w:r>
      <w:r w:rsidRPr="0067506D">
        <w:rPr>
          <w:rFonts w:ascii="仿宋_GB2312" w:eastAsia="仿宋_GB2312" w:hint="eastAsia"/>
          <w:sz w:val="28"/>
          <w:szCs w:val="28"/>
        </w:rPr>
        <w:t>大</w:t>
      </w:r>
      <w:r w:rsidR="00240A80" w:rsidRPr="0067506D">
        <w:rPr>
          <w:rFonts w:ascii="仿宋_GB2312" w:eastAsia="仿宋_GB2312" w:hint="eastAsia"/>
          <w:sz w:val="28"/>
          <w:szCs w:val="28"/>
        </w:rPr>
        <w:t>部分</w:t>
      </w:r>
      <w:r w:rsidRPr="0067506D">
        <w:rPr>
          <w:rFonts w:ascii="仿宋_GB2312" w:eastAsia="仿宋_GB2312" w:hint="eastAsia"/>
          <w:sz w:val="28"/>
          <w:szCs w:val="28"/>
        </w:rPr>
        <w:t>岗位学历要求都为“本科及以上”以及</w:t>
      </w:r>
      <w:r w:rsidR="00EA258C" w:rsidRPr="0067506D">
        <w:rPr>
          <w:rFonts w:ascii="仿宋_GB2312" w:eastAsia="仿宋_GB2312" w:hint="eastAsia"/>
          <w:sz w:val="28"/>
          <w:szCs w:val="28"/>
        </w:rPr>
        <w:t>鉴于</w:t>
      </w:r>
      <w:r w:rsidRPr="0067506D">
        <w:rPr>
          <w:rFonts w:ascii="仿宋_GB2312" w:eastAsia="仿宋_GB2312" w:hint="eastAsia"/>
          <w:sz w:val="28"/>
          <w:szCs w:val="28"/>
        </w:rPr>
        <w:t>目前高校开设的专业名称</w:t>
      </w:r>
      <w:r w:rsidR="002B5AFA" w:rsidRPr="0067506D">
        <w:rPr>
          <w:rFonts w:ascii="仿宋_GB2312" w:eastAsia="仿宋_GB2312" w:hint="eastAsia"/>
          <w:sz w:val="28"/>
          <w:szCs w:val="28"/>
        </w:rPr>
        <w:t>纷繁复杂</w:t>
      </w:r>
      <w:r w:rsidRPr="0067506D">
        <w:rPr>
          <w:rFonts w:ascii="仿宋_GB2312" w:eastAsia="仿宋_GB2312" w:hint="eastAsia"/>
          <w:sz w:val="28"/>
          <w:szCs w:val="28"/>
        </w:rPr>
        <w:t>，因此对这些岗位的“专业”要求中设置的具体的专业名称</w:t>
      </w:r>
      <w:r w:rsidR="002B5AFA" w:rsidRPr="0067506D">
        <w:rPr>
          <w:rFonts w:ascii="仿宋_GB2312" w:eastAsia="仿宋_GB2312" w:hint="eastAsia"/>
          <w:sz w:val="28"/>
          <w:szCs w:val="28"/>
        </w:rPr>
        <w:t>将</w:t>
      </w:r>
      <w:r w:rsidRPr="0067506D">
        <w:rPr>
          <w:rFonts w:ascii="仿宋_GB2312" w:eastAsia="仿宋_GB2312" w:hint="eastAsia"/>
          <w:sz w:val="28"/>
          <w:szCs w:val="28"/>
        </w:rPr>
        <w:t>不确保在本科段和研究生段都</w:t>
      </w:r>
      <w:r w:rsidR="002B5AFA" w:rsidRPr="0067506D">
        <w:rPr>
          <w:rFonts w:ascii="仿宋_GB2312" w:eastAsia="仿宋_GB2312" w:hint="eastAsia"/>
          <w:sz w:val="28"/>
          <w:szCs w:val="28"/>
        </w:rPr>
        <w:t>会</w:t>
      </w:r>
      <w:r w:rsidRPr="0067506D">
        <w:rPr>
          <w:rFonts w:ascii="仿宋_GB2312" w:eastAsia="仿宋_GB2312" w:hint="eastAsia"/>
          <w:sz w:val="28"/>
          <w:szCs w:val="28"/>
        </w:rPr>
        <w:t>同时有与之</w:t>
      </w:r>
      <w:r w:rsidR="00B54BF2" w:rsidRPr="0067506D">
        <w:rPr>
          <w:rFonts w:ascii="仿宋_GB2312" w:eastAsia="仿宋_GB2312" w:hint="eastAsia"/>
          <w:sz w:val="28"/>
          <w:szCs w:val="28"/>
        </w:rPr>
        <w:t>完全相同</w:t>
      </w:r>
      <w:r w:rsidR="002B5AFA" w:rsidRPr="0067506D">
        <w:rPr>
          <w:rFonts w:ascii="仿宋_GB2312" w:eastAsia="仿宋_GB2312" w:hint="eastAsia"/>
          <w:sz w:val="28"/>
          <w:szCs w:val="28"/>
        </w:rPr>
        <w:t>名称</w:t>
      </w:r>
      <w:r w:rsidRPr="0067506D">
        <w:rPr>
          <w:rFonts w:ascii="仿宋_GB2312" w:eastAsia="仿宋_GB2312" w:hint="eastAsia"/>
          <w:sz w:val="28"/>
          <w:szCs w:val="28"/>
        </w:rPr>
        <w:t>的这个专业，若某</w:t>
      </w:r>
      <w:r w:rsidR="00F26D6F" w:rsidRPr="0067506D">
        <w:rPr>
          <w:rFonts w:ascii="仿宋_GB2312" w:eastAsia="仿宋_GB2312" w:hint="eastAsia"/>
          <w:sz w:val="28"/>
          <w:szCs w:val="28"/>
        </w:rPr>
        <w:t>“本科及以上”</w:t>
      </w:r>
      <w:r w:rsidRPr="0067506D">
        <w:rPr>
          <w:rFonts w:ascii="仿宋_GB2312" w:eastAsia="仿宋_GB2312" w:hint="eastAsia"/>
          <w:sz w:val="28"/>
          <w:szCs w:val="28"/>
        </w:rPr>
        <w:t>岗位设置的某个具体的专业名称</w:t>
      </w:r>
      <w:r w:rsidR="00EA258C" w:rsidRPr="0067506D">
        <w:rPr>
          <w:rFonts w:ascii="仿宋_GB2312" w:eastAsia="仿宋_GB2312" w:hint="eastAsia"/>
          <w:sz w:val="28"/>
          <w:szCs w:val="28"/>
        </w:rPr>
        <w:t>仅在本科段中出现，而</w:t>
      </w:r>
      <w:r w:rsidRPr="0067506D">
        <w:rPr>
          <w:rFonts w:ascii="仿宋_GB2312" w:eastAsia="仿宋_GB2312" w:hint="eastAsia"/>
          <w:sz w:val="28"/>
          <w:szCs w:val="28"/>
        </w:rPr>
        <w:t>在研究生段没有与之</w:t>
      </w:r>
      <w:r w:rsidR="00B54BF2" w:rsidRPr="0067506D">
        <w:rPr>
          <w:rFonts w:ascii="仿宋_GB2312" w:eastAsia="仿宋_GB2312" w:hint="eastAsia"/>
          <w:sz w:val="28"/>
          <w:szCs w:val="28"/>
        </w:rPr>
        <w:t>完全相同</w:t>
      </w:r>
      <w:r w:rsidRPr="0067506D">
        <w:rPr>
          <w:rFonts w:ascii="仿宋_GB2312" w:eastAsia="仿宋_GB2312" w:hint="eastAsia"/>
          <w:sz w:val="28"/>
          <w:szCs w:val="28"/>
        </w:rPr>
        <w:t>的专业名称，则不能将该专业名称视作为研究生段的</w:t>
      </w:r>
      <w:r w:rsidR="00C378BA" w:rsidRPr="0067506D">
        <w:rPr>
          <w:rFonts w:ascii="仿宋_GB2312" w:eastAsia="仿宋_GB2312" w:hint="eastAsia"/>
          <w:sz w:val="28"/>
          <w:szCs w:val="28"/>
        </w:rPr>
        <w:t>“</w:t>
      </w:r>
      <w:r w:rsidRPr="0067506D">
        <w:rPr>
          <w:rFonts w:ascii="仿宋_GB2312" w:eastAsia="仿宋_GB2312" w:hint="eastAsia"/>
          <w:sz w:val="28"/>
          <w:szCs w:val="28"/>
        </w:rPr>
        <w:t>学科门类</w:t>
      </w:r>
      <w:r w:rsidR="00C378BA" w:rsidRPr="0067506D">
        <w:rPr>
          <w:rFonts w:ascii="仿宋_GB2312" w:eastAsia="仿宋_GB2312" w:hint="eastAsia"/>
          <w:sz w:val="28"/>
          <w:szCs w:val="28"/>
        </w:rPr>
        <w:t>”</w:t>
      </w:r>
      <w:r w:rsidRPr="0067506D">
        <w:rPr>
          <w:rFonts w:ascii="仿宋_GB2312" w:eastAsia="仿宋_GB2312" w:hint="eastAsia"/>
          <w:sz w:val="28"/>
          <w:szCs w:val="28"/>
        </w:rPr>
        <w:t>或</w:t>
      </w:r>
      <w:r w:rsidR="00C378BA" w:rsidRPr="0067506D">
        <w:rPr>
          <w:rFonts w:ascii="仿宋_GB2312" w:eastAsia="仿宋_GB2312" w:hint="eastAsia"/>
          <w:sz w:val="28"/>
          <w:szCs w:val="28"/>
        </w:rPr>
        <w:t>“</w:t>
      </w:r>
      <w:r w:rsidRPr="0067506D">
        <w:rPr>
          <w:rFonts w:ascii="仿宋_GB2312" w:eastAsia="仿宋_GB2312" w:hint="eastAsia"/>
          <w:sz w:val="28"/>
          <w:szCs w:val="28"/>
        </w:rPr>
        <w:t>一级学科</w:t>
      </w:r>
      <w:r w:rsidR="00C378BA" w:rsidRPr="0067506D">
        <w:rPr>
          <w:rFonts w:ascii="仿宋_GB2312" w:eastAsia="仿宋_GB2312" w:hint="eastAsia"/>
          <w:sz w:val="28"/>
          <w:szCs w:val="28"/>
        </w:rPr>
        <w:t>”</w:t>
      </w:r>
      <w:r w:rsidRPr="0067506D">
        <w:rPr>
          <w:rFonts w:ascii="仿宋_GB2312" w:eastAsia="仿宋_GB2312" w:hint="eastAsia"/>
          <w:sz w:val="28"/>
          <w:szCs w:val="28"/>
        </w:rPr>
        <w:t>（也即不能以其下属的</w:t>
      </w:r>
      <w:r w:rsidR="00C378BA" w:rsidRPr="0067506D">
        <w:rPr>
          <w:rFonts w:ascii="仿宋_GB2312" w:eastAsia="仿宋_GB2312" w:hint="eastAsia"/>
          <w:sz w:val="28"/>
          <w:szCs w:val="28"/>
        </w:rPr>
        <w:t>“一级学科”或“</w:t>
      </w:r>
      <w:r w:rsidRPr="0067506D">
        <w:rPr>
          <w:rFonts w:ascii="仿宋_GB2312" w:eastAsia="仿宋_GB2312" w:hint="eastAsia"/>
          <w:sz w:val="28"/>
          <w:szCs w:val="28"/>
        </w:rPr>
        <w:t>二级学科</w:t>
      </w:r>
      <w:r w:rsidR="0058363A" w:rsidRPr="0067506D">
        <w:rPr>
          <w:rFonts w:ascii="仿宋_GB2312" w:eastAsia="仿宋_GB2312" w:hint="eastAsia"/>
          <w:sz w:val="28"/>
          <w:szCs w:val="28"/>
        </w:rPr>
        <w:t>(</w:t>
      </w:r>
      <w:r w:rsidRPr="0067506D">
        <w:rPr>
          <w:rFonts w:ascii="仿宋_GB2312" w:eastAsia="仿宋_GB2312" w:hint="eastAsia"/>
          <w:sz w:val="28"/>
          <w:szCs w:val="28"/>
        </w:rPr>
        <w:t>专业</w:t>
      </w:r>
      <w:r w:rsidR="0058363A" w:rsidRPr="0067506D">
        <w:rPr>
          <w:rFonts w:ascii="仿宋_GB2312" w:eastAsia="仿宋_GB2312" w:hint="eastAsia"/>
          <w:sz w:val="28"/>
          <w:szCs w:val="28"/>
        </w:rPr>
        <w:t>)</w:t>
      </w:r>
      <w:r w:rsidR="00C378BA" w:rsidRPr="0067506D">
        <w:rPr>
          <w:rFonts w:ascii="仿宋_GB2312" w:eastAsia="仿宋_GB2312" w:hint="eastAsia"/>
          <w:sz w:val="28"/>
          <w:szCs w:val="28"/>
        </w:rPr>
        <w:t>”</w:t>
      </w:r>
      <w:r w:rsidRPr="0067506D">
        <w:rPr>
          <w:rFonts w:ascii="仿宋_GB2312" w:eastAsia="仿宋_GB2312" w:hint="eastAsia"/>
          <w:sz w:val="28"/>
          <w:szCs w:val="28"/>
        </w:rPr>
        <w:t>来报考该岗位）。</w:t>
      </w:r>
    </w:p>
    <w:p w:rsidR="00C77A45" w:rsidRPr="00C77A45" w:rsidRDefault="0067043E" w:rsidP="00F517CB">
      <w:pPr>
        <w:ind w:firstLineChars="200" w:firstLine="562"/>
        <w:rPr>
          <w:rFonts w:ascii="仿宋_GB2312" w:eastAsia="仿宋_GB2312"/>
          <w:b/>
          <w:sz w:val="28"/>
          <w:szCs w:val="28"/>
        </w:rPr>
      </w:pPr>
      <w:r>
        <w:rPr>
          <w:rFonts w:ascii="仿宋_GB2312" w:eastAsia="仿宋_GB2312" w:hint="eastAsia"/>
          <w:b/>
          <w:sz w:val="28"/>
          <w:szCs w:val="28"/>
        </w:rPr>
        <w:t>八</w:t>
      </w:r>
      <w:r w:rsidR="00C77A45" w:rsidRPr="00C77A45">
        <w:rPr>
          <w:rFonts w:ascii="仿宋_GB2312" w:eastAsia="仿宋_GB2312" w:hint="eastAsia"/>
          <w:b/>
          <w:sz w:val="28"/>
          <w:szCs w:val="28"/>
        </w:rPr>
        <w:t>、关于身份证问题</w:t>
      </w:r>
    </w:p>
    <w:p w:rsidR="00C77A45" w:rsidRPr="00C77A45" w:rsidRDefault="00C77A45" w:rsidP="00C77A45">
      <w:pPr>
        <w:ind w:firstLineChars="200" w:firstLine="560"/>
        <w:rPr>
          <w:rFonts w:ascii="仿宋_GB2312" w:eastAsia="仿宋_GB2312"/>
          <w:sz w:val="28"/>
          <w:szCs w:val="28"/>
        </w:rPr>
      </w:pPr>
      <w:r w:rsidRPr="00C77A45">
        <w:rPr>
          <w:rFonts w:ascii="仿宋_GB2312" w:eastAsia="仿宋_GB2312" w:hint="eastAsia"/>
          <w:sz w:val="28"/>
          <w:szCs w:val="28"/>
        </w:rPr>
        <w:t>居民身份证在本次招聘中各环节均要使用，报考人员须使用在有效期内的二代身份证，且与报名时登记的身份证号一致。</w:t>
      </w:r>
    </w:p>
    <w:p w:rsidR="00C77A45" w:rsidRPr="00C77A45" w:rsidRDefault="00C77A45" w:rsidP="00C77A45">
      <w:pPr>
        <w:ind w:firstLineChars="200" w:firstLine="560"/>
        <w:rPr>
          <w:rFonts w:ascii="仿宋_GB2312" w:eastAsia="仿宋_GB2312"/>
          <w:sz w:val="28"/>
          <w:szCs w:val="28"/>
        </w:rPr>
      </w:pPr>
      <w:r w:rsidRPr="00C77A45">
        <w:rPr>
          <w:rFonts w:ascii="仿宋_GB2312" w:eastAsia="仿宋_GB2312" w:hint="eastAsia"/>
          <w:sz w:val="28"/>
          <w:szCs w:val="28"/>
        </w:rPr>
        <w:t>遗失居民身份证的人员参加考试，必须持有在有效期内的临时身份证或户口所在地派出所开具的带有本人照片并在其上加盖公章的身份证明。</w:t>
      </w:r>
    </w:p>
    <w:p w:rsidR="00A31A8D" w:rsidRPr="00C77A45" w:rsidRDefault="0067043E" w:rsidP="00F517CB">
      <w:pPr>
        <w:ind w:firstLineChars="200" w:firstLine="562"/>
        <w:rPr>
          <w:rFonts w:ascii="仿宋_GB2312" w:eastAsia="仿宋_GB2312"/>
          <w:b/>
          <w:sz w:val="28"/>
          <w:szCs w:val="28"/>
        </w:rPr>
      </w:pPr>
      <w:r>
        <w:rPr>
          <w:rFonts w:ascii="仿宋_GB2312" w:eastAsia="仿宋_GB2312" w:hint="eastAsia"/>
          <w:b/>
          <w:sz w:val="28"/>
          <w:szCs w:val="28"/>
        </w:rPr>
        <w:lastRenderedPageBreak/>
        <w:t>九</w:t>
      </w:r>
      <w:r w:rsidR="00A31A8D" w:rsidRPr="00C77A45">
        <w:rPr>
          <w:rFonts w:ascii="仿宋_GB2312" w:eastAsia="仿宋_GB2312" w:hint="eastAsia"/>
          <w:b/>
          <w:sz w:val="28"/>
          <w:szCs w:val="28"/>
        </w:rPr>
        <w:t>、下列人员不得报考：</w:t>
      </w:r>
    </w:p>
    <w:p w:rsidR="00A31A8D" w:rsidRPr="00C77A45" w:rsidRDefault="0093302E" w:rsidP="00A31A8D">
      <w:pPr>
        <w:ind w:firstLineChars="200" w:firstLine="560"/>
        <w:rPr>
          <w:rFonts w:ascii="仿宋_GB2312" w:eastAsia="仿宋_GB2312"/>
          <w:sz w:val="28"/>
          <w:szCs w:val="28"/>
        </w:rPr>
      </w:pPr>
      <w:r>
        <w:rPr>
          <w:rFonts w:ascii="仿宋_GB2312" w:eastAsia="仿宋_GB2312" w:hint="eastAsia"/>
          <w:sz w:val="28"/>
          <w:szCs w:val="28"/>
        </w:rPr>
        <w:t>1</w:t>
      </w:r>
      <w:r w:rsidR="00A31A8D" w:rsidRPr="00C77A45">
        <w:rPr>
          <w:rFonts w:ascii="仿宋_GB2312" w:eastAsia="仿宋_GB2312" w:hint="eastAsia"/>
          <w:sz w:val="28"/>
          <w:szCs w:val="28"/>
        </w:rPr>
        <w:t>、</w:t>
      </w:r>
      <w:r w:rsidR="00F212DC" w:rsidRPr="00F212DC">
        <w:rPr>
          <w:rFonts w:ascii="仿宋_GB2312" w:eastAsia="仿宋_GB2312" w:hint="eastAsia"/>
          <w:sz w:val="28"/>
          <w:szCs w:val="28"/>
        </w:rPr>
        <w:t>在读的全日制普通高校非应届毕业生</w:t>
      </w:r>
      <w:r w:rsidR="00A31A8D" w:rsidRPr="00C77A45">
        <w:rPr>
          <w:rFonts w:ascii="仿宋_GB2312" w:eastAsia="仿宋_GB2312" w:hint="eastAsia"/>
          <w:sz w:val="28"/>
          <w:szCs w:val="28"/>
        </w:rPr>
        <w:t>；</w:t>
      </w:r>
    </w:p>
    <w:p w:rsidR="00A31A8D" w:rsidRPr="00C77A45" w:rsidRDefault="0093302E" w:rsidP="00A31A8D">
      <w:pPr>
        <w:ind w:firstLineChars="200" w:firstLine="560"/>
        <w:rPr>
          <w:rFonts w:ascii="仿宋_GB2312" w:eastAsia="仿宋_GB2312"/>
          <w:sz w:val="28"/>
          <w:szCs w:val="28"/>
        </w:rPr>
      </w:pPr>
      <w:r>
        <w:rPr>
          <w:rFonts w:ascii="仿宋_GB2312" w:eastAsia="仿宋_GB2312" w:hint="eastAsia"/>
          <w:sz w:val="28"/>
          <w:szCs w:val="28"/>
        </w:rPr>
        <w:t>2</w:t>
      </w:r>
      <w:r w:rsidR="00A31A8D" w:rsidRPr="00C77A45">
        <w:rPr>
          <w:rFonts w:ascii="仿宋_GB2312" w:eastAsia="仿宋_GB2312" w:hint="eastAsia"/>
          <w:sz w:val="28"/>
          <w:szCs w:val="28"/>
        </w:rPr>
        <w:t>、现役军人；</w:t>
      </w:r>
    </w:p>
    <w:p w:rsidR="0093302E" w:rsidRDefault="0093302E" w:rsidP="0093302E">
      <w:pPr>
        <w:ind w:firstLineChars="200" w:firstLine="560"/>
        <w:rPr>
          <w:rFonts w:ascii="仿宋_GB2312" w:eastAsia="仿宋_GB2312"/>
          <w:sz w:val="28"/>
          <w:szCs w:val="28"/>
        </w:rPr>
      </w:pPr>
      <w:r>
        <w:rPr>
          <w:rFonts w:ascii="仿宋_GB2312" w:eastAsia="仿宋_GB2312" w:hint="eastAsia"/>
          <w:sz w:val="28"/>
          <w:szCs w:val="28"/>
        </w:rPr>
        <w:t>3</w:t>
      </w:r>
      <w:r w:rsidRPr="00C77A45">
        <w:rPr>
          <w:rFonts w:ascii="仿宋_GB2312" w:eastAsia="仿宋_GB2312" w:hint="eastAsia"/>
          <w:sz w:val="28"/>
          <w:szCs w:val="28"/>
        </w:rPr>
        <w:t>、曾因犯罪受过刑事处罚的人员或曾被开除公职的人员；</w:t>
      </w:r>
    </w:p>
    <w:p w:rsidR="006801B8" w:rsidRDefault="006801B8" w:rsidP="0093302E">
      <w:pPr>
        <w:ind w:firstLineChars="200" w:firstLine="560"/>
        <w:rPr>
          <w:rFonts w:ascii="仿宋_GB2312" w:eastAsia="仿宋_GB2312"/>
          <w:sz w:val="28"/>
          <w:szCs w:val="28"/>
        </w:rPr>
      </w:pPr>
      <w:r>
        <w:rPr>
          <w:rFonts w:ascii="仿宋_GB2312" w:eastAsia="仿宋_GB2312" w:hint="eastAsia"/>
          <w:sz w:val="28"/>
          <w:szCs w:val="28"/>
        </w:rPr>
        <w:t>4、尚未解除纪律处分或正在接受纪律审查的人员；</w:t>
      </w:r>
    </w:p>
    <w:p w:rsidR="006801B8" w:rsidRPr="00C77A45" w:rsidRDefault="006801B8" w:rsidP="0093302E">
      <w:pPr>
        <w:ind w:firstLineChars="200" w:firstLine="560"/>
        <w:rPr>
          <w:rFonts w:ascii="仿宋_GB2312" w:eastAsia="仿宋_GB2312"/>
          <w:sz w:val="28"/>
          <w:szCs w:val="28"/>
        </w:rPr>
      </w:pPr>
      <w:r>
        <w:rPr>
          <w:rFonts w:ascii="仿宋_GB2312" w:eastAsia="仿宋_GB2312" w:hint="eastAsia"/>
          <w:sz w:val="28"/>
          <w:szCs w:val="28"/>
        </w:rPr>
        <w:t>5、刑事处罚期限未满或涉嫌违法犯罪正在接受调查的人员；</w:t>
      </w:r>
    </w:p>
    <w:p w:rsidR="00A31A8D" w:rsidRPr="00C77A45" w:rsidRDefault="006801B8" w:rsidP="00A31A8D">
      <w:pPr>
        <w:ind w:firstLineChars="200" w:firstLine="560"/>
        <w:rPr>
          <w:rFonts w:ascii="仿宋_GB2312" w:eastAsia="仿宋_GB2312"/>
          <w:sz w:val="28"/>
          <w:szCs w:val="28"/>
        </w:rPr>
      </w:pPr>
      <w:r>
        <w:rPr>
          <w:rFonts w:ascii="仿宋_GB2312" w:eastAsia="仿宋_GB2312" w:hint="eastAsia"/>
          <w:sz w:val="28"/>
          <w:szCs w:val="28"/>
        </w:rPr>
        <w:t>6</w:t>
      </w:r>
      <w:r w:rsidR="00A31A8D" w:rsidRPr="00C77A45">
        <w:rPr>
          <w:rFonts w:ascii="仿宋_GB2312" w:eastAsia="仿宋_GB2312" w:hint="eastAsia"/>
          <w:sz w:val="28"/>
          <w:szCs w:val="28"/>
        </w:rPr>
        <w:t>、国家和省另有规定不得应聘到事业单位的人员。</w:t>
      </w:r>
    </w:p>
    <w:p w:rsidR="00741796" w:rsidRPr="00821573" w:rsidRDefault="00C77A45" w:rsidP="00F517CB">
      <w:pPr>
        <w:ind w:firstLineChars="200" w:firstLine="562"/>
        <w:rPr>
          <w:rFonts w:ascii="仿宋_GB2312" w:eastAsia="仿宋_GB2312" w:hAnsi="宋体"/>
          <w:sz w:val="28"/>
          <w:szCs w:val="28"/>
        </w:rPr>
      </w:pPr>
      <w:r w:rsidRPr="00821573">
        <w:rPr>
          <w:rFonts w:ascii="仿宋_GB2312" w:eastAsia="仿宋_GB2312" w:hint="eastAsia"/>
          <w:b/>
          <w:sz w:val="28"/>
          <w:szCs w:val="28"/>
        </w:rPr>
        <w:t>十、关于考察问题</w:t>
      </w:r>
    </w:p>
    <w:p w:rsidR="00C77A45" w:rsidRPr="00821573" w:rsidRDefault="00C77A45" w:rsidP="00F12493">
      <w:pPr>
        <w:ind w:firstLineChars="200" w:firstLine="560"/>
        <w:rPr>
          <w:rFonts w:ascii="仿宋_GB2312" w:eastAsia="仿宋_GB2312"/>
          <w:sz w:val="28"/>
          <w:szCs w:val="28"/>
        </w:rPr>
      </w:pPr>
      <w:r w:rsidRPr="00821573">
        <w:rPr>
          <w:rFonts w:ascii="仿宋_GB2312" w:eastAsia="仿宋_GB2312" w:hint="eastAsia"/>
          <w:sz w:val="28"/>
          <w:szCs w:val="28"/>
        </w:rPr>
        <w:t>报考人员有下列情形之一的，即视为考察</w:t>
      </w:r>
      <w:r w:rsidR="00D57782" w:rsidRPr="00821573">
        <w:rPr>
          <w:rFonts w:ascii="仿宋_GB2312" w:eastAsia="仿宋_GB2312" w:hint="eastAsia"/>
          <w:sz w:val="28"/>
          <w:szCs w:val="28"/>
        </w:rPr>
        <w:t>(</w:t>
      </w:r>
      <w:r w:rsidRPr="00821573">
        <w:rPr>
          <w:rFonts w:ascii="仿宋_GB2312" w:eastAsia="仿宋_GB2312" w:hint="eastAsia"/>
          <w:sz w:val="28"/>
          <w:szCs w:val="28"/>
        </w:rPr>
        <w:t>政审</w:t>
      </w:r>
      <w:r w:rsidR="00D57782" w:rsidRPr="00821573">
        <w:rPr>
          <w:rFonts w:ascii="仿宋_GB2312" w:eastAsia="仿宋_GB2312" w:hint="eastAsia"/>
          <w:sz w:val="28"/>
          <w:szCs w:val="28"/>
        </w:rPr>
        <w:t>)</w:t>
      </w:r>
      <w:r w:rsidRPr="00821573">
        <w:rPr>
          <w:rFonts w:ascii="仿宋_GB2312" w:eastAsia="仿宋_GB2312" w:hint="eastAsia"/>
          <w:sz w:val="28"/>
          <w:szCs w:val="28"/>
        </w:rPr>
        <w:t>不合格：</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1、</w:t>
      </w:r>
      <w:r w:rsidR="00C77A45" w:rsidRPr="00821573">
        <w:rPr>
          <w:rFonts w:ascii="仿宋_GB2312" w:eastAsia="仿宋_GB2312" w:hint="eastAsia"/>
          <w:sz w:val="28"/>
          <w:szCs w:val="28"/>
        </w:rPr>
        <w:t>不具备报考资格条件的；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2、</w:t>
      </w:r>
      <w:r w:rsidR="00C77A45" w:rsidRPr="00821573">
        <w:rPr>
          <w:rFonts w:ascii="仿宋_GB2312" w:eastAsia="仿宋_GB2312" w:hint="eastAsia"/>
          <w:sz w:val="28"/>
          <w:szCs w:val="28"/>
        </w:rPr>
        <w:t>散布有损国家声誉的言论，组织或者参加旨在反对国家的集会、游行、示威等活动的；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3、</w:t>
      </w:r>
      <w:r w:rsidR="00C77A45" w:rsidRPr="00821573">
        <w:rPr>
          <w:rFonts w:ascii="仿宋_GB2312" w:eastAsia="仿宋_GB2312" w:hint="eastAsia"/>
          <w:sz w:val="28"/>
          <w:szCs w:val="28"/>
        </w:rPr>
        <w:t>组织或者参加非法组织的；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4、</w:t>
      </w:r>
      <w:r w:rsidR="00C77A45" w:rsidRPr="00821573">
        <w:rPr>
          <w:rFonts w:ascii="仿宋_GB2312" w:eastAsia="仿宋_GB2312" w:hint="eastAsia"/>
          <w:sz w:val="28"/>
          <w:szCs w:val="28"/>
        </w:rPr>
        <w:t>玩忽职守，贻误工作的；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5、</w:t>
      </w:r>
      <w:r w:rsidR="00C77A45" w:rsidRPr="00821573">
        <w:rPr>
          <w:rFonts w:ascii="仿宋_GB2312" w:eastAsia="仿宋_GB2312" w:hint="eastAsia"/>
          <w:sz w:val="28"/>
          <w:szCs w:val="28"/>
        </w:rPr>
        <w:t>隐瞒个人重要信息，弄虚作假，误导或欺骗单位、社会和公众的；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6、</w:t>
      </w:r>
      <w:r w:rsidR="00C77A45" w:rsidRPr="00821573">
        <w:rPr>
          <w:rFonts w:ascii="仿宋_GB2312" w:eastAsia="仿宋_GB2312" w:hint="eastAsia"/>
          <w:sz w:val="28"/>
          <w:szCs w:val="28"/>
        </w:rPr>
        <w:t>贪污、行贿、受贿，利用职务之便为自己或者他人谋取私利的；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7、</w:t>
      </w:r>
      <w:r w:rsidR="00C77A45" w:rsidRPr="00821573">
        <w:rPr>
          <w:rFonts w:ascii="仿宋_GB2312" w:eastAsia="仿宋_GB2312" w:hint="eastAsia"/>
          <w:sz w:val="28"/>
          <w:szCs w:val="28"/>
        </w:rPr>
        <w:t>违反财经纪律，浪费国家或集体资财的；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8、</w:t>
      </w:r>
      <w:r w:rsidR="00C77A45" w:rsidRPr="00821573">
        <w:rPr>
          <w:rFonts w:ascii="仿宋_GB2312" w:eastAsia="仿宋_GB2312" w:hint="eastAsia"/>
          <w:sz w:val="28"/>
          <w:szCs w:val="28"/>
        </w:rPr>
        <w:t>滥用职权，侵害公民、法人或者其他组织的合法权益的；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9、</w:t>
      </w:r>
      <w:r w:rsidR="00C77A45" w:rsidRPr="00821573">
        <w:rPr>
          <w:rFonts w:ascii="仿宋_GB2312" w:eastAsia="仿宋_GB2312" w:hint="eastAsia"/>
          <w:sz w:val="28"/>
          <w:szCs w:val="28"/>
        </w:rPr>
        <w:t>泄露国家秘密或者工作秘密的；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10、</w:t>
      </w:r>
      <w:r w:rsidR="00C77A45" w:rsidRPr="00821573">
        <w:rPr>
          <w:rFonts w:ascii="仿宋_GB2312" w:eastAsia="仿宋_GB2312" w:hint="eastAsia"/>
          <w:sz w:val="28"/>
          <w:szCs w:val="28"/>
        </w:rPr>
        <w:t>在对外交往中损害国家荣誉和利益的；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11、</w:t>
      </w:r>
      <w:r w:rsidR="00C77A45" w:rsidRPr="00821573">
        <w:rPr>
          <w:rFonts w:ascii="仿宋_GB2312" w:eastAsia="仿宋_GB2312" w:hint="eastAsia"/>
          <w:sz w:val="28"/>
          <w:szCs w:val="28"/>
        </w:rPr>
        <w:t>参与或者支持色情、吸毒、赌博、迷信等活动的；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12、</w:t>
      </w:r>
      <w:r w:rsidR="00C77A45" w:rsidRPr="00821573">
        <w:rPr>
          <w:rFonts w:ascii="仿宋_GB2312" w:eastAsia="仿宋_GB2312" w:hint="eastAsia"/>
          <w:sz w:val="28"/>
          <w:szCs w:val="28"/>
        </w:rPr>
        <w:t>触犯刑律被免予刑事处罚的；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13、</w:t>
      </w:r>
      <w:r w:rsidR="00C77A45" w:rsidRPr="00821573">
        <w:rPr>
          <w:rFonts w:ascii="仿宋_GB2312" w:eastAsia="仿宋_GB2312" w:hint="eastAsia"/>
          <w:sz w:val="28"/>
          <w:szCs w:val="28"/>
        </w:rPr>
        <w:t>曾因犯罪受过刑事处罚，曾受过劳动教养的；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14、</w:t>
      </w:r>
      <w:r w:rsidR="00C77A45" w:rsidRPr="00821573">
        <w:rPr>
          <w:rFonts w:ascii="仿宋_GB2312" w:eastAsia="仿宋_GB2312" w:hint="eastAsia"/>
          <w:sz w:val="28"/>
          <w:szCs w:val="28"/>
        </w:rPr>
        <w:t>曾被开除公职、党籍、团籍的，在高等教育期间受到开除学籍处分的；</w:t>
      </w:r>
    </w:p>
    <w:p w:rsidR="00C77A45" w:rsidRPr="00821573" w:rsidRDefault="00D53BD6" w:rsidP="00F12493">
      <w:pPr>
        <w:ind w:firstLineChars="200" w:firstLine="560"/>
        <w:rPr>
          <w:rFonts w:ascii="仿宋_GB2312" w:eastAsia="仿宋_GB2312"/>
          <w:sz w:val="28"/>
          <w:szCs w:val="28"/>
        </w:rPr>
      </w:pPr>
      <w:r w:rsidRPr="00821573">
        <w:rPr>
          <w:rFonts w:ascii="仿宋_GB2312" w:eastAsia="仿宋_GB2312" w:hint="eastAsia"/>
          <w:sz w:val="28"/>
          <w:szCs w:val="28"/>
        </w:rPr>
        <w:t>15、</w:t>
      </w:r>
      <w:r w:rsidR="00C77A45" w:rsidRPr="00821573">
        <w:rPr>
          <w:rFonts w:ascii="仿宋_GB2312" w:eastAsia="仿宋_GB2312" w:hint="eastAsia"/>
          <w:sz w:val="28"/>
          <w:szCs w:val="28"/>
        </w:rPr>
        <w:t>在国家法定考试中有严重舞弊行为的；</w:t>
      </w:r>
    </w:p>
    <w:p w:rsidR="00821573" w:rsidRPr="00821573" w:rsidRDefault="00821573" w:rsidP="00821573">
      <w:pPr>
        <w:ind w:firstLineChars="200" w:firstLine="560"/>
        <w:rPr>
          <w:rFonts w:ascii="仿宋_GB2312" w:eastAsia="仿宋_GB2312"/>
          <w:sz w:val="28"/>
          <w:szCs w:val="28"/>
        </w:rPr>
      </w:pPr>
      <w:r w:rsidRPr="00821573">
        <w:rPr>
          <w:rFonts w:ascii="仿宋_GB2312" w:eastAsia="仿宋_GB2312" w:hint="eastAsia"/>
          <w:sz w:val="28"/>
          <w:szCs w:val="28"/>
        </w:rPr>
        <w:lastRenderedPageBreak/>
        <w:t>16、</w:t>
      </w:r>
      <w:r w:rsidRPr="00821573">
        <w:rPr>
          <w:rFonts w:ascii="仿宋_GB2312" w:eastAsia="仿宋_GB2312"/>
          <w:sz w:val="28"/>
          <w:szCs w:val="28"/>
        </w:rPr>
        <w:t>被依法列为失信联合惩戒对象的</w:t>
      </w:r>
      <w:r w:rsidRPr="00821573">
        <w:rPr>
          <w:rFonts w:ascii="仿宋_GB2312" w:eastAsia="仿宋_GB2312" w:hint="eastAsia"/>
          <w:sz w:val="28"/>
          <w:szCs w:val="28"/>
        </w:rPr>
        <w:t>；</w:t>
      </w:r>
    </w:p>
    <w:p w:rsidR="00C77A45" w:rsidRPr="00821573" w:rsidRDefault="00D57782" w:rsidP="00F12493">
      <w:pPr>
        <w:ind w:firstLineChars="200" w:firstLine="560"/>
        <w:rPr>
          <w:rFonts w:ascii="仿宋_GB2312" w:eastAsia="仿宋_GB2312"/>
          <w:sz w:val="28"/>
          <w:szCs w:val="28"/>
        </w:rPr>
      </w:pPr>
      <w:r w:rsidRPr="00821573">
        <w:rPr>
          <w:rFonts w:ascii="仿宋_GB2312" w:eastAsia="仿宋_GB2312" w:hint="eastAsia"/>
          <w:sz w:val="28"/>
          <w:szCs w:val="28"/>
        </w:rPr>
        <w:t>1</w:t>
      </w:r>
      <w:r w:rsidR="00821573" w:rsidRPr="00821573">
        <w:rPr>
          <w:rFonts w:ascii="仿宋_GB2312" w:eastAsia="仿宋_GB2312" w:hint="eastAsia"/>
          <w:sz w:val="28"/>
          <w:szCs w:val="28"/>
        </w:rPr>
        <w:t>7</w:t>
      </w:r>
      <w:r w:rsidRPr="00821573">
        <w:rPr>
          <w:rFonts w:ascii="仿宋_GB2312" w:eastAsia="仿宋_GB2312" w:hint="eastAsia"/>
          <w:sz w:val="28"/>
          <w:szCs w:val="28"/>
        </w:rPr>
        <w:t>、</w:t>
      </w:r>
      <w:r w:rsidR="00C77A45" w:rsidRPr="00821573">
        <w:rPr>
          <w:rFonts w:ascii="仿宋_GB2312" w:eastAsia="仿宋_GB2312" w:hint="eastAsia"/>
          <w:sz w:val="28"/>
          <w:szCs w:val="28"/>
        </w:rPr>
        <w:t>201</w:t>
      </w:r>
      <w:r w:rsidR="001168D4" w:rsidRPr="00821573">
        <w:rPr>
          <w:rFonts w:ascii="仿宋_GB2312" w:eastAsia="仿宋_GB2312" w:hint="eastAsia"/>
          <w:sz w:val="28"/>
          <w:szCs w:val="28"/>
        </w:rPr>
        <w:t>8</w:t>
      </w:r>
      <w:r w:rsidR="00C77A45" w:rsidRPr="00821573">
        <w:rPr>
          <w:rFonts w:ascii="仿宋_GB2312" w:eastAsia="仿宋_GB2312" w:hint="eastAsia"/>
          <w:sz w:val="28"/>
          <w:szCs w:val="28"/>
        </w:rPr>
        <w:t>年度考核被确定为不称职</w:t>
      </w:r>
      <w:r w:rsidRPr="00821573">
        <w:rPr>
          <w:rFonts w:ascii="仿宋_GB2312" w:eastAsia="仿宋_GB2312" w:hint="eastAsia"/>
          <w:sz w:val="28"/>
          <w:szCs w:val="28"/>
        </w:rPr>
        <w:t>(</w:t>
      </w:r>
      <w:r w:rsidR="00C77A45" w:rsidRPr="00821573">
        <w:rPr>
          <w:rFonts w:ascii="仿宋_GB2312" w:eastAsia="仿宋_GB2312" w:hint="eastAsia"/>
          <w:sz w:val="28"/>
          <w:szCs w:val="28"/>
        </w:rPr>
        <w:t>不合格</w:t>
      </w:r>
      <w:r w:rsidRPr="00821573">
        <w:rPr>
          <w:rFonts w:ascii="仿宋_GB2312" w:eastAsia="仿宋_GB2312" w:hint="eastAsia"/>
          <w:sz w:val="28"/>
          <w:szCs w:val="28"/>
        </w:rPr>
        <w:t>)</w:t>
      </w:r>
      <w:r w:rsidR="00C77A45" w:rsidRPr="00821573">
        <w:rPr>
          <w:rFonts w:ascii="仿宋_GB2312" w:eastAsia="仿宋_GB2312" w:hint="eastAsia"/>
          <w:sz w:val="28"/>
          <w:szCs w:val="28"/>
        </w:rPr>
        <w:t>或201</w:t>
      </w:r>
      <w:r w:rsidR="001168D4" w:rsidRPr="00821573">
        <w:rPr>
          <w:rFonts w:ascii="仿宋_GB2312" w:eastAsia="仿宋_GB2312" w:hint="eastAsia"/>
          <w:sz w:val="28"/>
          <w:szCs w:val="28"/>
        </w:rPr>
        <w:t>7</w:t>
      </w:r>
      <w:r w:rsidR="00C77A45" w:rsidRPr="00821573">
        <w:rPr>
          <w:rFonts w:ascii="仿宋_GB2312" w:eastAsia="仿宋_GB2312" w:hint="eastAsia"/>
          <w:sz w:val="28"/>
          <w:szCs w:val="28"/>
        </w:rPr>
        <w:t>、201</w:t>
      </w:r>
      <w:r w:rsidR="001168D4" w:rsidRPr="00821573">
        <w:rPr>
          <w:rFonts w:ascii="仿宋_GB2312" w:eastAsia="仿宋_GB2312" w:hint="eastAsia"/>
          <w:sz w:val="28"/>
          <w:szCs w:val="28"/>
        </w:rPr>
        <w:t>8</w:t>
      </w:r>
      <w:r w:rsidR="00C77A45" w:rsidRPr="00821573">
        <w:rPr>
          <w:rFonts w:ascii="仿宋_GB2312" w:eastAsia="仿宋_GB2312" w:hint="eastAsia"/>
          <w:sz w:val="28"/>
          <w:szCs w:val="28"/>
        </w:rPr>
        <w:t>年度考核两次均为基本称职</w:t>
      </w:r>
      <w:r w:rsidRPr="00821573">
        <w:rPr>
          <w:rFonts w:ascii="仿宋_GB2312" w:eastAsia="仿宋_GB2312" w:hint="eastAsia"/>
          <w:sz w:val="28"/>
          <w:szCs w:val="28"/>
        </w:rPr>
        <w:t>(</w:t>
      </w:r>
      <w:r w:rsidR="00C77A45" w:rsidRPr="00821573">
        <w:rPr>
          <w:rFonts w:ascii="仿宋_GB2312" w:eastAsia="仿宋_GB2312" w:hint="eastAsia"/>
          <w:sz w:val="28"/>
          <w:szCs w:val="28"/>
        </w:rPr>
        <w:t>基本合格</w:t>
      </w:r>
      <w:r w:rsidRPr="00821573">
        <w:rPr>
          <w:rFonts w:ascii="仿宋_GB2312" w:eastAsia="仿宋_GB2312" w:hint="eastAsia"/>
          <w:sz w:val="28"/>
          <w:szCs w:val="28"/>
        </w:rPr>
        <w:t>)</w:t>
      </w:r>
      <w:r w:rsidR="00C77A45" w:rsidRPr="00821573">
        <w:rPr>
          <w:rFonts w:ascii="仿宋_GB2312" w:eastAsia="仿宋_GB2312" w:hint="eastAsia"/>
          <w:sz w:val="28"/>
          <w:szCs w:val="28"/>
        </w:rPr>
        <w:t>的；</w:t>
      </w:r>
    </w:p>
    <w:p w:rsidR="00C77A45" w:rsidRPr="00821573" w:rsidRDefault="00D57782" w:rsidP="00F12493">
      <w:pPr>
        <w:ind w:firstLineChars="200" w:firstLine="560"/>
        <w:rPr>
          <w:rFonts w:ascii="仿宋_GB2312" w:eastAsia="仿宋_GB2312"/>
          <w:sz w:val="28"/>
          <w:szCs w:val="28"/>
        </w:rPr>
      </w:pPr>
      <w:r w:rsidRPr="00821573">
        <w:rPr>
          <w:rFonts w:ascii="仿宋_GB2312" w:eastAsia="仿宋_GB2312" w:hint="eastAsia"/>
          <w:sz w:val="28"/>
          <w:szCs w:val="28"/>
        </w:rPr>
        <w:t>1</w:t>
      </w:r>
      <w:r w:rsidR="00821573" w:rsidRPr="00821573">
        <w:rPr>
          <w:rFonts w:ascii="仿宋_GB2312" w:eastAsia="仿宋_GB2312" w:hint="eastAsia"/>
          <w:sz w:val="28"/>
          <w:szCs w:val="28"/>
        </w:rPr>
        <w:t>8</w:t>
      </w:r>
      <w:r w:rsidRPr="00821573">
        <w:rPr>
          <w:rFonts w:ascii="仿宋_GB2312" w:eastAsia="仿宋_GB2312" w:hint="eastAsia"/>
          <w:sz w:val="28"/>
          <w:szCs w:val="28"/>
        </w:rPr>
        <w:t>、</w:t>
      </w:r>
      <w:r w:rsidR="00C77A45" w:rsidRPr="00821573">
        <w:rPr>
          <w:rFonts w:ascii="仿宋_GB2312" w:eastAsia="仿宋_GB2312" w:hint="eastAsia"/>
          <w:sz w:val="28"/>
          <w:szCs w:val="28"/>
        </w:rPr>
        <w:t>严重违反职业道德、社会公德、家庭美德的；</w:t>
      </w:r>
    </w:p>
    <w:p w:rsidR="00F36C46" w:rsidRDefault="00D57782" w:rsidP="00F12493">
      <w:pPr>
        <w:ind w:firstLineChars="200" w:firstLine="560"/>
        <w:rPr>
          <w:rFonts w:ascii="仿宋_GB2312" w:eastAsia="仿宋_GB2312"/>
          <w:sz w:val="28"/>
          <w:szCs w:val="28"/>
        </w:rPr>
      </w:pPr>
      <w:r w:rsidRPr="00821573">
        <w:rPr>
          <w:rFonts w:ascii="仿宋_GB2312" w:eastAsia="仿宋_GB2312" w:hint="eastAsia"/>
          <w:sz w:val="28"/>
          <w:szCs w:val="28"/>
        </w:rPr>
        <w:t>1</w:t>
      </w:r>
      <w:r w:rsidR="00821573" w:rsidRPr="00821573">
        <w:rPr>
          <w:rFonts w:ascii="仿宋_GB2312" w:eastAsia="仿宋_GB2312" w:hint="eastAsia"/>
          <w:sz w:val="28"/>
          <w:szCs w:val="28"/>
        </w:rPr>
        <w:t>9</w:t>
      </w:r>
      <w:r w:rsidRPr="00821573">
        <w:rPr>
          <w:rFonts w:ascii="仿宋_GB2312" w:eastAsia="仿宋_GB2312" w:hint="eastAsia"/>
          <w:sz w:val="28"/>
          <w:szCs w:val="28"/>
        </w:rPr>
        <w:t>、</w:t>
      </w:r>
      <w:r w:rsidR="00551A7A" w:rsidRPr="00821573">
        <w:rPr>
          <w:rFonts w:ascii="仿宋_GB2312" w:eastAsia="仿宋_GB2312" w:hint="eastAsia"/>
          <w:sz w:val="28"/>
          <w:szCs w:val="28"/>
        </w:rPr>
        <w:t>违反政治纪律和政治规矩</w:t>
      </w:r>
      <w:r w:rsidR="00C77A45" w:rsidRPr="00821573">
        <w:rPr>
          <w:rFonts w:ascii="仿宋_GB2312" w:eastAsia="仿宋_GB2312" w:hint="eastAsia"/>
          <w:sz w:val="28"/>
          <w:szCs w:val="28"/>
        </w:rPr>
        <w:t>，</w:t>
      </w:r>
      <w:r w:rsidR="00F36C46">
        <w:rPr>
          <w:rFonts w:ascii="仿宋_GB2312" w:eastAsia="仿宋_GB2312" w:hint="eastAsia"/>
          <w:sz w:val="28"/>
          <w:szCs w:val="28"/>
        </w:rPr>
        <w:t>政治品德不良，</w:t>
      </w:r>
      <w:r w:rsidR="00C77A45" w:rsidRPr="00821573">
        <w:rPr>
          <w:rFonts w:ascii="仿宋_GB2312" w:eastAsia="仿宋_GB2312" w:hint="eastAsia"/>
          <w:sz w:val="28"/>
          <w:szCs w:val="28"/>
        </w:rPr>
        <w:t>社会责任感和为人民服务意识较差</w:t>
      </w:r>
      <w:r w:rsidR="00F36C46">
        <w:rPr>
          <w:rFonts w:ascii="仿宋_GB2312" w:eastAsia="仿宋_GB2312" w:hint="eastAsia"/>
          <w:sz w:val="28"/>
          <w:szCs w:val="28"/>
        </w:rPr>
        <w:t>的；</w:t>
      </w:r>
    </w:p>
    <w:p w:rsidR="00741796" w:rsidRPr="00821573" w:rsidRDefault="00F36C46" w:rsidP="00F12493">
      <w:pPr>
        <w:ind w:firstLineChars="200" w:firstLine="560"/>
        <w:rPr>
          <w:rFonts w:ascii="仿宋_GB2312" w:eastAsia="仿宋_GB2312"/>
          <w:sz w:val="28"/>
          <w:szCs w:val="28"/>
        </w:rPr>
      </w:pPr>
      <w:r>
        <w:rPr>
          <w:rFonts w:ascii="仿宋_GB2312" w:eastAsia="仿宋_GB2312" w:hint="eastAsia"/>
          <w:sz w:val="28"/>
          <w:szCs w:val="28"/>
        </w:rPr>
        <w:t>20、</w:t>
      </w:r>
      <w:r w:rsidR="00C77A45" w:rsidRPr="00821573">
        <w:rPr>
          <w:rFonts w:ascii="仿宋_GB2312" w:eastAsia="仿宋_GB2312" w:hint="eastAsia"/>
          <w:sz w:val="28"/>
          <w:szCs w:val="28"/>
        </w:rPr>
        <w:t>其他不宜从事事业单位招聘岗位工作</w:t>
      </w:r>
      <w:r>
        <w:rPr>
          <w:rFonts w:ascii="仿宋_GB2312" w:eastAsia="仿宋_GB2312" w:hint="eastAsia"/>
          <w:sz w:val="28"/>
          <w:szCs w:val="28"/>
        </w:rPr>
        <w:t>的</w:t>
      </w:r>
      <w:r w:rsidR="00C77A45" w:rsidRPr="00821573">
        <w:rPr>
          <w:rFonts w:ascii="仿宋_GB2312" w:eastAsia="仿宋_GB2312" w:hint="eastAsia"/>
          <w:sz w:val="28"/>
          <w:szCs w:val="28"/>
        </w:rPr>
        <w:t>情形。</w:t>
      </w:r>
    </w:p>
    <w:p w:rsidR="00C77A45" w:rsidRPr="0067506D" w:rsidRDefault="00C77A45" w:rsidP="00F517CB">
      <w:pPr>
        <w:ind w:firstLineChars="200" w:firstLine="562"/>
        <w:rPr>
          <w:rFonts w:ascii="仿宋_GB2312" w:eastAsia="仿宋_GB2312"/>
          <w:b/>
          <w:sz w:val="28"/>
          <w:szCs w:val="28"/>
        </w:rPr>
      </w:pPr>
      <w:r w:rsidRPr="0067506D">
        <w:rPr>
          <w:rFonts w:ascii="仿宋_GB2312" w:eastAsia="仿宋_GB2312" w:hint="eastAsia"/>
          <w:b/>
          <w:sz w:val="28"/>
          <w:szCs w:val="28"/>
        </w:rPr>
        <w:t>十</w:t>
      </w:r>
      <w:r w:rsidR="0067043E" w:rsidRPr="0067506D">
        <w:rPr>
          <w:rFonts w:ascii="仿宋_GB2312" w:eastAsia="仿宋_GB2312" w:hint="eastAsia"/>
          <w:b/>
          <w:sz w:val="28"/>
          <w:szCs w:val="28"/>
        </w:rPr>
        <w:t>一</w:t>
      </w:r>
      <w:r w:rsidRPr="0067506D">
        <w:rPr>
          <w:rFonts w:ascii="仿宋_GB2312" w:eastAsia="仿宋_GB2312" w:hint="eastAsia"/>
          <w:b/>
          <w:sz w:val="28"/>
          <w:szCs w:val="28"/>
        </w:rPr>
        <w:t>、关于网上报名问题</w:t>
      </w:r>
    </w:p>
    <w:p w:rsidR="00C77A45" w:rsidRPr="0067506D" w:rsidRDefault="00C77A45" w:rsidP="00C77A45">
      <w:pPr>
        <w:ind w:firstLineChars="200" w:firstLine="560"/>
        <w:rPr>
          <w:rFonts w:ascii="仿宋_GB2312" w:eastAsia="仿宋_GB2312"/>
          <w:sz w:val="28"/>
          <w:szCs w:val="28"/>
        </w:rPr>
      </w:pPr>
      <w:r w:rsidRPr="0067506D">
        <w:rPr>
          <w:rFonts w:ascii="仿宋_GB2312" w:eastAsia="仿宋_GB2312" w:hint="eastAsia"/>
          <w:sz w:val="28"/>
          <w:szCs w:val="28"/>
        </w:rPr>
        <w:t>报考人员在</w:t>
      </w:r>
      <w:r w:rsidR="00D818B4" w:rsidRPr="0067506D">
        <w:rPr>
          <w:rFonts w:ascii="仿宋_GB2312" w:eastAsia="仿宋_GB2312" w:hint="eastAsia"/>
          <w:sz w:val="28"/>
          <w:szCs w:val="28"/>
        </w:rPr>
        <w:t>网上</w:t>
      </w:r>
      <w:r w:rsidRPr="0067506D">
        <w:rPr>
          <w:rFonts w:ascii="仿宋_GB2312" w:eastAsia="仿宋_GB2312" w:hint="eastAsia"/>
          <w:sz w:val="28"/>
          <w:szCs w:val="28"/>
        </w:rPr>
        <w:t>填报信息时必须认真仔细</w:t>
      </w:r>
      <w:r w:rsidR="00455064">
        <w:rPr>
          <w:rFonts w:ascii="仿宋_GB2312" w:eastAsia="仿宋_GB2312" w:hint="eastAsia"/>
          <w:sz w:val="28"/>
          <w:szCs w:val="28"/>
        </w:rPr>
        <w:t>阅读《招聘公告》及《报考指南》等</w:t>
      </w:r>
      <w:r w:rsidRPr="0067506D">
        <w:rPr>
          <w:rFonts w:ascii="仿宋_GB2312" w:eastAsia="仿宋_GB2312" w:hint="eastAsia"/>
          <w:sz w:val="28"/>
          <w:szCs w:val="28"/>
        </w:rPr>
        <w:t>相关招聘信息，</w:t>
      </w:r>
      <w:r w:rsidR="00881D5F">
        <w:rPr>
          <w:rFonts w:ascii="仿宋_GB2312" w:eastAsia="仿宋_GB2312" w:hint="eastAsia"/>
          <w:sz w:val="28"/>
          <w:szCs w:val="28"/>
        </w:rPr>
        <w:t>并</w:t>
      </w:r>
      <w:r w:rsidRPr="0067506D">
        <w:rPr>
          <w:rFonts w:ascii="仿宋_GB2312" w:eastAsia="仿宋_GB2312" w:hint="eastAsia"/>
          <w:sz w:val="28"/>
          <w:szCs w:val="28"/>
        </w:rPr>
        <w:t>确保</w:t>
      </w:r>
      <w:r w:rsidR="005D10D2" w:rsidRPr="0067506D">
        <w:rPr>
          <w:rFonts w:ascii="仿宋_GB2312" w:eastAsia="仿宋_GB2312" w:hint="eastAsia"/>
          <w:sz w:val="28"/>
          <w:szCs w:val="28"/>
        </w:rPr>
        <w:t>填报</w:t>
      </w:r>
      <w:r w:rsidRPr="0067506D">
        <w:rPr>
          <w:rFonts w:ascii="仿宋_GB2312" w:eastAsia="仿宋_GB2312" w:hint="eastAsia"/>
          <w:sz w:val="28"/>
          <w:szCs w:val="28"/>
        </w:rPr>
        <w:t>的本人信息真实、准确、完整。</w:t>
      </w:r>
      <w:r w:rsidR="00315336" w:rsidRPr="0067506D">
        <w:rPr>
          <w:rFonts w:ascii="仿宋_GB2312" w:eastAsia="仿宋_GB2312" w:hint="eastAsia"/>
          <w:sz w:val="28"/>
          <w:szCs w:val="28"/>
        </w:rPr>
        <w:t>同时，</w:t>
      </w:r>
      <w:r w:rsidR="005D10D2" w:rsidRPr="0067506D">
        <w:rPr>
          <w:rFonts w:ascii="仿宋_GB2312" w:eastAsia="仿宋_GB2312" w:hint="eastAsia"/>
          <w:sz w:val="28"/>
          <w:szCs w:val="28"/>
        </w:rPr>
        <w:t>报考人员</w:t>
      </w:r>
      <w:r w:rsidR="00315336" w:rsidRPr="0067506D">
        <w:rPr>
          <w:rFonts w:ascii="仿宋_GB2312" w:eastAsia="仿宋_GB2312" w:hint="eastAsia"/>
          <w:sz w:val="28"/>
          <w:szCs w:val="28"/>
        </w:rPr>
        <w:t>应</w:t>
      </w:r>
      <w:r w:rsidR="00455064">
        <w:rPr>
          <w:rFonts w:ascii="仿宋_GB2312" w:eastAsia="仿宋_GB2312" w:hint="eastAsia"/>
          <w:sz w:val="28"/>
          <w:szCs w:val="28"/>
        </w:rPr>
        <w:t>仔细阅读并</w:t>
      </w:r>
      <w:r w:rsidR="00881D5F">
        <w:rPr>
          <w:rFonts w:ascii="仿宋_GB2312" w:eastAsia="仿宋_GB2312" w:hint="eastAsia"/>
          <w:sz w:val="28"/>
          <w:szCs w:val="28"/>
        </w:rPr>
        <w:t>清楚</w:t>
      </w:r>
      <w:r w:rsidR="00455064">
        <w:rPr>
          <w:rFonts w:ascii="仿宋_GB2312" w:eastAsia="仿宋_GB2312" w:hint="eastAsia"/>
          <w:sz w:val="28"/>
          <w:szCs w:val="28"/>
        </w:rPr>
        <w:t>所报岗位的报考条件或要求，按</w:t>
      </w:r>
      <w:r w:rsidR="00315336" w:rsidRPr="0067506D">
        <w:rPr>
          <w:rFonts w:ascii="仿宋_GB2312" w:eastAsia="仿宋_GB2312" w:hint="eastAsia"/>
          <w:sz w:val="28"/>
          <w:szCs w:val="28"/>
        </w:rPr>
        <w:t>自身条件严格对照以确认是否</w:t>
      </w:r>
      <w:r w:rsidR="00881D5F">
        <w:rPr>
          <w:rFonts w:ascii="仿宋_GB2312" w:eastAsia="仿宋_GB2312" w:hint="eastAsia"/>
          <w:sz w:val="28"/>
          <w:szCs w:val="28"/>
        </w:rPr>
        <w:t>符合</w:t>
      </w:r>
      <w:r w:rsidR="00315336" w:rsidRPr="0067506D">
        <w:rPr>
          <w:rFonts w:ascii="仿宋_GB2312" w:eastAsia="仿宋_GB2312" w:hint="eastAsia"/>
          <w:sz w:val="28"/>
          <w:szCs w:val="28"/>
        </w:rPr>
        <w:t>报考</w:t>
      </w:r>
      <w:r w:rsidR="00881D5F">
        <w:rPr>
          <w:rFonts w:ascii="仿宋_GB2312" w:eastAsia="仿宋_GB2312" w:hint="eastAsia"/>
          <w:sz w:val="28"/>
          <w:szCs w:val="28"/>
        </w:rPr>
        <w:t>条件</w:t>
      </w:r>
      <w:r w:rsidR="00315336" w:rsidRPr="0067506D">
        <w:rPr>
          <w:rFonts w:ascii="仿宋_GB2312" w:eastAsia="仿宋_GB2312" w:hint="eastAsia"/>
          <w:sz w:val="28"/>
          <w:szCs w:val="28"/>
        </w:rPr>
        <w:t>。</w:t>
      </w:r>
      <w:r w:rsidRPr="0067506D">
        <w:rPr>
          <w:rFonts w:ascii="仿宋_GB2312" w:eastAsia="仿宋_GB2312" w:hint="eastAsia"/>
          <w:sz w:val="28"/>
          <w:szCs w:val="28"/>
        </w:rPr>
        <w:t>凡</w:t>
      </w:r>
      <w:r w:rsidR="00BC253D" w:rsidRPr="0067506D">
        <w:rPr>
          <w:rFonts w:ascii="仿宋_GB2312" w:eastAsia="仿宋_GB2312" w:hint="eastAsia"/>
          <w:sz w:val="28"/>
          <w:szCs w:val="28"/>
        </w:rPr>
        <w:t>在报考过程中</w:t>
      </w:r>
      <w:r w:rsidR="00315336" w:rsidRPr="0067506D">
        <w:rPr>
          <w:rFonts w:ascii="仿宋_GB2312" w:eastAsia="仿宋_GB2312" w:hint="eastAsia"/>
          <w:sz w:val="28"/>
          <w:szCs w:val="28"/>
        </w:rPr>
        <w:t>因</w:t>
      </w:r>
      <w:r w:rsidR="00881D5F">
        <w:rPr>
          <w:rFonts w:ascii="仿宋_GB2312" w:eastAsia="仿宋_GB2312" w:hint="eastAsia"/>
          <w:sz w:val="28"/>
          <w:szCs w:val="28"/>
        </w:rPr>
        <w:t>报考人员</w:t>
      </w:r>
      <w:r w:rsidRPr="0067506D">
        <w:rPr>
          <w:rFonts w:ascii="仿宋_GB2312" w:eastAsia="仿宋_GB2312" w:hint="eastAsia"/>
          <w:sz w:val="28"/>
          <w:szCs w:val="28"/>
        </w:rPr>
        <w:t>提供不实信息、资料，被取消考试或录取聘用资格的，</w:t>
      </w:r>
      <w:r w:rsidR="00315336" w:rsidRPr="0067506D">
        <w:rPr>
          <w:rFonts w:ascii="仿宋_GB2312" w:eastAsia="仿宋_GB2312" w:hint="eastAsia"/>
          <w:sz w:val="28"/>
          <w:szCs w:val="28"/>
        </w:rPr>
        <w:t>或</w:t>
      </w:r>
      <w:r w:rsidR="007F2507" w:rsidRPr="0067506D">
        <w:rPr>
          <w:rFonts w:ascii="仿宋_GB2312" w:eastAsia="仿宋_GB2312" w:hint="eastAsia"/>
          <w:sz w:val="28"/>
          <w:szCs w:val="28"/>
        </w:rPr>
        <w:t>在</w:t>
      </w:r>
      <w:r w:rsidR="005D10D2" w:rsidRPr="0067506D">
        <w:rPr>
          <w:rFonts w:ascii="仿宋_GB2312" w:eastAsia="仿宋_GB2312" w:hint="eastAsia"/>
          <w:sz w:val="28"/>
          <w:szCs w:val="28"/>
        </w:rPr>
        <w:t>招聘</w:t>
      </w:r>
      <w:r w:rsidR="00881D5F">
        <w:rPr>
          <w:rFonts w:ascii="仿宋_GB2312" w:eastAsia="仿宋_GB2312" w:hint="eastAsia"/>
          <w:sz w:val="28"/>
          <w:szCs w:val="28"/>
        </w:rPr>
        <w:t>程序</w:t>
      </w:r>
      <w:r w:rsidR="007F2507" w:rsidRPr="0067506D">
        <w:rPr>
          <w:rFonts w:ascii="仿宋_GB2312" w:eastAsia="仿宋_GB2312" w:hint="eastAsia"/>
          <w:sz w:val="28"/>
          <w:szCs w:val="28"/>
        </w:rPr>
        <w:t>中发现</w:t>
      </w:r>
      <w:r w:rsidR="00081975" w:rsidRPr="0067506D">
        <w:rPr>
          <w:rFonts w:ascii="仿宋_GB2312" w:eastAsia="仿宋_GB2312" w:hint="eastAsia"/>
          <w:sz w:val="28"/>
          <w:szCs w:val="28"/>
        </w:rPr>
        <w:t>报考人员不符合所报岗位的条件</w:t>
      </w:r>
      <w:r w:rsidR="00143D73" w:rsidRPr="0067506D">
        <w:rPr>
          <w:rFonts w:ascii="仿宋_GB2312" w:eastAsia="仿宋_GB2312" w:hint="eastAsia"/>
          <w:sz w:val="28"/>
          <w:szCs w:val="28"/>
        </w:rPr>
        <w:t>或</w:t>
      </w:r>
      <w:r w:rsidR="00081975" w:rsidRPr="0067506D">
        <w:rPr>
          <w:rFonts w:ascii="仿宋_GB2312" w:eastAsia="仿宋_GB2312" w:hint="eastAsia"/>
          <w:sz w:val="28"/>
          <w:szCs w:val="28"/>
        </w:rPr>
        <w:t>要求</w:t>
      </w:r>
      <w:r w:rsidR="005D10D2" w:rsidRPr="0067506D">
        <w:rPr>
          <w:rFonts w:ascii="仿宋_GB2312" w:eastAsia="仿宋_GB2312" w:hint="eastAsia"/>
          <w:sz w:val="28"/>
          <w:szCs w:val="28"/>
        </w:rPr>
        <w:t>、不符合招聘政策规定</w:t>
      </w:r>
      <w:r w:rsidR="00FB41D5" w:rsidRPr="0067506D">
        <w:rPr>
          <w:rFonts w:ascii="仿宋_GB2312" w:eastAsia="仿宋_GB2312" w:hint="eastAsia"/>
          <w:sz w:val="28"/>
          <w:szCs w:val="28"/>
        </w:rPr>
        <w:t>而</w:t>
      </w:r>
      <w:r w:rsidR="00081975" w:rsidRPr="0067506D">
        <w:rPr>
          <w:rFonts w:ascii="仿宋_GB2312" w:eastAsia="仿宋_GB2312" w:hint="eastAsia"/>
          <w:sz w:val="28"/>
          <w:szCs w:val="28"/>
        </w:rPr>
        <w:t>被取消</w:t>
      </w:r>
      <w:r w:rsidR="00315336" w:rsidRPr="0067506D">
        <w:rPr>
          <w:rFonts w:ascii="仿宋_GB2312" w:eastAsia="仿宋_GB2312" w:hint="eastAsia"/>
          <w:sz w:val="28"/>
          <w:szCs w:val="28"/>
        </w:rPr>
        <w:t>相关考</w:t>
      </w:r>
      <w:r w:rsidR="007F2507" w:rsidRPr="0067506D">
        <w:rPr>
          <w:rFonts w:ascii="仿宋_GB2312" w:eastAsia="仿宋_GB2312" w:hint="eastAsia"/>
          <w:sz w:val="28"/>
          <w:szCs w:val="28"/>
        </w:rPr>
        <w:t>试</w:t>
      </w:r>
      <w:r w:rsidR="005D10D2" w:rsidRPr="0067506D">
        <w:rPr>
          <w:rFonts w:ascii="仿宋_GB2312" w:eastAsia="仿宋_GB2312" w:hint="eastAsia"/>
          <w:sz w:val="28"/>
          <w:szCs w:val="28"/>
        </w:rPr>
        <w:t>或录取聘用</w:t>
      </w:r>
      <w:r w:rsidR="00081975" w:rsidRPr="0067506D">
        <w:rPr>
          <w:rFonts w:ascii="仿宋_GB2312" w:eastAsia="仿宋_GB2312" w:hint="eastAsia"/>
          <w:sz w:val="28"/>
          <w:szCs w:val="28"/>
        </w:rPr>
        <w:t>资格的，</w:t>
      </w:r>
      <w:r w:rsidR="00C16BEC" w:rsidRPr="0067506D">
        <w:rPr>
          <w:rFonts w:ascii="仿宋_GB2312" w:eastAsia="仿宋_GB2312" w:hint="eastAsia"/>
          <w:sz w:val="28"/>
          <w:szCs w:val="28"/>
        </w:rPr>
        <w:t>由</w:t>
      </w:r>
      <w:r w:rsidR="00F97294" w:rsidRPr="0067506D">
        <w:rPr>
          <w:rFonts w:ascii="仿宋_GB2312" w:eastAsia="仿宋_GB2312" w:hint="eastAsia"/>
          <w:sz w:val="28"/>
          <w:szCs w:val="28"/>
        </w:rPr>
        <w:t>报考</w:t>
      </w:r>
      <w:r w:rsidR="00C16BEC" w:rsidRPr="0067506D">
        <w:rPr>
          <w:rFonts w:ascii="仿宋_GB2312" w:eastAsia="仿宋_GB2312" w:hint="eastAsia"/>
          <w:sz w:val="28"/>
          <w:szCs w:val="28"/>
        </w:rPr>
        <w:t>人</w:t>
      </w:r>
      <w:r w:rsidR="00F97294" w:rsidRPr="0067506D">
        <w:rPr>
          <w:rFonts w:ascii="仿宋_GB2312" w:eastAsia="仿宋_GB2312" w:hint="eastAsia"/>
          <w:sz w:val="28"/>
          <w:szCs w:val="28"/>
        </w:rPr>
        <w:t>员</w:t>
      </w:r>
      <w:r w:rsidR="00C51308" w:rsidRPr="0067506D">
        <w:rPr>
          <w:rFonts w:ascii="仿宋_GB2312" w:eastAsia="仿宋_GB2312" w:hint="eastAsia"/>
          <w:sz w:val="28"/>
          <w:szCs w:val="28"/>
        </w:rPr>
        <w:t>自己</w:t>
      </w:r>
      <w:r w:rsidR="00C16BEC" w:rsidRPr="0067506D">
        <w:rPr>
          <w:rFonts w:ascii="仿宋_GB2312" w:eastAsia="仿宋_GB2312" w:hint="eastAsia"/>
          <w:sz w:val="28"/>
          <w:szCs w:val="28"/>
        </w:rPr>
        <w:t>承担责任。</w:t>
      </w:r>
    </w:p>
    <w:p w:rsidR="00D57782" w:rsidRPr="00C51308" w:rsidRDefault="00D57782" w:rsidP="00C77A45">
      <w:pPr>
        <w:ind w:firstLineChars="200" w:firstLine="560"/>
        <w:rPr>
          <w:rFonts w:ascii="仿宋_GB2312" w:eastAsia="仿宋_GB2312"/>
          <w:sz w:val="28"/>
          <w:szCs w:val="28"/>
        </w:rPr>
      </w:pPr>
    </w:p>
    <w:p w:rsidR="00C77A45" w:rsidRDefault="00C77A45" w:rsidP="00C77A45">
      <w:pPr>
        <w:ind w:firstLineChars="1950" w:firstLine="5460"/>
        <w:rPr>
          <w:rFonts w:ascii="仿宋_GB2312" w:eastAsia="仿宋_GB2312"/>
          <w:color w:val="000000"/>
          <w:sz w:val="28"/>
          <w:szCs w:val="28"/>
        </w:rPr>
      </w:pPr>
      <w:r>
        <w:rPr>
          <w:rFonts w:ascii="仿宋_GB2312" w:eastAsia="仿宋_GB2312" w:hint="eastAsia"/>
          <w:color w:val="000000"/>
          <w:sz w:val="28"/>
          <w:szCs w:val="28"/>
        </w:rPr>
        <w:t>中共宜兴市委组织部</w:t>
      </w:r>
    </w:p>
    <w:p w:rsidR="00C77A45" w:rsidRDefault="00C77A45" w:rsidP="00C77A45">
      <w:pPr>
        <w:ind w:firstLineChars="1750" w:firstLine="4900"/>
        <w:rPr>
          <w:rFonts w:ascii="仿宋_GB2312" w:eastAsia="仿宋_GB2312"/>
          <w:color w:val="000000"/>
          <w:sz w:val="28"/>
          <w:szCs w:val="28"/>
        </w:rPr>
      </w:pPr>
      <w:r>
        <w:rPr>
          <w:rFonts w:ascii="仿宋_GB2312" w:eastAsia="仿宋_GB2312" w:hint="eastAsia"/>
          <w:color w:val="000000"/>
          <w:sz w:val="28"/>
          <w:szCs w:val="28"/>
        </w:rPr>
        <w:t>宜兴市人力资源和社会保障局</w:t>
      </w:r>
    </w:p>
    <w:p w:rsidR="003A09DF" w:rsidRDefault="00C77A45" w:rsidP="00C77A45">
      <w:pPr>
        <w:spacing w:line="300" w:lineRule="auto"/>
        <w:ind w:right="560"/>
        <w:jc w:val="center"/>
        <w:rPr>
          <w:rFonts w:ascii="仿宋_GB2312" w:eastAsia="仿宋_GB2312" w:hAnsi="宋体"/>
          <w:sz w:val="28"/>
          <w:szCs w:val="28"/>
        </w:rPr>
      </w:pPr>
      <w:r>
        <w:rPr>
          <w:rFonts w:ascii="仿宋_GB2312" w:eastAsia="仿宋_GB2312" w:hAnsi="宋体" w:hint="eastAsia"/>
          <w:sz w:val="28"/>
          <w:szCs w:val="28"/>
        </w:rPr>
        <w:t xml:space="preserve">                               </w:t>
      </w:r>
      <w:r w:rsidR="00D53BD6">
        <w:rPr>
          <w:rFonts w:ascii="仿宋_GB2312" w:eastAsia="仿宋_GB2312" w:hAnsi="宋体" w:hint="eastAsia"/>
          <w:sz w:val="28"/>
          <w:szCs w:val="28"/>
        </w:rPr>
        <w:t>201</w:t>
      </w:r>
      <w:r w:rsidR="001168D4">
        <w:rPr>
          <w:rFonts w:ascii="仿宋_GB2312" w:eastAsia="仿宋_GB2312" w:hAnsi="宋体" w:hint="eastAsia"/>
          <w:sz w:val="28"/>
          <w:szCs w:val="28"/>
        </w:rPr>
        <w:t>9</w:t>
      </w:r>
      <w:r w:rsidRPr="00C02A4D">
        <w:rPr>
          <w:rFonts w:ascii="仿宋_GB2312" w:eastAsia="仿宋_GB2312" w:hAnsi="宋体" w:hint="eastAsia"/>
          <w:sz w:val="28"/>
          <w:szCs w:val="28"/>
        </w:rPr>
        <w:t>年</w:t>
      </w:r>
      <w:r w:rsidR="00D53BD6">
        <w:rPr>
          <w:rFonts w:ascii="仿宋_GB2312" w:eastAsia="仿宋_GB2312" w:hAnsi="宋体" w:hint="eastAsia"/>
          <w:sz w:val="28"/>
          <w:szCs w:val="28"/>
        </w:rPr>
        <w:t>7</w:t>
      </w:r>
      <w:r w:rsidRPr="00C02A4D">
        <w:rPr>
          <w:rFonts w:ascii="仿宋_GB2312" w:eastAsia="仿宋_GB2312" w:hAnsi="宋体" w:hint="eastAsia"/>
          <w:sz w:val="28"/>
          <w:szCs w:val="28"/>
        </w:rPr>
        <w:t>月</w:t>
      </w:r>
      <w:r w:rsidR="001168D4">
        <w:rPr>
          <w:rFonts w:ascii="仿宋_GB2312" w:eastAsia="仿宋_GB2312" w:hAnsi="宋体" w:hint="eastAsia"/>
          <w:sz w:val="28"/>
          <w:szCs w:val="28"/>
        </w:rPr>
        <w:t>1</w:t>
      </w:r>
      <w:r w:rsidRPr="00C02A4D">
        <w:rPr>
          <w:rFonts w:ascii="仿宋_GB2312" w:eastAsia="仿宋_GB2312" w:hAnsi="宋体" w:hint="eastAsia"/>
          <w:sz w:val="28"/>
          <w:szCs w:val="28"/>
        </w:rPr>
        <w:t>日</w:t>
      </w:r>
    </w:p>
    <w:sectPr w:rsidR="003A09DF" w:rsidSect="00672D1F">
      <w:footerReference w:type="even" r:id="rId7"/>
      <w:footerReference w:type="default" r:id="rId8"/>
      <w:pgSz w:w="11906" w:h="16838" w:code="9"/>
      <w:pgMar w:top="1134" w:right="1134" w:bottom="1134" w:left="1134" w:header="851" w:footer="992" w:gutter="0"/>
      <w:cols w:space="425"/>
      <w:docGrid w:type="lines" w:linePitch="5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AEC" w:rsidRDefault="00BB3AEC">
      <w:r>
        <w:separator/>
      </w:r>
    </w:p>
  </w:endnote>
  <w:endnote w:type="continuationSeparator" w:id="1">
    <w:p w:rsidR="00BB3AEC" w:rsidRDefault="00BB3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294" w:rsidRDefault="00E61DF2" w:rsidP="00E90BBB">
    <w:pPr>
      <w:pStyle w:val="a5"/>
      <w:framePr w:wrap="around" w:vAnchor="text" w:hAnchor="margin" w:xAlign="center" w:y="1"/>
      <w:rPr>
        <w:rStyle w:val="a6"/>
      </w:rPr>
    </w:pPr>
    <w:r>
      <w:rPr>
        <w:rStyle w:val="a6"/>
      </w:rPr>
      <w:fldChar w:fldCharType="begin"/>
    </w:r>
    <w:r w:rsidR="00F97294">
      <w:rPr>
        <w:rStyle w:val="a6"/>
      </w:rPr>
      <w:instrText xml:space="preserve">PAGE  </w:instrText>
    </w:r>
    <w:r>
      <w:rPr>
        <w:rStyle w:val="a6"/>
      </w:rPr>
      <w:fldChar w:fldCharType="end"/>
    </w:r>
  </w:p>
  <w:p w:rsidR="00F97294" w:rsidRDefault="00F9729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294" w:rsidRDefault="00E61DF2" w:rsidP="00E90BBB">
    <w:pPr>
      <w:pStyle w:val="a5"/>
      <w:framePr w:wrap="around" w:vAnchor="text" w:hAnchor="margin" w:xAlign="center" w:y="1"/>
      <w:rPr>
        <w:rStyle w:val="a6"/>
      </w:rPr>
    </w:pPr>
    <w:r>
      <w:rPr>
        <w:rStyle w:val="a6"/>
      </w:rPr>
      <w:fldChar w:fldCharType="begin"/>
    </w:r>
    <w:r w:rsidR="00F97294">
      <w:rPr>
        <w:rStyle w:val="a6"/>
      </w:rPr>
      <w:instrText xml:space="preserve">PAGE  </w:instrText>
    </w:r>
    <w:r>
      <w:rPr>
        <w:rStyle w:val="a6"/>
      </w:rPr>
      <w:fldChar w:fldCharType="separate"/>
    </w:r>
    <w:r w:rsidR="00601BF7">
      <w:rPr>
        <w:rStyle w:val="a6"/>
        <w:noProof/>
      </w:rPr>
      <w:t>4</w:t>
    </w:r>
    <w:r>
      <w:rPr>
        <w:rStyle w:val="a6"/>
      </w:rPr>
      <w:fldChar w:fldCharType="end"/>
    </w:r>
  </w:p>
  <w:p w:rsidR="00F97294" w:rsidRDefault="00F972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AEC" w:rsidRDefault="00BB3AEC">
      <w:r>
        <w:separator/>
      </w:r>
    </w:p>
  </w:footnote>
  <w:footnote w:type="continuationSeparator" w:id="1">
    <w:p w:rsidR="00BB3AEC" w:rsidRDefault="00BB3A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291"/>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7675"/>
    <w:rsid w:val="0001497C"/>
    <w:rsid w:val="00045AF3"/>
    <w:rsid w:val="00053C5F"/>
    <w:rsid w:val="00057FA3"/>
    <w:rsid w:val="00075772"/>
    <w:rsid w:val="00081975"/>
    <w:rsid w:val="00081AA0"/>
    <w:rsid w:val="0009337B"/>
    <w:rsid w:val="000B152A"/>
    <w:rsid w:val="000C5B50"/>
    <w:rsid w:val="000E3371"/>
    <w:rsid w:val="000E75C5"/>
    <w:rsid w:val="00100753"/>
    <w:rsid w:val="0010454B"/>
    <w:rsid w:val="001168D4"/>
    <w:rsid w:val="001325E5"/>
    <w:rsid w:val="00135D6D"/>
    <w:rsid w:val="00143D73"/>
    <w:rsid w:val="001756F4"/>
    <w:rsid w:val="00194A91"/>
    <w:rsid w:val="001A23B5"/>
    <w:rsid w:val="001C1282"/>
    <w:rsid w:val="001C2751"/>
    <w:rsid w:val="001D4971"/>
    <w:rsid w:val="002042F9"/>
    <w:rsid w:val="00204404"/>
    <w:rsid w:val="002049FB"/>
    <w:rsid w:val="00216008"/>
    <w:rsid w:val="002177E0"/>
    <w:rsid w:val="00233715"/>
    <w:rsid w:val="00236B28"/>
    <w:rsid w:val="00240A80"/>
    <w:rsid w:val="002753ED"/>
    <w:rsid w:val="0028728D"/>
    <w:rsid w:val="002940B5"/>
    <w:rsid w:val="002A35EF"/>
    <w:rsid w:val="002A7798"/>
    <w:rsid w:val="002B0130"/>
    <w:rsid w:val="002B342A"/>
    <w:rsid w:val="002B5AFA"/>
    <w:rsid w:val="002E1A81"/>
    <w:rsid w:val="00302A0D"/>
    <w:rsid w:val="00302C2F"/>
    <w:rsid w:val="00315336"/>
    <w:rsid w:val="00320287"/>
    <w:rsid w:val="00332A1E"/>
    <w:rsid w:val="00345991"/>
    <w:rsid w:val="00346828"/>
    <w:rsid w:val="00376C70"/>
    <w:rsid w:val="003772E4"/>
    <w:rsid w:val="00384140"/>
    <w:rsid w:val="003854C4"/>
    <w:rsid w:val="00387F74"/>
    <w:rsid w:val="003A09DF"/>
    <w:rsid w:val="003A1AB0"/>
    <w:rsid w:val="003A61D2"/>
    <w:rsid w:val="003B200C"/>
    <w:rsid w:val="003C13A7"/>
    <w:rsid w:val="003D013E"/>
    <w:rsid w:val="003E52F7"/>
    <w:rsid w:val="003F0296"/>
    <w:rsid w:val="00401E3B"/>
    <w:rsid w:val="004221C2"/>
    <w:rsid w:val="00442948"/>
    <w:rsid w:val="00455064"/>
    <w:rsid w:val="004A2D62"/>
    <w:rsid w:val="004B275E"/>
    <w:rsid w:val="004B434C"/>
    <w:rsid w:val="004B6A70"/>
    <w:rsid w:val="004C281B"/>
    <w:rsid w:val="004C43B2"/>
    <w:rsid w:val="005016DD"/>
    <w:rsid w:val="00502657"/>
    <w:rsid w:val="00506E8B"/>
    <w:rsid w:val="00514651"/>
    <w:rsid w:val="00517480"/>
    <w:rsid w:val="005310DE"/>
    <w:rsid w:val="00536F06"/>
    <w:rsid w:val="00551A7A"/>
    <w:rsid w:val="005729B1"/>
    <w:rsid w:val="0058363A"/>
    <w:rsid w:val="0059396F"/>
    <w:rsid w:val="005A135D"/>
    <w:rsid w:val="005B3D25"/>
    <w:rsid w:val="005C697C"/>
    <w:rsid w:val="005D10D2"/>
    <w:rsid w:val="005D3955"/>
    <w:rsid w:val="005D6A22"/>
    <w:rsid w:val="005E1F30"/>
    <w:rsid w:val="005E44EB"/>
    <w:rsid w:val="005E6494"/>
    <w:rsid w:val="005F3916"/>
    <w:rsid w:val="00600D4C"/>
    <w:rsid w:val="00601BF7"/>
    <w:rsid w:val="00640699"/>
    <w:rsid w:val="0065628C"/>
    <w:rsid w:val="0067043E"/>
    <w:rsid w:val="006720DB"/>
    <w:rsid w:val="00672D1F"/>
    <w:rsid w:val="0067506D"/>
    <w:rsid w:val="006801B8"/>
    <w:rsid w:val="00683658"/>
    <w:rsid w:val="00691F77"/>
    <w:rsid w:val="006A1B4C"/>
    <w:rsid w:val="006A476B"/>
    <w:rsid w:val="006D0473"/>
    <w:rsid w:val="006D27F3"/>
    <w:rsid w:val="006D770D"/>
    <w:rsid w:val="00704EB8"/>
    <w:rsid w:val="00713DC9"/>
    <w:rsid w:val="007248C9"/>
    <w:rsid w:val="00724FAE"/>
    <w:rsid w:val="007306A8"/>
    <w:rsid w:val="00731219"/>
    <w:rsid w:val="00735144"/>
    <w:rsid w:val="00741281"/>
    <w:rsid w:val="00741796"/>
    <w:rsid w:val="00746A7B"/>
    <w:rsid w:val="0075117F"/>
    <w:rsid w:val="007714AB"/>
    <w:rsid w:val="00786A68"/>
    <w:rsid w:val="007957C5"/>
    <w:rsid w:val="007A2398"/>
    <w:rsid w:val="007A6691"/>
    <w:rsid w:val="007A7DF5"/>
    <w:rsid w:val="007B7770"/>
    <w:rsid w:val="007D0A23"/>
    <w:rsid w:val="007D116C"/>
    <w:rsid w:val="007F2507"/>
    <w:rsid w:val="00801534"/>
    <w:rsid w:val="00815E99"/>
    <w:rsid w:val="00821573"/>
    <w:rsid w:val="00826277"/>
    <w:rsid w:val="00837BD7"/>
    <w:rsid w:val="008547A9"/>
    <w:rsid w:val="00860DB0"/>
    <w:rsid w:val="008706ED"/>
    <w:rsid w:val="00875525"/>
    <w:rsid w:val="00881D5F"/>
    <w:rsid w:val="00891E92"/>
    <w:rsid w:val="0089580F"/>
    <w:rsid w:val="008D77B0"/>
    <w:rsid w:val="008D7E10"/>
    <w:rsid w:val="008F63F7"/>
    <w:rsid w:val="008F6B28"/>
    <w:rsid w:val="009231F4"/>
    <w:rsid w:val="0093302E"/>
    <w:rsid w:val="00986440"/>
    <w:rsid w:val="00986B21"/>
    <w:rsid w:val="009B2478"/>
    <w:rsid w:val="009F131B"/>
    <w:rsid w:val="009F1D8D"/>
    <w:rsid w:val="00A13BDB"/>
    <w:rsid w:val="00A200E8"/>
    <w:rsid w:val="00A31A8D"/>
    <w:rsid w:val="00A4444D"/>
    <w:rsid w:val="00A50C2C"/>
    <w:rsid w:val="00A53CE0"/>
    <w:rsid w:val="00A643EE"/>
    <w:rsid w:val="00A75901"/>
    <w:rsid w:val="00A82AEA"/>
    <w:rsid w:val="00A93294"/>
    <w:rsid w:val="00AA0E12"/>
    <w:rsid w:val="00AC226B"/>
    <w:rsid w:val="00AC29BA"/>
    <w:rsid w:val="00AD7675"/>
    <w:rsid w:val="00AE6C98"/>
    <w:rsid w:val="00AE7116"/>
    <w:rsid w:val="00B021BD"/>
    <w:rsid w:val="00B204D9"/>
    <w:rsid w:val="00B2103A"/>
    <w:rsid w:val="00B244A9"/>
    <w:rsid w:val="00B34D7F"/>
    <w:rsid w:val="00B5322F"/>
    <w:rsid w:val="00B54BF2"/>
    <w:rsid w:val="00B63C29"/>
    <w:rsid w:val="00B70DB6"/>
    <w:rsid w:val="00B72A5A"/>
    <w:rsid w:val="00B9574F"/>
    <w:rsid w:val="00BB296C"/>
    <w:rsid w:val="00BB3A3D"/>
    <w:rsid w:val="00BB3AEC"/>
    <w:rsid w:val="00BC253D"/>
    <w:rsid w:val="00BF4461"/>
    <w:rsid w:val="00C07BF5"/>
    <w:rsid w:val="00C14F31"/>
    <w:rsid w:val="00C16BEC"/>
    <w:rsid w:val="00C303FA"/>
    <w:rsid w:val="00C378BA"/>
    <w:rsid w:val="00C51308"/>
    <w:rsid w:val="00C55881"/>
    <w:rsid w:val="00C569AE"/>
    <w:rsid w:val="00C77A45"/>
    <w:rsid w:val="00C81F63"/>
    <w:rsid w:val="00CA1DCB"/>
    <w:rsid w:val="00CA722D"/>
    <w:rsid w:val="00CC3418"/>
    <w:rsid w:val="00CC6F4A"/>
    <w:rsid w:val="00CE63F9"/>
    <w:rsid w:val="00D24372"/>
    <w:rsid w:val="00D2629F"/>
    <w:rsid w:val="00D31162"/>
    <w:rsid w:val="00D42349"/>
    <w:rsid w:val="00D5272D"/>
    <w:rsid w:val="00D53BD6"/>
    <w:rsid w:val="00D54C27"/>
    <w:rsid w:val="00D56B61"/>
    <w:rsid w:val="00D57782"/>
    <w:rsid w:val="00D66B29"/>
    <w:rsid w:val="00D705CE"/>
    <w:rsid w:val="00D75621"/>
    <w:rsid w:val="00D80A71"/>
    <w:rsid w:val="00D818B4"/>
    <w:rsid w:val="00D85788"/>
    <w:rsid w:val="00D951BC"/>
    <w:rsid w:val="00D97446"/>
    <w:rsid w:val="00DA389C"/>
    <w:rsid w:val="00DB1208"/>
    <w:rsid w:val="00DF6082"/>
    <w:rsid w:val="00E323DA"/>
    <w:rsid w:val="00E45B19"/>
    <w:rsid w:val="00E5447E"/>
    <w:rsid w:val="00E54A5D"/>
    <w:rsid w:val="00E60CD2"/>
    <w:rsid w:val="00E61DF2"/>
    <w:rsid w:val="00E8073B"/>
    <w:rsid w:val="00E90BBB"/>
    <w:rsid w:val="00EA258C"/>
    <w:rsid w:val="00EB4782"/>
    <w:rsid w:val="00EB55D4"/>
    <w:rsid w:val="00EC4EAB"/>
    <w:rsid w:val="00ED1C52"/>
    <w:rsid w:val="00ED5020"/>
    <w:rsid w:val="00EE107A"/>
    <w:rsid w:val="00F12493"/>
    <w:rsid w:val="00F17CAB"/>
    <w:rsid w:val="00F212DC"/>
    <w:rsid w:val="00F26D6F"/>
    <w:rsid w:val="00F36C46"/>
    <w:rsid w:val="00F45A78"/>
    <w:rsid w:val="00F517CB"/>
    <w:rsid w:val="00F61514"/>
    <w:rsid w:val="00F64115"/>
    <w:rsid w:val="00F7306A"/>
    <w:rsid w:val="00F90EFC"/>
    <w:rsid w:val="00F97294"/>
    <w:rsid w:val="00FA43D6"/>
    <w:rsid w:val="00FA4AE7"/>
    <w:rsid w:val="00FB1F43"/>
    <w:rsid w:val="00FB41D5"/>
    <w:rsid w:val="00FB59C5"/>
    <w:rsid w:val="00FD4926"/>
    <w:rsid w:val="00FF0C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5B19"/>
    <w:pPr>
      <w:widowControl w:val="0"/>
      <w:jc w:val="both"/>
    </w:pPr>
    <w:rPr>
      <w:kern w:val="2"/>
      <w:sz w:val="21"/>
      <w:szCs w:val="24"/>
    </w:rPr>
  </w:style>
  <w:style w:type="paragraph" w:styleId="1">
    <w:name w:val="heading 1"/>
    <w:basedOn w:val="a"/>
    <w:qFormat/>
    <w:rsid w:val="00AD7675"/>
    <w:pPr>
      <w:widowControl/>
      <w:spacing w:before="100" w:beforeAutospacing="1" w:after="100" w:afterAutospacing="1"/>
      <w:jc w:val="left"/>
      <w:outlineLvl w:val="0"/>
    </w:pPr>
    <w:rPr>
      <w:rFonts w:ascii="宋体" w:hAnsi="宋体" w:cs="宋体"/>
      <w:b/>
      <w:bCs/>
      <w:kern w:val="36"/>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7675"/>
    <w:rPr>
      <w:strike w:val="0"/>
      <w:dstrike w:val="0"/>
      <w:color w:val="136EC2"/>
      <w:u w:val="single"/>
      <w:effect w:val="none"/>
    </w:rPr>
  </w:style>
  <w:style w:type="paragraph" w:styleId="a4">
    <w:name w:val="Date"/>
    <w:basedOn w:val="a"/>
    <w:next w:val="a"/>
    <w:rsid w:val="00741796"/>
    <w:pPr>
      <w:ind w:leftChars="2500" w:left="100"/>
    </w:pPr>
  </w:style>
  <w:style w:type="paragraph" w:styleId="a5">
    <w:name w:val="footer"/>
    <w:basedOn w:val="a"/>
    <w:rsid w:val="00F12493"/>
    <w:pPr>
      <w:tabs>
        <w:tab w:val="center" w:pos="4153"/>
        <w:tab w:val="right" w:pos="8306"/>
      </w:tabs>
      <w:snapToGrid w:val="0"/>
      <w:jc w:val="left"/>
    </w:pPr>
    <w:rPr>
      <w:sz w:val="18"/>
      <w:szCs w:val="18"/>
    </w:rPr>
  </w:style>
  <w:style w:type="character" w:styleId="a6">
    <w:name w:val="page number"/>
    <w:basedOn w:val="a0"/>
    <w:rsid w:val="00F12493"/>
  </w:style>
  <w:style w:type="paragraph" w:styleId="a7">
    <w:name w:val="Body Text Indent"/>
    <w:basedOn w:val="a"/>
    <w:rsid w:val="00DB1208"/>
    <w:pPr>
      <w:adjustRightInd w:val="0"/>
      <w:ind w:firstLine="640"/>
      <w:textAlignment w:val="baseline"/>
    </w:pPr>
    <w:rPr>
      <w:rFonts w:ascii="仿宋_GB2312" w:eastAsia="仿宋_GB2312" w:hAnsi="宋体"/>
      <w:kern w:val="0"/>
      <w:sz w:val="32"/>
      <w:szCs w:val="20"/>
    </w:rPr>
  </w:style>
  <w:style w:type="paragraph" w:styleId="a8">
    <w:name w:val="header"/>
    <w:basedOn w:val="a"/>
    <w:link w:val="Char"/>
    <w:rsid w:val="00FA4A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FA4AE7"/>
    <w:rPr>
      <w:kern w:val="2"/>
      <w:sz w:val="18"/>
      <w:szCs w:val="18"/>
    </w:rPr>
  </w:style>
</w:styles>
</file>

<file path=word/webSettings.xml><?xml version="1.0" encoding="utf-8"?>
<w:webSettings xmlns:r="http://schemas.openxmlformats.org/officeDocument/2006/relationships" xmlns:w="http://schemas.openxmlformats.org/wordprocessingml/2006/main">
  <w:divs>
    <w:div w:id="106119415">
      <w:bodyDiv w:val="1"/>
      <w:marLeft w:val="0"/>
      <w:marRight w:val="0"/>
      <w:marTop w:val="0"/>
      <w:marBottom w:val="0"/>
      <w:divBdr>
        <w:top w:val="none" w:sz="0" w:space="0" w:color="auto"/>
        <w:left w:val="none" w:sz="0" w:space="0" w:color="auto"/>
        <w:bottom w:val="none" w:sz="0" w:space="0" w:color="auto"/>
        <w:right w:val="none" w:sz="0" w:space="0" w:color="auto"/>
      </w:divBdr>
      <w:divsChild>
        <w:div w:id="877816209">
          <w:marLeft w:val="0"/>
          <w:marRight w:val="0"/>
          <w:marTop w:val="0"/>
          <w:marBottom w:val="0"/>
          <w:divBdr>
            <w:top w:val="none" w:sz="0" w:space="0" w:color="auto"/>
            <w:left w:val="none" w:sz="0" w:space="0" w:color="auto"/>
            <w:bottom w:val="none" w:sz="0" w:space="0" w:color="auto"/>
            <w:right w:val="none" w:sz="0" w:space="0" w:color="auto"/>
          </w:divBdr>
        </w:div>
      </w:divsChild>
    </w:div>
    <w:div w:id="440880668">
      <w:bodyDiv w:val="1"/>
      <w:marLeft w:val="0"/>
      <w:marRight w:val="0"/>
      <w:marTop w:val="0"/>
      <w:marBottom w:val="0"/>
      <w:divBdr>
        <w:top w:val="none" w:sz="0" w:space="0" w:color="auto"/>
        <w:left w:val="none" w:sz="0" w:space="0" w:color="auto"/>
        <w:bottom w:val="none" w:sz="0" w:space="0" w:color="auto"/>
        <w:right w:val="none" w:sz="0" w:space="0" w:color="auto"/>
      </w:divBdr>
      <w:divsChild>
        <w:div w:id="204411762">
          <w:marLeft w:val="0"/>
          <w:marRight w:val="0"/>
          <w:marTop w:val="0"/>
          <w:marBottom w:val="0"/>
          <w:divBdr>
            <w:top w:val="none" w:sz="0" w:space="0" w:color="auto"/>
            <w:left w:val="none" w:sz="0" w:space="0" w:color="auto"/>
            <w:bottom w:val="none" w:sz="0" w:space="0" w:color="auto"/>
            <w:right w:val="none" w:sz="0" w:space="0" w:color="auto"/>
          </w:divBdr>
          <w:divsChild>
            <w:div w:id="1309868773">
              <w:marLeft w:val="0"/>
              <w:marRight w:val="0"/>
              <w:marTop w:val="0"/>
              <w:marBottom w:val="0"/>
              <w:divBdr>
                <w:top w:val="none" w:sz="0" w:space="0" w:color="auto"/>
                <w:left w:val="none" w:sz="0" w:space="0" w:color="auto"/>
                <w:bottom w:val="none" w:sz="0" w:space="0" w:color="auto"/>
                <w:right w:val="none" w:sz="0" w:space="0" w:color="auto"/>
              </w:divBdr>
              <w:divsChild>
                <w:div w:id="1693065334">
                  <w:marLeft w:val="0"/>
                  <w:marRight w:val="0"/>
                  <w:marTop w:val="0"/>
                  <w:marBottom w:val="0"/>
                  <w:divBdr>
                    <w:top w:val="none" w:sz="0" w:space="0" w:color="auto"/>
                    <w:left w:val="none" w:sz="0" w:space="0" w:color="auto"/>
                    <w:bottom w:val="none" w:sz="0" w:space="0" w:color="auto"/>
                    <w:right w:val="none" w:sz="0" w:space="0" w:color="auto"/>
                  </w:divBdr>
                  <w:divsChild>
                    <w:div w:id="758718055">
                      <w:marLeft w:val="0"/>
                      <w:marRight w:val="0"/>
                      <w:marTop w:val="210"/>
                      <w:marBottom w:val="0"/>
                      <w:divBdr>
                        <w:top w:val="none" w:sz="0" w:space="0" w:color="auto"/>
                        <w:left w:val="none" w:sz="0" w:space="0" w:color="auto"/>
                        <w:bottom w:val="none" w:sz="0" w:space="0" w:color="auto"/>
                        <w:right w:val="none" w:sz="0" w:space="0" w:color="auto"/>
                      </w:divBdr>
                      <w:divsChild>
                        <w:div w:id="2120643039">
                          <w:marLeft w:val="0"/>
                          <w:marRight w:val="0"/>
                          <w:marTop w:val="0"/>
                          <w:marBottom w:val="0"/>
                          <w:divBdr>
                            <w:top w:val="none" w:sz="0" w:space="0" w:color="auto"/>
                            <w:left w:val="none" w:sz="0" w:space="0" w:color="auto"/>
                            <w:bottom w:val="none" w:sz="0" w:space="0" w:color="auto"/>
                            <w:right w:val="none" w:sz="0" w:space="0" w:color="auto"/>
                          </w:divBdr>
                          <w:divsChild>
                            <w:div w:id="787433750">
                              <w:marLeft w:val="0"/>
                              <w:marRight w:val="0"/>
                              <w:marTop w:val="0"/>
                              <w:marBottom w:val="0"/>
                              <w:divBdr>
                                <w:top w:val="none" w:sz="0" w:space="0" w:color="auto"/>
                                <w:left w:val="none" w:sz="0" w:space="0" w:color="auto"/>
                                <w:bottom w:val="none" w:sz="0" w:space="0" w:color="auto"/>
                                <w:right w:val="none" w:sz="0" w:space="0" w:color="auto"/>
                              </w:divBdr>
                              <w:divsChild>
                                <w:div w:id="2144737399">
                                  <w:marLeft w:val="0"/>
                                  <w:marRight w:val="0"/>
                                  <w:marTop w:val="0"/>
                                  <w:marBottom w:val="0"/>
                                  <w:divBdr>
                                    <w:top w:val="none" w:sz="0" w:space="0" w:color="auto"/>
                                    <w:left w:val="none" w:sz="0" w:space="0" w:color="auto"/>
                                    <w:bottom w:val="none" w:sz="0" w:space="0" w:color="auto"/>
                                    <w:right w:val="none" w:sz="0" w:space="0" w:color="auto"/>
                                  </w:divBdr>
                                  <w:divsChild>
                                    <w:div w:id="10295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24481">
      <w:bodyDiv w:val="1"/>
      <w:marLeft w:val="0"/>
      <w:marRight w:val="0"/>
      <w:marTop w:val="0"/>
      <w:marBottom w:val="0"/>
      <w:divBdr>
        <w:top w:val="none" w:sz="0" w:space="0" w:color="auto"/>
        <w:left w:val="none" w:sz="0" w:space="0" w:color="auto"/>
        <w:bottom w:val="none" w:sz="0" w:space="0" w:color="auto"/>
        <w:right w:val="none" w:sz="0" w:space="0" w:color="auto"/>
      </w:divBdr>
      <w:divsChild>
        <w:div w:id="868689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1995C-BCDD-41D6-83F3-AFF6F082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445</Words>
  <Characters>2539</Characters>
  <Application>Microsoft Office Word</Application>
  <DocSecurity>0</DocSecurity>
  <Lines>21</Lines>
  <Paragraphs>5</Paragraphs>
  <ScaleCrop>false</ScaleCrop>
  <Company>Microsoft</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宜兴市2015年事业单位公开招聘报考指南 </dc:title>
  <dc:creator>User</dc:creator>
  <cp:lastModifiedBy>5-209</cp:lastModifiedBy>
  <cp:revision>7</cp:revision>
  <cp:lastPrinted>2018-06-13T05:35:00Z</cp:lastPrinted>
  <dcterms:created xsi:type="dcterms:W3CDTF">2019-06-10T05:27:00Z</dcterms:created>
  <dcterms:modified xsi:type="dcterms:W3CDTF">2019-06-27T01:01:00Z</dcterms:modified>
</cp:coreProperties>
</file>