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C04A" w14:textId="4E480B03" w:rsidR="00B258F9" w:rsidRDefault="00CE3CAC" w:rsidP="00CE3CAC">
      <w:pPr>
        <w:jc w:val="center"/>
        <w:rPr>
          <w:b/>
          <w:sz w:val="32"/>
        </w:rPr>
      </w:pPr>
      <w:r w:rsidRPr="00CE3CAC">
        <w:rPr>
          <w:rFonts w:hint="eastAsia"/>
          <w:b/>
          <w:sz w:val="32"/>
        </w:rPr>
        <w:t>2</w:t>
      </w:r>
      <w:r w:rsidRPr="00CE3CAC">
        <w:rPr>
          <w:b/>
          <w:sz w:val="32"/>
        </w:rPr>
        <w:t>019</w:t>
      </w:r>
      <w:r w:rsidRPr="00CE3CAC">
        <w:rPr>
          <w:rFonts w:hint="eastAsia"/>
          <w:b/>
          <w:sz w:val="32"/>
        </w:rPr>
        <w:t>年北京中医医院</w:t>
      </w:r>
      <w:r w:rsidR="00A87193">
        <w:rPr>
          <w:rFonts w:hint="eastAsia"/>
          <w:b/>
          <w:sz w:val="32"/>
        </w:rPr>
        <w:t>公开</w:t>
      </w:r>
      <w:r w:rsidRPr="00CE3CAC">
        <w:rPr>
          <w:rFonts w:hint="eastAsia"/>
          <w:b/>
          <w:sz w:val="32"/>
        </w:rPr>
        <w:t>招聘</w:t>
      </w:r>
      <w:r w:rsidR="00371D0A">
        <w:rPr>
          <w:rFonts w:hint="eastAsia"/>
          <w:b/>
          <w:sz w:val="32"/>
        </w:rPr>
        <w:t>需求岗位计划</w:t>
      </w:r>
      <w:r w:rsidRPr="00CE3CAC">
        <w:rPr>
          <w:rFonts w:hint="eastAsia"/>
          <w:b/>
          <w:sz w:val="32"/>
        </w:rPr>
        <w:t>表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420"/>
        <w:gridCol w:w="3500"/>
        <w:gridCol w:w="1720"/>
        <w:gridCol w:w="740"/>
        <w:gridCol w:w="5231"/>
        <w:gridCol w:w="1276"/>
      </w:tblGrid>
      <w:tr w:rsidR="00A87193" w:rsidRPr="00B80BE7" w14:paraId="426CC7FB" w14:textId="77777777" w:rsidTr="00A87193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31C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需求科室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70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需求专业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775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学历/学位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B04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EA6" w14:textId="4B9A1493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C6E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岗位等级</w:t>
            </w:r>
          </w:p>
        </w:tc>
      </w:tr>
      <w:tr w:rsidR="00A87193" w:rsidRPr="00B80BE7" w14:paraId="586DB79D" w14:textId="77777777" w:rsidTr="00A87193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B0F0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药学部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F5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药学/中药学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283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77D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F7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有一定工作经验。药师及以上职称。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5E4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4E17696F" w14:textId="77777777" w:rsidTr="00A87193">
        <w:trPr>
          <w:trHeight w:val="13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F6F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宣传中心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04B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新闻传播学、艺术学、文学、管理学、医学、理学等相关专业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53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BE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3E2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有一定工作经验。初级以上职称。优先条件：1、有媒体行业（电视、报刊、网络等新媒体）工作经验2、具有较高写作水平、文字编辑能力，统稿能力强。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39F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3A7F4A78" w14:textId="77777777" w:rsidTr="00A87193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A3B5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运营管理处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58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会计学或社会医学与卫生事业管理或统计学相关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922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D850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628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3C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545B2DD3" w14:textId="77777777" w:rsidTr="00A87193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BD21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医保办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652B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卫生事业管理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5B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82E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95C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有一定工作经验。初级以上职称。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7A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36155C02" w14:textId="77777777" w:rsidTr="00A87193">
        <w:trPr>
          <w:trHeight w:val="6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0BE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院办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1BD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临床、管理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BE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10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9EE0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应届毕业生（北京生源）；有办公室管理实践经验者、文字能力强者优先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19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0A7AABE6" w14:textId="77777777" w:rsidTr="00A87193">
        <w:trPr>
          <w:trHeight w:val="8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7D95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A8F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计算机、法学、军事学、管理学等相关专业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C7C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676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28B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有一定工作经验。有保卫处相关工作经验者优先。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3D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专技12级</w:t>
            </w:r>
          </w:p>
        </w:tc>
      </w:tr>
      <w:tr w:rsidR="00A87193" w:rsidRPr="00B80BE7" w14:paraId="21649344" w14:textId="77777777" w:rsidTr="00A87193">
        <w:trPr>
          <w:trHeight w:val="8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55A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教育处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28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中医学/中西医结合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23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D2F" w14:textId="55ACEA91" w:rsidR="00A87193" w:rsidRPr="00B80BE7" w:rsidRDefault="00FA4885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D6C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有一定工作经验。高年主治医师以上。有大学课堂授课资质者优先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F7E9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专技10级</w:t>
            </w:r>
          </w:p>
        </w:tc>
      </w:tr>
      <w:tr w:rsidR="00A87193" w:rsidRPr="00B80BE7" w14:paraId="5B241694" w14:textId="77777777" w:rsidTr="00A87193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6794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45F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耳鼻咽喉（西医）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4E8D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059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11A" w14:textId="5C22D8AD" w:rsidR="00A87193" w:rsidRPr="00B80BE7" w:rsidRDefault="00A02808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</w:t>
            </w:r>
            <w:r w:rsidR="00A87193"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副主任医师及以上；手术医生。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C82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专技7级</w:t>
            </w:r>
          </w:p>
        </w:tc>
      </w:tr>
      <w:tr w:rsidR="00A87193" w:rsidRPr="00B80BE7" w14:paraId="05C5C368" w14:textId="77777777" w:rsidTr="00A87193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42E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A837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25F8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硕士及以上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425B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7DCB" w14:textId="3FDF5551" w:rsidR="00A87193" w:rsidRPr="00B80BE7" w:rsidRDefault="00A02808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</w:t>
            </w:r>
            <w:r w:rsidR="00A87193"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主治医师及以上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9B54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专技10级</w:t>
            </w:r>
          </w:p>
        </w:tc>
      </w:tr>
      <w:tr w:rsidR="00A87193" w:rsidRPr="00B80BE7" w14:paraId="6F046EB7" w14:textId="77777777" w:rsidTr="00A87193">
        <w:trPr>
          <w:trHeight w:val="98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0C0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消化科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06C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中西医结合临床（消化方向）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B54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2EA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0D32" w14:textId="75D8D08D" w:rsidR="00A87193" w:rsidRPr="00B80BE7" w:rsidRDefault="00A02808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</w:t>
            </w:r>
            <w:r w:rsidR="00A87193"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主治医师及以上；曾以第一负责人主持国家自然基金等国家级项目课题；发表SCI3.0以上；熟练掌握内镜下治疗；35岁以下。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3079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专技10级</w:t>
            </w:r>
          </w:p>
        </w:tc>
      </w:tr>
      <w:tr w:rsidR="00A87193" w:rsidRPr="00B80BE7" w14:paraId="1C6053DE" w14:textId="77777777" w:rsidTr="00A87193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DBE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肿瘤科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DDA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临床医学(介入放射学)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E5D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D86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126A" w14:textId="139B9595" w:rsidR="00A87193" w:rsidRPr="00B80BE7" w:rsidRDefault="00A02808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有一定工作经验。</w:t>
            </w:r>
            <w:r w:rsidR="00A87193"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主治医师及以上</w:t>
            </w: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CB5" w14:textId="77777777" w:rsidR="00A87193" w:rsidRPr="00B80BE7" w:rsidRDefault="00A87193" w:rsidP="00A87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80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专技10级</w:t>
            </w:r>
          </w:p>
        </w:tc>
      </w:tr>
    </w:tbl>
    <w:p w14:paraId="3CDB5B5D" w14:textId="77777777" w:rsidR="00A87193" w:rsidRPr="00A87193" w:rsidRDefault="00A87193" w:rsidP="00A87193">
      <w:pPr>
        <w:rPr>
          <w:b/>
          <w:sz w:val="32"/>
        </w:rPr>
      </w:pPr>
    </w:p>
    <w:sectPr w:rsidR="00A87193" w:rsidRPr="00A87193" w:rsidSect="00A871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4C7F" w14:textId="77777777" w:rsidR="00F6039D" w:rsidRDefault="00F6039D" w:rsidP="002644AA">
      <w:r>
        <w:separator/>
      </w:r>
    </w:p>
  </w:endnote>
  <w:endnote w:type="continuationSeparator" w:id="0">
    <w:p w14:paraId="55E2735C" w14:textId="77777777" w:rsidR="00F6039D" w:rsidRDefault="00F6039D" w:rsidP="0026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0D555" w14:textId="77777777" w:rsidR="00F6039D" w:rsidRDefault="00F6039D" w:rsidP="002644AA">
      <w:r>
        <w:separator/>
      </w:r>
    </w:p>
  </w:footnote>
  <w:footnote w:type="continuationSeparator" w:id="0">
    <w:p w14:paraId="531C8D5A" w14:textId="77777777" w:rsidR="00F6039D" w:rsidRDefault="00F6039D" w:rsidP="0026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F9"/>
    <w:rsid w:val="00007AA4"/>
    <w:rsid w:val="00057444"/>
    <w:rsid w:val="000A5F7A"/>
    <w:rsid w:val="00141E04"/>
    <w:rsid w:val="001D08B2"/>
    <w:rsid w:val="002644AA"/>
    <w:rsid w:val="00371D0A"/>
    <w:rsid w:val="003A68FA"/>
    <w:rsid w:val="004605EA"/>
    <w:rsid w:val="00491EE8"/>
    <w:rsid w:val="005F1E41"/>
    <w:rsid w:val="006136C0"/>
    <w:rsid w:val="006F1214"/>
    <w:rsid w:val="007D029A"/>
    <w:rsid w:val="00815293"/>
    <w:rsid w:val="00904519"/>
    <w:rsid w:val="009433CF"/>
    <w:rsid w:val="009B118C"/>
    <w:rsid w:val="00A02808"/>
    <w:rsid w:val="00A43DA8"/>
    <w:rsid w:val="00A87193"/>
    <w:rsid w:val="00A95B27"/>
    <w:rsid w:val="00B258F9"/>
    <w:rsid w:val="00B32D68"/>
    <w:rsid w:val="00B80BE7"/>
    <w:rsid w:val="00BB7C0E"/>
    <w:rsid w:val="00C84363"/>
    <w:rsid w:val="00CC29FA"/>
    <w:rsid w:val="00CE3CAC"/>
    <w:rsid w:val="00D73498"/>
    <w:rsid w:val="00F25DBC"/>
    <w:rsid w:val="00F26CD6"/>
    <w:rsid w:val="00F4501B"/>
    <w:rsid w:val="00F6039D"/>
    <w:rsid w:val="00F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DB8A"/>
  <w15:chartTrackingRefBased/>
  <w15:docId w15:val="{098FB471-AFB3-42F8-8B63-476BE273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妮儿</dc:creator>
  <cp:keywords/>
  <dc:description/>
  <cp:lastModifiedBy>妮儿</cp:lastModifiedBy>
  <cp:revision>30</cp:revision>
  <cp:lastPrinted>2019-05-14T05:42:00Z</cp:lastPrinted>
  <dcterms:created xsi:type="dcterms:W3CDTF">2019-05-09T08:29:00Z</dcterms:created>
  <dcterms:modified xsi:type="dcterms:W3CDTF">2019-07-12T08:06:00Z</dcterms:modified>
</cp:coreProperties>
</file>