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2019年广西重点领域急需紧缺高层次人才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招聘会各站点参会单位名单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哈尔滨站点：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玉林市人力资源和社会保障局、玉林市自然资源局、玉林市农业科学院、玉林市林业科学研究所、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</w:t>
      </w:r>
      <w:r>
        <w:rPr>
          <w:rFonts w:hint="eastAsia" w:ascii="仿宋_GB2312" w:eastAsia="仿宋_GB2312"/>
          <w:sz w:val="32"/>
          <w:szCs w:val="32"/>
          <w:lang w:eastAsia="zh-CN"/>
        </w:rPr>
        <w:t>市微生物研究所、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玉林龙潭产业园服务中心、玉林龙腾投资有限公司、玉林市新滔环保科技有限公司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成都站点：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玉林市人力资源和社会保障局、玉林市自然资源局、玉林市金融工作办公室、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</w:t>
      </w:r>
      <w:r>
        <w:rPr>
          <w:rFonts w:hint="eastAsia" w:ascii="仿宋_GB2312" w:eastAsia="仿宋_GB2312"/>
          <w:sz w:val="32"/>
          <w:szCs w:val="32"/>
          <w:lang w:eastAsia="zh-CN"/>
        </w:rPr>
        <w:t>市人民政府经济发展研究中心、玉林高级中学、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广西玉林技师学院、玉林市项目服务促进中心、玉林市市场监督管理局、中国共产党玉林市委员会党校、玉林市农业科学院、玉林市林业科学研究所、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</w:t>
      </w:r>
      <w:r>
        <w:rPr>
          <w:rFonts w:hint="eastAsia" w:ascii="仿宋_GB2312" w:eastAsia="仿宋_GB2312"/>
          <w:sz w:val="32"/>
          <w:szCs w:val="32"/>
          <w:lang w:eastAsia="zh-CN"/>
        </w:rPr>
        <w:t>市微生物研究所、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中小企业科技创新孵化服务中心、玉林市畜牧站、玉林市动物疫病预防控制中心、玉林市图书馆、玉林市统计局数据管理中心、玉林龙潭产业园服务中心、玉林龙腾投资有限公司、玉林市新滔环保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、陆川中学、陆川县实验中学、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陆川县建设工程招标投标管理站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陆川县墙体材料改革办公室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陆川县建设工程质量安全监督站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陆川县科技情报研究所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陆川县城乡建设投资集团有限公司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武汉站点（综合招聘专场）：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玉林市人力资源和社会保障局、玉林市自然资源局、玉林市金融工作办公室、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玉林市人民政府经济发展研究中心、玉林高级中学、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广西玉林技师学院、玉林市项目服务促进中心、玉林市中小企业科技创新孵化服务中心、玉林市畜牧站、玉林市动物疫病预防控制中心、玉林市图书馆、玉林龙潭产业园服务中心、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玉林市农村水电及电气化发展管理站、玉林市水利电力科学研究院、玉林市鲤鱼湾水库水电管理处、玉林市苏烟水库水电管理处、玉林市信息中心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玉林龙腾投资有限公司、玉林市新滔环保科技有限公司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、陆川中学、陆川县实验中学、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陆川县建设工程招标投标管理站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陆川县墙体材料改革办公室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陆川县建设工程质量安全监督站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陆川县科技情报研究所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武汉站点（医学招聘专场）：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玉林市第二人民医院、陆川县人民医院、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陆川县中西医结合骨科医院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陆川县中医院</w:t>
      </w:r>
    </w:p>
    <w:sectPr>
      <w:footerReference r:id="rId3" w:type="default"/>
      <w:footerReference r:id="rId4" w:type="even"/>
      <w:pgSz w:w="11906" w:h="16838"/>
      <w:pgMar w:top="1985" w:right="1531" w:bottom="1985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E41D9"/>
    <w:rsid w:val="0B20533C"/>
    <w:rsid w:val="17045A3D"/>
    <w:rsid w:val="2C9E4E9C"/>
    <w:rsid w:val="367149CD"/>
    <w:rsid w:val="40282230"/>
    <w:rsid w:val="48007C65"/>
    <w:rsid w:val="4C29672A"/>
    <w:rsid w:val="602F08B2"/>
    <w:rsid w:val="6C3E41D9"/>
    <w:rsid w:val="73E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2019-10-07T02:30:00Z</dcterms:created>
  <dc:creator>Administrator</dc:creator>
  <cp:lastModifiedBy>Administrator</cp:lastModifiedBy>
  <cp:lastPrinted>2019-10-08T00:16:00Z</cp:lastPrinted>
  <dcterms:modified xsi:type="dcterms:W3CDTF">2019-10-10T09:07:12Z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