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47" w:rsidRDefault="00716447" w:rsidP="00716447">
      <w:pPr>
        <w:spacing w:line="4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/>
          <w:color w:val="000000" w:themeColor="text1"/>
          <w:sz w:val="28"/>
          <w:szCs w:val="28"/>
        </w:rPr>
        <w:t>附件：</w:t>
      </w:r>
    </w:p>
    <w:p w:rsidR="00716447" w:rsidRDefault="00716447" w:rsidP="00716447">
      <w:pPr>
        <w:spacing w:line="400" w:lineRule="exact"/>
        <w:jc w:val="center"/>
        <w:rPr>
          <w:rFonts w:ascii="方正小标宋简体" w:eastAsia="方正小标宋简体" w:hAnsi="方正小标宋简体"/>
          <w:color w:val="000000" w:themeColor="text1"/>
          <w:sz w:val="28"/>
          <w:szCs w:val="28"/>
        </w:rPr>
      </w:pPr>
      <w:bookmarkStart w:id="0" w:name="_GoBack"/>
      <w:r>
        <w:rPr>
          <w:rFonts w:ascii="方正小标宋简体" w:eastAsia="方正小标宋简体" w:hAnsi="方正小标宋简体"/>
          <w:color w:val="000000" w:themeColor="text1"/>
          <w:sz w:val="28"/>
          <w:szCs w:val="28"/>
        </w:rPr>
        <w:t>2020年太仓市公开招聘备案制幼儿园教师岗位信息表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688"/>
        <w:gridCol w:w="707"/>
        <w:gridCol w:w="1136"/>
        <w:gridCol w:w="975"/>
        <w:gridCol w:w="846"/>
        <w:gridCol w:w="686"/>
        <w:gridCol w:w="696"/>
        <w:gridCol w:w="1211"/>
        <w:gridCol w:w="1634"/>
      </w:tblGrid>
      <w:tr w:rsidR="00716447" w:rsidTr="000C4C57">
        <w:trPr>
          <w:cantSplit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招聘岗位名称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岗位类别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岗位代码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岗位简介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用人方式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开考</w:t>
            </w:r>
          </w:p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招聘</w:t>
            </w:r>
          </w:p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人数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专业要求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学历及其他要求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tabs>
                <w:tab w:val="left" w:pos="1995"/>
              </w:tabs>
              <w:spacing w:line="520" w:lineRule="exact"/>
              <w:jc w:val="center"/>
              <w:rPr>
                <w:rFonts w:ascii="方正仿宋简体" w:eastAsia="方正仿宋简体" w:hAnsi="方正仿宋简体"/>
                <w:b/>
                <w:sz w:val="18"/>
                <w:szCs w:val="18"/>
              </w:rPr>
            </w:pPr>
            <w:r>
              <w:rPr>
                <w:rFonts w:ascii="方正仿宋简体" w:eastAsia="方正仿宋简体" w:hAnsi="方正仿宋简体"/>
                <w:b/>
                <w:sz w:val="18"/>
                <w:szCs w:val="18"/>
              </w:rPr>
              <w:t>备注</w:t>
            </w:r>
          </w:p>
        </w:tc>
      </w:tr>
      <w:tr w:rsidR="00716447" w:rsidTr="000C4C57">
        <w:trPr>
          <w:cantSplit/>
          <w:trHeight w:val="554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幼儿园教师1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从事学前教育工作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备案制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1:1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学前教育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2020年应届全日制本科及以上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716447" w:rsidTr="000C4C57">
        <w:trPr>
          <w:cantSplit/>
          <w:trHeight w:val="554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幼儿园教师2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从事学前教育工作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备案制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1:1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学前教育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2020年应届全日制专科及以上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716447" w:rsidTr="000C4C57">
        <w:trPr>
          <w:cantSplit/>
          <w:trHeight w:val="105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幼儿园教师3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从事学前教育工作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备案制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1:1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学前教育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2020年应届全日制专科及以上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此岗位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工作地点：太仓市沙溪镇幼教中心、双凤镇幼教中心、</w:t>
            </w: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浏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河镇幼教中心</w:t>
            </w:r>
          </w:p>
        </w:tc>
      </w:tr>
      <w:tr w:rsidR="00716447" w:rsidTr="000C4C57">
        <w:trPr>
          <w:trHeight w:val="18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幼儿园教师4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从事学前教育工作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备案制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1:1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学前教育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2020年应届全日制专科及以上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此岗位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工作地点：太仓市</w:t>
            </w: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璜泾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镇幼教中心、浮桥镇幼教中心、港城幼教中心</w:t>
            </w:r>
          </w:p>
        </w:tc>
      </w:tr>
      <w:tr w:rsidR="00716447" w:rsidTr="000C4C57">
        <w:trPr>
          <w:trHeight w:val="36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幼儿园教师5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从事学前教育工作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备案制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1:1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不限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全日制专科及以上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47" w:rsidRDefault="00716447" w:rsidP="000C4C57">
            <w:pPr>
              <w:jc w:val="center"/>
              <w:rPr>
                <w:rFonts w:ascii="仿宋_GB2312" w:eastAsia="仿宋_GB2312" w:hAnsi="仿宋_GB2312"/>
                <w:b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此岗位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工作地点：太仓市</w:t>
            </w:r>
            <w:proofErr w:type="gramStart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璜泾</w:t>
            </w:r>
            <w:proofErr w:type="gramEnd"/>
            <w:r>
              <w:rPr>
                <w:rFonts w:ascii="仿宋_GB2312" w:eastAsia="仿宋_GB2312" w:hAnsi="仿宋_GB2312"/>
                <w:b/>
                <w:sz w:val="15"/>
                <w:szCs w:val="15"/>
              </w:rPr>
              <w:t>镇幼教中心、浮桥镇幼教中心、港城幼教中心</w:t>
            </w:r>
          </w:p>
        </w:tc>
      </w:tr>
    </w:tbl>
    <w:p w:rsidR="00716447" w:rsidRDefault="00716447" w:rsidP="00716447">
      <w:pPr>
        <w:rPr>
          <w:rFonts w:hAnsi="宋体"/>
          <w:color w:val="000000" w:themeColor="text1"/>
        </w:rPr>
      </w:pPr>
    </w:p>
    <w:p w:rsidR="00716447" w:rsidRDefault="00716447" w:rsidP="00716447">
      <w:pPr>
        <w:rPr>
          <w:rFonts w:hAnsi="宋体"/>
          <w:color w:val="000000" w:themeColor="text1"/>
        </w:rPr>
      </w:pPr>
    </w:p>
    <w:p w:rsidR="00FF779E" w:rsidRPr="00716447" w:rsidRDefault="00FF779E"/>
    <w:sectPr w:rsidR="00FF779E" w:rsidRPr="007164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方正仿宋简体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47"/>
    <w:rsid w:val="005B303A"/>
    <w:rsid w:val="00716447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89ABF-5C87-4BFF-A477-D1FA3E71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6447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顾珲</dc:creator>
  <cp:keywords/>
  <dc:description/>
  <cp:lastModifiedBy>顾珲</cp:lastModifiedBy>
  <cp:revision>1</cp:revision>
  <dcterms:created xsi:type="dcterms:W3CDTF">2019-10-16T00:03:00Z</dcterms:created>
  <dcterms:modified xsi:type="dcterms:W3CDTF">2019-10-16T00:04:00Z</dcterms:modified>
</cp:coreProperties>
</file>