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附件1：</w:t>
      </w:r>
    </w:p>
    <w:p>
      <w:pPr>
        <w:spacing w:line="44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江苏省宜兴市教育系统面向2020届普通高校应届毕业生公开招聘事业编制教师岗位简介表</w:t>
      </w:r>
    </w:p>
    <w:p>
      <w:pPr>
        <w:spacing w:line="44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主管部门：宜兴市教育局</w:t>
      </w:r>
    </w:p>
    <w:tbl>
      <w:tblPr>
        <w:tblStyle w:val="8"/>
        <w:tblpPr w:leftFromText="180" w:rightFromText="180" w:vertAnchor="text" w:tblpX="-127" w:tblpY="1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237"/>
        <w:gridCol w:w="699"/>
        <w:gridCol w:w="1119"/>
        <w:gridCol w:w="559"/>
        <w:gridCol w:w="562"/>
        <w:gridCol w:w="92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237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招聘单位</w:t>
            </w:r>
          </w:p>
        </w:tc>
        <w:tc>
          <w:tcPr>
            <w:tcW w:w="2939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3208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</w:p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</w:p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简述</w:t>
            </w:r>
          </w:p>
        </w:tc>
        <w:tc>
          <w:tcPr>
            <w:tcW w:w="5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5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92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22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资格证及学科要求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高中物理教师</w:t>
            </w: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江苏省宜兴第一中学</w:t>
            </w:r>
          </w:p>
        </w:tc>
        <w:tc>
          <w:tcPr>
            <w:tcW w:w="69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G01</w:t>
            </w:r>
          </w:p>
        </w:tc>
        <w:tc>
          <w:tcPr>
            <w:tcW w:w="111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从事高中物理教学工作</w:t>
            </w:r>
          </w:p>
        </w:tc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6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92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硕士研究生及以上学历或“双一流高校”本科学历</w:t>
            </w:r>
          </w:p>
        </w:tc>
        <w:tc>
          <w:tcPr>
            <w:tcW w:w="228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取得高中（或中职）及以上学段，物理学科教师资格证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宜兴市丁蜀高级中学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高中生物教师</w:t>
            </w: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江苏省宜兴中学</w:t>
            </w:r>
          </w:p>
        </w:tc>
        <w:tc>
          <w:tcPr>
            <w:tcW w:w="69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G02</w:t>
            </w:r>
          </w:p>
        </w:tc>
        <w:tc>
          <w:tcPr>
            <w:tcW w:w="111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从事高中生物教学工作</w:t>
            </w:r>
          </w:p>
        </w:tc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6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取得高中（或中职）及以上学段，生物学科教师资格证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江苏省宜兴第一中学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宜兴市官林中学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宜兴市和桥高级中学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宜兴市第二高级中学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高中、中职政治教师</w:t>
            </w: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宜兴市张渚高级中学</w:t>
            </w:r>
          </w:p>
        </w:tc>
        <w:tc>
          <w:tcPr>
            <w:tcW w:w="69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G03</w:t>
            </w:r>
          </w:p>
        </w:tc>
        <w:tc>
          <w:tcPr>
            <w:tcW w:w="111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从事高中、中职政治教学工作</w:t>
            </w:r>
          </w:p>
        </w:tc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6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取得高中（或中职）及以上学段，政治学科教师资格证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宜兴市第二高级中学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宜兴市阳羡高级中学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江苏省陶都中等专业学校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高中地理教师</w:t>
            </w: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江苏省宜兴中学</w:t>
            </w:r>
          </w:p>
        </w:tc>
        <w:tc>
          <w:tcPr>
            <w:tcW w:w="69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G04</w:t>
            </w:r>
          </w:p>
        </w:tc>
        <w:tc>
          <w:tcPr>
            <w:tcW w:w="111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从事高中地理教学工作</w:t>
            </w:r>
          </w:p>
        </w:tc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62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取得高中（或中职）及以上学段，地理学科教师资格证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江苏省宜兴第一中学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宜兴市丁蜀高级中学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宜兴市张渚高级中学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宜兴市官林中学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宜兴市和桥高级中学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宜兴市第二高级中学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1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3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宜兴市阳羡高级中学</w:t>
            </w:r>
          </w:p>
        </w:tc>
        <w:tc>
          <w:tcPr>
            <w:tcW w:w="69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9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62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80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330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3770" w:type="dxa"/>
            <w:gridSpan w:val="3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</w:tr>
    </w:tbl>
    <w:p>
      <w:pP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BB4"/>
    <w:rsid w:val="0001342A"/>
    <w:rsid w:val="00022EAF"/>
    <w:rsid w:val="000234D2"/>
    <w:rsid w:val="00034073"/>
    <w:rsid w:val="00046D33"/>
    <w:rsid w:val="0005080C"/>
    <w:rsid w:val="0005515D"/>
    <w:rsid w:val="00057E5E"/>
    <w:rsid w:val="00077479"/>
    <w:rsid w:val="00097D0D"/>
    <w:rsid w:val="000A0E08"/>
    <w:rsid w:val="000A57FB"/>
    <w:rsid w:val="000B655B"/>
    <w:rsid w:val="000D3CA4"/>
    <w:rsid w:val="000D6398"/>
    <w:rsid w:val="000E36EB"/>
    <w:rsid w:val="000E6046"/>
    <w:rsid w:val="00116BC5"/>
    <w:rsid w:val="001250E0"/>
    <w:rsid w:val="00142C78"/>
    <w:rsid w:val="00142C8E"/>
    <w:rsid w:val="00144861"/>
    <w:rsid w:val="001626EA"/>
    <w:rsid w:val="001A4B76"/>
    <w:rsid w:val="001B7387"/>
    <w:rsid w:val="001D407D"/>
    <w:rsid w:val="0021081E"/>
    <w:rsid w:val="002257BF"/>
    <w:rsid w:val="00227DDA"/>
    <w:rsid w:val="00230024"/>
    <w:rsid w:val="00245567"/>
    <w:rsid w:val="002626C6"/>
    <w:rsid w:val="00265D86"/>
    <w:rsid w:val="0027002E"/>
    <w:rsid w:val="0027715D"/>
    <w:rsid w:val="002834BA"/>
    <w:rsid w:val="0028799B"/>
    <w:rsid w:val="002A3B23"/>
    <w:rsid w:val="00313462"/>
    <w:rsid w:val="003177F4"/>
    <w:rsid w:val="0033074A"/>
    <w:rsid w:val="00335940"/>
    <w:rsid w:val="00342D6B"/>
    <w:rsid w:val="00347DAD"/>
    <w:rsid w:val="00354302"/>
    <w:rsid w:val="00354A79"/>
    <w:rsid w:val="00376AE1"/>
    <w:rsid w:val="00382B43"/>
    <w:rsid w:val="00392B16"/>
    <w:rsid w:val="003B5230"/>
    <w:rsid w:val="003C427B"/>
    <w:rsid w:val="003D0FDA"/>
    <w:rsid w:val="003D7F5E"/>
    <w:rsid w:val="003E0F30"/>
    <w:rsid w:val="003E1DCD"/>
    <w:rsid w:val="003E3128"/>
    <w:rsid w:val="003E3D3C"/>
    <w:rsid w:val="003E6DEC"/>
    <w:rsid w:val="003F14A0"/>
    <w:rsid w:val="0040648A"/>
    <w:rsid w:val="00430A2F"/>
    <w:rsid w:val="00441866"/>
    <w:rsid w:val="0045716A"/>
    <w:rsid w:val="00465EF5"/>
    <w:rsid w:val="004666A3"/>
    <w:rsid w:val="00466F8D"/>
    <w:rsid w:val="00477404"/>
    <w:rsid w:val="004855E2"/>
    <w:rsid w:val="0049542D"/>
    <w:rsid w:val="004C23EE"/>
    <w:rsid w:val="004E758A"/>
    <w:rsid w:val="004F451A"/>
    <w:rsid w:val="00514646"/>
    <w:rsid w:val="005330D1"/>
    <w:rsid w:val="00553890"/>
    <w:rsid w:val="00560C5D"/>
    <w:rsid w:val="00560E35"/>
    <w:rsid w:val="00563CDE"/>
    <w:rsid w:val="00565192"/>
    <w:rsid w:val="00570084"/>
    <w:rsid w:val="00593166"/>
    <w:rsid w:val="00595935"/>
    <w:rsid w:val="005B7037"/>
    <w:rsid w:val="005B7473"/>
    <w:rsid w:val="005B7FC9"/>
    <w:rsid w:val="005D1A23"/>
    <w:rsid w:val="005E30A4"/>
    <w:rsid w:val="005E4958"/>
    <w:rsid w:val="005F2B18"/>
    <w:rsid w:val="006129EA"/>
    <w:rsid w:val="006153F0"/>
    <w:rsid w:val="0061762A"/>
    <w:rsid w:val="00620D4C"/>
    <w:rsid w:val="006343D5"/>
    <w:rsid w:val="00644A93"/>
    <w:rsid w:val="00650D3B"/>
    <w:rsid w:val="006623B9"/>
    <w:rsid w:val="00664984"/>
    <w:rsid w:val="0067566D"/>
    <w:rsid w:val="0068400B"/>
    <w:rsid w:val="00693A44"/>
    <w:rsid w:val="006A40A5"/>
    <w:rsid w:val="006A5671"/>
    <w:rsid w:val="006B0187"/>
    <w:rsid w:val="006D6C19"/>
    <w:rsid w:val="006F70BD"/>
    <w:rsid w:val="0071343A"/>
    <w:rsid w:val="00715B13"/>
    <w:rsid w:val="0073118B"/>
    <w:rsid w:val="007312D5"/>
    <w:rsid w:val="00750670"/>
    <w:rsid w:val="00750BEF"/>
    <w:rsid w:val="00764D9D"/>
    <w:rsid w:val="00771315"/>
    <w:rsid w:val="00771C90"/>
    <w:rsid w:val="007720E8"/>
    <w:rsid w:val="007729DD"/>
    <w:rsid w:val="0079026B"/>
    <w:rsid w:val="0079569F"/>
    <w:rsid w:val="007E3AC2"/>
    <w:rsid w:val="007F6CEF"/>
    <w:rsid w:val="00800AFE"/>
    <w:rsid w:val="0080675F"/>
    <w:rsid w:val="00825E51"/>
    <w:rsid w:val="00826354"/>
    <w:rsid w:val="00854FA2"/>
    <w:rsid w:val="008872B2"/>
    <w:rsid w:val="00892E69"/>
    <w:rsid w:val="00897909"/>
    <w:rsid w:val="008B3543"/>
    <w:rsid w:val="008B769E"/>
    <w:rsid w:val="008E397E"/>
    <w:rsid w:val="008E6C98"/>
    <w:rsid w:val="008F5F72"/>
    <w:rsid w:val="00904975"/>
    <w:rsid w:val="00916F26"/>
    <w:rsid w:val="00922570"/>
    <w:rsid w:val="009233F8"/>
    <w:rsid w:val="00942498"/>
    <w:rsid w:val="0095120F"/>
    <w:rsid w:val="0096236A"/>
    <w:rsid w:val="00964222"/>
    <w:rsid w:val="00966D40"/>
    <w:rsid w:val="00973A58"/>
    <w:rsid w:val="00977001"/>
    <w:rsid w:val="009823C1"/>
    <w:rsid w:val="00983523"/>
    <w:rsid w:val="00984912"/>
    <w:rsid w:val="00987C6D"/>
    <w:rsid w:val="009A0FD1"/>
    <w:rsid w:val="009C62AE"/>
    <w:rsid w:val="009C66F8"/>
    <w:rsid w:val="009D59C3"/>
    <w:rsid w:val="009F122F"/>
    <w:rsid w:val="009F18D4"/>
    <w:rsid w:val="009F391B"/>
    <w:rsid w:val="00A00ECC"/>
    <w:rsid w:val="00A04A68"/>
    <w:rsid w:val="00A14F32"/>
    <w:rsid w:val="00A31C8C"/>
    <w:rsid w:val="00A32FFD"/>
    <w:rsid w:val="00A369DC"/>
    <w:rsid w:val="00A41B41"/>
    <w:rsid w:val="00A448BB"/>
    <w:rsid w:val="00A4499B"/>
    <w:rsid w:val="00A70E9C"/>
    <w:rsid w:val="00A75AB1"/>
    <w:rsid w:val="00A820F6"/>
    <w:rsid w:val="00A9659B"/>
    <w:rsid w:val="00AF0DAB"/>
    <w:rsid w:val="00B4304E"/>
    <w:rsid w:val="00B45F87"/>
    <w:rsid w:val="00B65083"/>
    <w:rsid w:val="00B7452C"/>
    <w:rsid w:val="00B75486"/>
    <w:rsid w:val="00B767F9"/>
    <w:rsid w:val="00B85BE8"/>
    <w:rsid w:val="00BA067C"/>
    <w:rsid w:val="00BB49B5"/>
    <w:rsid w:val="00BB6F3A"/>
    <w:rsid w:val="00BD75E1"/>
    <w:rsid w:val="00BE4D73"/>
    <w:rsid w:val="00C1050D"/>
    <w:rsid w:val="00C21AFB"/>
    <w:rsid w:val="00C34866"/>
    <w:rsid w:val="00C36360"/>
    <w:rsid w:val="00C45270"/>
    <w:rsid w:val="00C46DC7"/>
    <w:rsid w:val="00C51BD9"/>
    <w:rsid w:val="00C81E07"/>
    <w:rsid w:val="00CA6BCC"/>
    <w:rsid w:val="00CB5EB5"/>
    <w:rsid w:val="00D00265"/>
    <w:rsid w:val="00D028DC"/>
    <w:rsid w:val="00D03A57"/>
    <w:rsid w:val="00D41D83"/>
    <w:rsid w:val="00D84A84"/>
    <w:rsid w:val="00D92346"/>
    <w:rsid w:val="00D97418"/>
    <w:rsid w:val="00DA7181"/>
    <w:rsid w:val="00DB189B"/>
    <w:rsid w:val="00DC18E4"/>
    <w:rsid w:val="00DE26D2"/>
    <w:rsid w:val="00E01E36"/>
    <w:rsid w:val="00E1764E"/>
    <w:rsid w:val="00E2373E"/>
    <w:rsid w:val="00E37FC2"/>
    <w:rsid w:val="00E44FEA"/>
    <w:rsid w:val="00E6041A"/>
    <w:rsid w:val="00E735DC"/>
    <w:rsid w:val="00E745B2"/>
    <w:rsid w:val="00E84615"/>
    <w:rsid w:val="00EA02F9"/>
    <w:rsid w:val="00EB4212"/>
    <w:rsid w:val="00ED4EC2"/>
    <w:rsid w:val="00EF28C3"/>
    <w:rsid w:val="00EF5434"/>
    <w:rsid w:val="00F1488D"/>
    <w:rsid w:val="00F2062F"/>
    <w:rsid w:val="00F220C8"/>
    <w:rsid w:val="00F272C3"/>
    <w:rsid w:val="00F276B6"/>
    <w:rsid w:val="00F31248"/>
    <w:rsid w:val="00F40974"/>
    <w:rsid w:val="00F81330"/>
    <w:rsid w:val="00F824B5"/>
    <w:rsid w:val="00F8656D"/>
    <w:rsid w:val="00F90BB4"/>
    <w:rsid w:val="00FC0700"/>
    <w:rsid w:val="00FC33DE"/>
    <w:rsid w:val="00FC57A1"/>
    <w:rsid w:val="00FC6BF1"/>
    <w:rsid w:val="00FE3BE9"/>
    <w:rsid w:val="30EC2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775</Words>
  <Characters>4421</Characters>
  <Lines>36</Lines>
  <Paragraphs>10</Paragraphs>
  <TotalTime>2</TotalTime>
  <ScaleCrop>false</ScaleCrop>
  <LinksUpToDate>false</LinksUpToDate>
  <CharactersWithSpaces>5186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2019-10-17T04:14:00Z</dcterms:created>
  <dc:creator>SNOW</dc:creator>
  <cp:lastModifiedBy>admin</cp:lastModifiedBy>
  <cp:lastPrinted>2019-10-12T07:04:00Z</cp:lastPrinted>
  <dcterms:modified xsi:type="dcterms:W3CDTF">2019-10-17T05:52:12Z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