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附件2：</w:t>
      </w:r>
    </w:p>
    <w:p w:rsidR="00A720C0" w:rsidRPr="00A720C0" w:rsidRDefault="00A720C0" w:rsidP="00A720C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tbl>
      <w:tblPr>
        <w:tblW w:w="95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43"/>
        <w:gridCol w:w="1357"/>
        <w:gridCol w:w="1079"/>
        <w:gridCol w:w="121"/>
        <w:gridCol w:w="1144"/>
        <w:gridCol w:w="1471"/>
        <w:gridCol w:w="1523"/>
        <w:gridCol w:w="1226"/>
      </w:tblGrid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贴照片处</w:t>
            </w:r>
          </w:p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高考生源地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教师资格证书类别及任教学科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大学本科（  ）</w:t>
            </w:r>
          </w:p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研究生（  ）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本校专业成绩排名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名次/总人数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大学毕业院校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大学专业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是否师范类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是（）</w:t>
            </w:r>
            <w:proofErr w:type="gramStart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  <w:proofErr w:type="gramEnd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（）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是否第一批次录取专业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是（）</w:t>
            </w:r>
            <w:proofErr w:type="gramStart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  <w:proofErr w:type="gramEnd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（）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研究生毕业院校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研究生专业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研究生是否教育学类专业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是（）</w:t>
            </w:r>
            <w:proofErr w:type="gramStart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  <w:proofErr w:type="gramEnd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（）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是否留学回国（境）人员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是（）</w:t>
            </w:r>
            <w:proofErr w:type="gramStart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  <w:proofErr w:type="gramEnd"/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（）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职业资格技能证书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家庭通讯地址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应聘职位（学段+学科+类别）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应聘职位代码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招聘对象类别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本人学习工作简历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（从高中阶段开始，按年份连续填写，不能中断。）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获奖及取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得资格情况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（填写大学期间或工作期间奖惩。包括：1. 心理咨询考级证书。2.奖学金、优秀学生干部、优秀毕业生证书。3.各类比赛获奖证书。）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    本表填写情况及提供报名资料完全真实，如有作假，一经查实，愿意取消被录用资格。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 承诺人手写签名：                          年    月    日</w:t>
            </w:r>
          </w:p>
        </w:tc>
      </w:tr>
      <w:tr w:rsidR="00A720C0" w:rsidRPr="00A720C0" w:rsidTr="00A720C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资格初审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审查人签名：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    年   月    日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资格复审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审查人签名： </w:t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720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  年   月    日</w:t>
            </w:r>
          </w:p>
        </w:tc>
      </w:tr>
      <w:tr w:rsidR="00A720C0" w:rsidRPr="00A720C0" w:rsidTr="00A720C0"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0C0" w:rsidRPr="00A720C0" w:rsidRDefault="00A720C0" w:rsidP="00A720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（注：此表为样表，报名时</w:t>
      </w:r>
      <w:proofErr w:type="gramStart"/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以网报系统</w:t>
      </w:r>
      <w:proofErr w:type="gramEnd"/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下载打印的为准。）</w:t>
      </w:r>
    </w:p>
    <w:p w:rsidR="00A720C0" w:rsidRPr="00A720C0" w:rsidRDefault="00A720C0" w:rsidP="00A720C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表格填报有关说明：</w:t>
      </w:r>
    </w:p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1.高考生源地：指参加高考时毕业的高中所在县市（区）。举例：浙江宁波余姚、浙江宁波</w:t>
      </w:r>
      <w:proofErr w:type="gramStart"/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鄞</w:t>
      </w:r>
      <w:proofErr w:type="gramEnd"/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州。</w:t>
      </w:r>
    </w:p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2.职业资格技能证书：主要指职高专业的学生考取的证书，如：会计师、电子商务师等。</w:t>
      </w:r>
    </w:p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3.应聘职位（学段+学科+类别）填写举例：中学语文定向、小学语文定向。</w:t>
      </w:r>
    </w:p>
    <w:p w:rsid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4.招聘对象类别：对照招聘简章第三条所列的四类对象，</w:t>
      </w:r>
    </w:p>
    <w:p w:rsidR="00A720C0" w:rsidRPr="00A720C0" w:rsidRDefault="00A720C0" w:rsidP="00A720C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20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选填（一）、（二）、（三）、（四）。</w:t>
      </w:r>
    </w:p>
    <w:p w:rsidR="00243C21" w:rsidRPr="00A720C0" w:rsidRDefault="00243C21" w:rsidP="00A720C0"/>
    <w:sectPr w:rsidR="00243C21" w:rsidRPr="00A7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C0"/>
    <w:rsid w:val="00243C21"/>
    <w:rsid w:val="00A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129E"/>
  <w15:chartTrackingRefBased/>
  <w15:docId w15:val="{2B9E61F4-ADA4-47D1-81EB-66EC758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0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安豫</dc:creator>
  <cp:keywords/>
  <dc:description/>
  <cp:lastModifiedBy>冯 安豫</cp:lastModifiedBy>
  <cp:revision>1</cp:revision>
  <dcterms:created xsi:type="dcterms:W3CDTF">2019-11-18T10:14:00Z</dcterms:created>
  <dcterms:modified xsi:type="dcterms:W3CDTF">2019-11-18T10:16:00Z</dcterms:modified>
</cp:coreProperties>
</file>