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540" w:lineRule="atLeast"/>
        <w:ind w:left="0" w:right="0"/>
        <w:jc w:val="center"/>
        <w:rPr>
          <w:b/>
          <w:sz w:val="39"/>
          <w:szCs w:val="39"/>
        </w:rPr>
      </w:pPr>
      <w:r>
        <w:rPr>
          <w:b/>
          <w:color w:val="333333"/>
          <w:sz w:val="39"/>
          <w:szCs w:val="39"/>
        </w:rPr>
        <w:t>高安市直属学校2020年招聘教师公告</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根据教学需要，经市委人才工作领导小组同意，高安市直属学校拟面向高校和社会招聘部分紧缺学科教师。现公告如下：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一、招聘原则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坚持公开公平、择优录用的原则。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二、招聘对象、要求与待遇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1.对象：①国内高校全日制毕</w:t>
      </w:r>
      <w:bookmarkStart w:id="0" w:name="_GoBack"/>
      <w:bookmarkEnd w:id="0"/>
      <w:r>
        <w:rPr>
          <w:rFonts w:hint="eastAsia" w:ascii="宋体" w:hAnsi="宋体" w:eastAsia="宋体" w:cs="宋体"/>
          <w:color w:val="333333"/>
          <w:kern w:val="0"/>
          <w:sz w:val="24"/>
          <w:szCs w:val="24"/>
          <w:bdr w:val="none" w:color="auto" w:sz="0" w:space="0"/>
          <w:lang w:val="en-US" w:eastAsia="zh-CN" w:bidi="ar"/>
        </w:rPr>
        <w:t>业硕士研究生（年龄在35周岁以内即1985年7月以后出生）未就业的毕业生；②国内全日制“211”、“985”师范大学2019-2020年毕业的未就业应届本科生（音乐、体育、美术、信息技术学科取得相应教师资格证可以不作师范类要求）；③江西师范大学毕业的未就业的2019-2020年应届毕业生。</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要求：①所学专业与应聘岗位一致（研究生在本科或研究生层次所学专业均可）；②具备相应层次、对应学科教师资格证（高中对应学科教师资格证可报考初中岗位）；报考心理学教师岗位需同时具备心理咨询师资格证（本科学历为三级、研究生学历为二级）；③成绩优秀，身心健康，无违法违纪行为记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待遇：①被聘用者为事业单位全额拨款编制，享受国家政策规定的薪酬待遇。②用人单位根据个人实际情况解决三年免费住房。③服务期不少于五年。④被高安中学聘用者，若其本科、硕士均在一本高校就读、拥有教师资格证的全日制硕士研究生，可享受高安市人才引进办法相关待遇。即须签订6年以上协议，从签订协议上岗开始给予引进人才发放三年的生活补助，每年年度考核合格后一次性发放（1000元/月）；安排过渡性保障住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三、招聘形式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高安市直属学校选聘教师领导小组组织人员到华中师范大学及江西师范大学组织专场招聘会。与学生直接见面，双向选择，经过面试后，择优聘用（考生按成绩从高分到低分选择学校），现场签订就业协议。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四、招聘岗位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（一）学科计划</w:t>
      </w:r>
    </w:p>
    <w:tbl>
      <w:tblPr>
        <w:tblW w:w="8179" w:type="dxa"/>
        <w:tblInd w:w="94" w:type="dxa"/>
        <w:shd w:val="clear"/>
        <w:tblLayout w:type="fixed"/>
        <w:tblCellMar>
          <w:top w:w="0" w:type="dxa"/>
          <w:left w:w="108" w:type="dxa"/>
          <w:bottom w:w="0" w:type="dxa"/>
          <w:right w:w="108" w:type="dxa"/>
        </w:tblCellMar>
      </w:tblPr>
      <w:tblGrid>
        <w:gridCol w:w="519"/>
        <w:gridCol w:w="450"/>
        <w:gridCol w:w="370"/>
        <w:gridCol w:w="400"/>
        <w:gridCol w:w="430"/>
        <w:gridCol w:w="440"/>
        <w:gridCol w:w="450"/>
        <w:gridCol w:w="460"/>
        <w:gridCol w:w="410"/>
        <w:gridCol w:w="430"/>
        <w:gridCol w:w="440"/>
        <w:gridCol w:w="430"/>
        <w:gridCol w:w="480"/>
        <w:gridCol w:w="510"/>
        <w:gridCol w:w="480"/>
        <w:gridCol w:w="470"/>
        <w:gridCol w:w="500"/>
        <w:gridCol w:w="510"/>
      </w:tblGrid>
      <w:tr>
        <w:tblPrEx>
          <w:shd w:val="clear"/>
          <w:tblCellMar>
            <w:top w:w="0" w:type="dxa"/>
            <w:left w:w="108" w:type="dxa"/>
            <w:bottom w:w="0" w:type="dxa"/>
            <w:right w:w="108" w:type="dxa"/>
          </w:tblCellMar>
        </w:tblPrEx>
        <w:trPr>
          <w:trHeight w:val="1186" w:hRule="atLeast"/>
        </w:trPr>
        <w:tc>
          <w:tcPr>
            <w:tcW w:w="519" w:type="dxa"/>
            <w:tcBorders>
              <w:top w:val="single" w:color="auto" w:sz="8" w:space="0"/>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学校</w:t>
            </w:r>
          </w:p>
        </w:tc>
        <w:tc>
          <w:tcPr>
            <w:tcW w:w="45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小计</w:t>
            </w:r>
          </w:p>
        </w:tc>
        <w:tc>
          <w:tcPr>
            <w:tcW w:w="37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语文</w:t>
            </w:r>
          </w:p>
        </w:tc>
        <w:tc>
          <w:tcPr>
            <w:tcW w:w="40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数学</w:t>
            </w:r>
          </w:p>
        </w:tc>
        <w:tc>
          <w:tcPr>
            <w:tcW w:w="43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英语</w:t>
            </w:r>
          </w:p>
        </w:tc>
        <w:tc>
          <w:tcPr>
            <w:tcW w:w="44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物理</w:t>
            </w:r>
          </w:p>
        </w:tc>
        <w:tc>
          <w:tcPr>
            <w:tcW w:w="45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化学</w:t>
            </w:r>
          </w:p>
        </w:tc>
        <w:tc>
          <w:tcPr>
            <w:tcW w:w="46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生物</w:t>
            </w:r>
          </w:p>
        </w:tc>
        <w:tc>
          <w:tcPr>
            <w:tcW w:w="41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信息技术</w:t>
            </w:r>
          </w:p>
        </w:tc>
        <w:tc>
          <w:tcPr>
            <w:tcW w:w="43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政治</w:t>
            </w:r>
          </w:p>
        </w:tc>
        <w:tc>
          <w:tcPr>
            <w:tcW w:w="44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历史</w:t>
            </w:r>
          </w:p>
        </w:tc>
        <w:tc>
          <w:tcPr>
            <w:tcW w:w="43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地理</w:t>
            </w:r>
          </w:p>
        </w:tc>
        <w:tc>
          <w:tcPr>
            <w:tcW w:w="48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育</w:t>
            </w:r>
          </w:p>
        </w:tc>
        <w:tc>
          <w:tcPr>
            <w:tcW w:w="51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乐</w:t>
            </w:r>
          </w:p>
        </w:tc>
        <w:tc>
          <w:tcPr>
            <w:tcW w:w="48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心理</w:t>
            </w:r>
          </w:p>
        </w:tc>
        <w:tc>
          <w:tcPr>
            <w:tcW w:w="47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美术</w:t>
            </w:r>
          </w:p>
        </w:tc>
        <w:tc>
          <w:tcPr>
            <w:tcW w:w="500" w:type="dxa"/>
            <w:tcBorders>
              <w:top w:val="single" w:color="auto" w:sz="8" w:space="0"/>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汽车修理</w:t>
            </w:r>
          </w:p>
        </w:tc>
        <w:tc>
          <w:tcPr>
            <w:tcW w:w="510" w:type="dxa"/>
            <w:tcBorders>
              <w:top w:val="single" w:color="auto" w:sz="8" w:space="0"/>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播音主持</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高安中学</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9</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1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　</w:t>
            </w:r>
          </w:p>
        </w:tc>
        <w:tc>
          <w:tcPr>
            <w:tcW w:w="43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4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70" w:type="dxa"/>
            <w:tcBorders>
              <w:top w:val="nil"/>
              <w:left w:val="nil"/>
              <w:bottom w:val="single" w:color="auto" w:sz="8" w:space="0"/>
              <w:right w:val="single" w:color="auto" w:sz="8" w:space="0"/>
            </w:tcBorders>
            <w:shd w:val="clear"/>
            <w:noWrap/>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灰埠中学</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10</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　</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　</w:t>
            </w:r>
          </w:p>
        </w:tc>
        <w:tc>
          <w:tcPr>
            <w:tcW w:w="44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5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　</w:t>
            </w:r>
          </w:p>
        </w:tc>
        <w:tc>
          <w:tcPr>
            <w:tcW w:w="41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8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70" w:type="dxa"/>
            <w:tcBorders>
              <w:top w:val="nil"/>
              <w:left w:val="nil"/>
              <w:bottom w:val="single" w:color="auto" w:sz="8" w:space="0"/>
              <w:right w:val="single" w:color="auto" w:sz="8" w:space="0"/>
            </w:tcBorders>
            <w:shd w:val="clear"/>
            <w:noWrap/>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0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高安二中</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9</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1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4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1篮球　</w:t>
            </w:r>
          </w:p>
        </w:tc>
        <w:tc>
          <w:tcPr>
            <w:tcW w:w="51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8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70" w:type="dxa"/>
            <w:tcBorders>
              <w:top w:val="nil"/>
              <w:left w:val="nil"/>
              <w:bottom w:val="single" w:color="auto" w:sz="8" w:space="0"/>
              <w:right w:val="single" w:color="auto" w:sz="8" w:space="0"/>
            </w:tcBorders>
            <w:shd w:val="clear"/>
            <w:noWrap/>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50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石脑中学</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20</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1篮球　</w:t>
            </w:r>
          </w:p>
        </w:tc>
        <w:tc>
          <w:tcPr>
            <w:tcW w:w="51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8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470" w:type="dxa"/>
            <w:tcBorders>
              <w:top w:val="nil"/>
              <w:left w:val="nil"/>
              <w:bottom w:val="single" w:color="auto" w:sz="8" w:space="0"/>
              <w:right w:val="single" w:color="auto" w:sz="8" w:space="0"/>
            </w:tcBorders>
            <w:shd w:val="clear"/>
            <w:noWrap/>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00" w:type="dxa"/>
            <w:tcBorders>
              <w:top w:val="nil"/>
              <w:left w:val="nil"/>
              <w:bottom w:val="single" w:color="auto" w:sz="8" w:space="0"/>
              <w:right w:val="single" w:color="auto" w:sz="8" w:space="0"/>
            </w:tcBorders>
            <w:shd w:val="clear"/>
            <w:noWrap/>
            <w:vAlign w:val="center"/>
          </w:tcPr>
          <w:p>
            <w:pPr>
              <w:rPr>
                <w:rFonts w:hint="eastAsia" w:ascii="宋体" w:hAnsi="宋体" w:eastAsia="宋体" w:cs="宋体"/>
                <w:color w:val="333333"/>
                <w:sz w:val="24"/>
                <w:szCs w:val="24"/>
              </w:rPr>
            </w:pP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高安中专</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10</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2动漫或平面设计</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1篮球</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高中小计</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58</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9</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9</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7</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4</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5</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4</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4</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高安四中</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7</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高安五中</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6</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1舞蹈</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吴有训实验学校</w:t>
            </w:r>
          </w:p>
        </w:tc>
        <w:tc>
          <w:tcPr>
            <w:tcW w:w="4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6</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1篮球</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1舞蹈</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筠阳实验学校</w:t>
            </w:r>
          </w:p>
        </w:tc>
        <w:tc>
          <w:tcPr>
            <w:tcW w:w="45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1声乐</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10"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瑞阳实验学校</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10</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1男</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39"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初中小计</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32</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7</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4</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4</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4</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439" w:hRule="atLeast"/>
        </w:trPr>
        <w:tc>
          <w:tcPr>
            <w:tcW w:w="519" w:type="dxa"/>
            <w:tcBorders>
              <w:top w:val="nil"/>
              <w:left w:val="single" w:color="auto" w:sz="8" w:space="0"/>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总  计</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90</w:t>
            </w:r>
          </w:p>
        </w:tc>
        <w:tc>
          <w:tcPr>
            <w:tcW w:w="3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16</w:t>
            </w:r>
          </w:p>
        </w:tc>
        <w:tc>
          <w:tcPr>
            <w:tcW w:w="4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13</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10</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7</w:t>
            </w:r>
          </w:p>
        </w:tc>
        <w:tc>
          <w:tcPr>
            <w:tcW w:w="45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2</w:t>
            </w:r>
          </w:p>
        </w:tc>
        <w:tc>
          <w:tcPr>
            <w:tcW w:w="46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7</w:t>
            </w:r>
          </w:p>
        </w:tc>
        <w:tc>
          <w:tcPr>
            <w:tcW w:w="4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4</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6</w:t>
            </w:r>
          </w:p>
        </w:tc>
        <w:tc>
          <w:tcPr>
            <w:tcW w:w="44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4</w:t>
            </w:r>
          </w:p>
        </w:tc>
        <w:tc>
          <w:tcPr>
            <w:tcW w:w="43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5</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5</w:t>
            </w:r>
          </w:p>
        </w:tc>
        <w:tc>
          <w:tcPr>
            <w:tcW w:w="51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5</w:t>
            </w:r>
          </w:p>
        </w:tc>
        <w:tc>
          <w:tcPr>
            <w:tcW w:w="48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47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3</w:t>
            </w:r>
          </w:p>
        </w:tc>
        <w:tc>
          <w:tcPr>
            <w:tcW w:w="500" w:type="dxa"/>
            <w:tcBorders>
              <w:top w:val="nil"/>
              <w:left w:val="nil"/>
              <w:bottom w:val="single" w:color="auto" w:sz="8" w:space="0"/>
              <w:right w:val="single" w:color="auto" w:sz="8" w:space="0"/>
            </w:tcBorders>
            <w:shd w:val="clear"/>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c>
          <w:tcPr>
            <w:tcW w:w="510" w:type="dxa"/>
            <w:tcBorders>
              <w:top w:val="nil"/>
              <w:left w:val="nil"/>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1</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二）招聘批次。本次招聘分两个批次进行。第一次批次2019年12月2日在华中师范大学进行，华中师范大学未完成的招聘计划2019年12月10日再次在江西师范大学进行（招聘时间和学科计划以江西师范大学就业信息网和中国高安网为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五、工作程序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shd w:val="clear" w:fill="FFFFFF"/>
          <w:lang w:val="en-US" w:eastAsia="zh-CN" w:bidi="ar"/>
        </w:rPr>
        <w:t>1.发布招聘信息。</w:t>
      </w:r>
      <w:r>
        <w:rPr>
          <w:rFonts w:hint="eastAsia" w:ascii="宋体" w:hAnsi="宋体" w:eastAsia="宋体" w:cs="宋体"/>
          <w:color w:val="333333"/>
          <w:kern w:val="0"/>
          <w:sz w:val="24"/>
          <w:szCs w:val="24"/>
          <w:bdr w:val="none" w:color="auto" w:sz="0" w:space="0"/>
          <w:shd w:val="clear" w:fill="FFFFFF"/>
          <w:lang w:val="en-US" w:eastAsia="zh-CN" w:bidi="ar"/>
        </w:rPr>
        <w:t>将《江西省高安市直属学校2020年招聘教师公告》在华中师范大学毕业生就业网、江西师范大学就业信息网、中国高安网及高安市教育体育局微信公众平台同时发布。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shd w:val="clear" w:fill="FFFFFF"/>
          <w:lang w:val="en-US" w:eastAsia="zh-CN" w:bidi="ar"/>
        </w:rPr>
        <w:t>2.考生现场报名。</w:t>
      </w:r>
      <w:r>
        <w:rPr>
          <w:rFonts w:hint="eastAsia" w:ascii="宋体" w:hAnsi="宋体" w:eastAsia="宋体" w:cs="宋体"/>
          <w:color w:val="333333"/>
          <w:kern w:val="0"/>
          <w:sz w:val="24"/>
          <w:szCs w:val="24"/>
          <w:bdr w:val="none" w:color="auto" w:sz="0" w:space="0"/>
          <w:shd w:val="clear" w:fill="FFFFFF"/>
          <w:lang w:val="en-US" w:eastAsia="zh-CN" w:bidi="ar"/>
        </w:rPr>
        <w:t>①报名方式：考生持填写好的《江西省高安市直属学校2020年招聘教师报名表》（网上自行下载）、个人简历、荣誉证书、如期毕业证明、教师资格证、历届生提供毕业证和学信网打印的学历证明及其他相关证书等资料原件和复印件现场报名。②报名时间地点：2019年12月2日9：00-15：30华中师范大学就业处B111   招聘大厅。③注意事项：本次招聘实行诚信报名。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3.确定面试人员。</w:t>
      </w:r>
      <w:r>
        <w:rPr>
          <w:rFonts w:hint="eastAsia" w:ascii="宋体" w:hAnsi="宋体" w:eastAsia="宋体" w:cs="宋体"/>
          <w:color w:val="333333"/>
          <w:kern w:val="0"/>
          <w:sz w:val="24"/>
          <w:szCs w:val="24"/>
          <w:bdr w:val="none" w:color="auto" w:sz="0" w:space="0"/>
          <w:lang w:val="en-US" w:eastAsia="zh-CN" w:bidi="ar"/>
        </w:rPr>
        <w:t>招聘小组对考生提供材料进行资格审查，与考生进行现场交流，根据交流和填报志愿情况，按岗位计划数1:3的比例确定进入面试阶段人员（报名不足1:3比例但考生专业素质特别优秀，通过招聘教师领导小组审核后可以进入面试），面试合格后本科生进行笔试。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4.组织面试。</w:t>
      </w:r>
      <w:r>
        <w:rPr>
          <w:rFonts w:hint="eastAsia" w:ascii="宋体" w:hAnsi="宋体" w:eastAsia="宋体" w:cs="宋体"/>
          <w:color w:val="333333"/>
          <w:kern w:val="0"/>
          <w:sz w:val="24"/>
          <w:szCs w:val="24"/>
          <w:bdr w:val="none" w:color="auto" w:sz="0" w:space="0"/>
          <w:lang w:val="en-US" w:eastAsia="zh-CN" w:bidi="ar"/>
        </w:rPr>
        <w:t>确定面试名单后，选聘小组电话短信通知考生。考生持本人身份证在规定时间2019年12月3日 9 ：00 到达华中师范大学集中参加面试。面试形式为答辩，答辩时间10分钟。报考心理学岗位的人员需进行案例分析；报考体育岗位的人员需进行田径、篮球、网球展示；报考音乐岗位人员需进行声乐、器乐展示；报考美术岗位的人员需进行素描、国画展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shd w:val="clear" w:fill="FFFFFF"/>
          <w:lang w:val="en-US" w:eastAsia="zh-CN" w:bidi="ar"/>
        </w:rPr>
        <w:t>5.确定拟签约对象和签约。</w:t>
      </w:r>
      <w:r>
        <w:rPr>
          <w:rFonts w:hint="eastAsia" w:ascii="宋体" w:hAnsi="宋体" w:eastAsia="宋体" w:cs="宋体"/>
          <w:color w:val="333333"/>
          <w:kern w:val="0"/>
          <w:sz w:val="24"/>
          <w:szCs w:val="24"/>
          <w:bdr w:val="none" w:color="auto" w:sz="0" w:space="0"/>
          <w:shd w:val="clear" w:fill="FFFFFF"/>
          <w:lang w:val="en-US" w:eastAsia="zh-CN" w:bidi="ar"/>
        </w:rPr>
        <w:t>根据面试和笔试结果，按成绩从高到低依次选择学校确定拟签约人员（若成绩相同，则以“985”、“211”学校毕业生优先确定；若院校相同，则奖学金高优先确定），经高安市直属学校选聘教师领导小组审核通过，现场与毕业生签订就业协议书。因考生放弃签约产生的空缺，在岗位面试成绩合格者中递补一次。公布面试成绩时一并公布拟聘人员名单和拟补录名单1人或不补录（由招聘考核小组综合考核后确定补录1人或确定不补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shd w:val="clear" w:fill="FFFFFF"/>
          <w:lang w:val="en-US" w:eastAsia="zh-CN" w:bidi="ar"/>
        </w:rPr>
        <w:t>6.考核与体检。</w:t>
      </w:r>
      <w:r>
        <w:rPr>
          <w:rFonts w:hint="eastAsia" w:ascii="宋体" w:hAnsi="宋体" w:eastAsia="宋体" w:cs="宋体"/>
          <w:color w:val="333333"/>
          <w:kern w:val="0"/>
          <w:sz w:val="24"/>
          <w:szCs w:val="24"/>
          <w:bdr w:val="none" w:color="auto" w:sz="0" w:space="0"/>
          <w:shd w:val="clear" w:fill="FFFFFF"/>
          <w:lang w:val="en-US" w:eastAsia="zh-CN" w:bidi="ar"/>
        </w:rPr>
        <w:t>毕业生正式到岗之前，高安市直属学校选聘教师领导小组组织对学生的考核（含心理测试）、体检。不合格者取消协议。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shd w:val="clear" w:fill="FFFFFF"/>
          <w:lang w:val="en-US" w:eastAsia="zh-CN" w:bidi="ar"/>
        </w:rPr>
        <w:t>7.确定拟聘人员并公示。</w:t>
      </w:r>
      <w:r>
        <w:rPr>
          <w:rFonts w:hint="eastAsia" w:ascii="宋体" w:hAnsi="宋体" w:eastAsia="宋体" w:cs="宋体"/>
          <w:color w:val="333333"/>
          <w:kern w:val="0"/>
          <w:sz w:val="24"/>
          <w:szCs w:val="24"/>
          <w:bdr w:val="none" w:color="auto" w:sz="0" w:space="0"/>
          <w:shd w:val="clear" w:fill="FFFFFF"/>
          <w:lang w:val="en-US" w:eastAsia="zh-CN" w:bidi="ar"/>
        </w:rPr>
        <w:t>考核、体检合格者确定为拟聘人员。拟聘人员名单将在中国高安网上进行公示。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shd w:val="clear" w:fill="FFFFFF"/>
          <w:lang w:val="en-US" w:eastAsia="zh-CN" w:bidi="ar"/>
        </w:rPr>
        <w:t>8.办理聘用手续。</w:t>
      </w:r>
      <w:r>
        <w:rPr>
          <w:rFonts w:hint="eastAsia" w:ascii="宋体" w:hAnsi="宋体" w:eastAsia="宋体" w:cs="宋体"/>
          <w:color w:val="333333"/>
          <w:kern w:val="0"/>
          <w:sz w:val="24"/>
          <w:szCs w:val="24"/>
          <w:bdr w:val="none" w:color="auto" w:sz="0" w:space="0"/>
          <w:shd w:val="clear" w:fill="FFFFFF"/>
          <w:lang w:val="en-US" w:eastAsia="zh-CN" w:bidi="ar"/>
        </w:rPr>
        <w:t>公示期满，招聘结果报高安市政府人事主管部门认定后，办理拟聘人员聘用等手续。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六、其他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shd w:val="clear" w:fill="FFFFFF"/>
          <w:lang w:val="en-US" w:eastAsia="zh-CN" w:bidi="ar"/>
        </w:rPr>
        <w:t>1、有下列情形之一者，取消聘用资格:①未在规定的时间内报到者；②未能按时取得毕业证书，学历、学位证书和教师资格证书者；③伪造、涂改证件、证明，提供不真实、不完整资料或者以其他不正当手段获取应聘资格者；④考核或体检不合格者；⑤.放弃聘用资格者；⑥法律、法规及其它规定不准聘用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shd w:val="clear" w:fill="FFFFFF"/>
          <w:lang w:val="en-US" w:eastAsia="zh-CN" w:bidi="ar"/>
        </w:rPr>
        <w:t>2、未尽事宜由高安市直属学校选聘教师领导小组共同商量决定。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b/>
          <w:color w:val="333333"/>
          <w:kern w:val="0"/>
          <w:sz w:val="24"/>
          <w:szCs w:val="24"/>
          <w:bdr w:val="none" w:color="auto" w:sz="0" w:space="0"/>
          <w:lang w:val="en-US" w:eastAsia="zh-CN" w:bidi="ar"/>
        </w:rPr>
        <w:t>七、咨询电话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shd w:val="clear" w:fill="FFFFFF"/>
          <w:lang w:val="en-US" w:eastAsia="zh-CN" w:bidi="ar"/>
        </w:rPr>
        <w:t>高安市人社局： 0795-5281701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shd w:val="clear" w:fill="FFFFFF"/>
          <w:lang w:val="en-US" w:eastAsia="zh-CN" w:bidi="ar"/>
        </w:rPr>
        <w:t>高安市教体局： 0795-5294519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64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shd w:val="clear" w:fill="FFFFFF"/>
          <w:lang w:val="en-US" w:eastAsia="zh-CN" w:bidi="ar"/>
        </w:rPr>
        <w:t>高安市选聘教师领导小组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640" w:firstLine="420"/>
        <w:jc w:val="both"/>
        <w:rPr>
          <w:rFonts w:hint="eastAsia" w:ascii="宋体" w:hAnsi="宋体" w:eastAsia="宋体" w:cs="宋体"/>
        </w:rPr>
      </w:pPr>
      <w:r>
        <w:rPr>
          <w:rFonts w:hint="eastAsia" w:ascii="宋体" w:hAnsi="宋体" w:eastAsia="宋体" w:cs="宋体"/>
          <w:color w:val="333333"/>
          <w:kern w:val="0"/>
          <w:sz w:val="24"/>
          <w:szCs w:val="24"/>
          <w:bdr w:val="none" w:color="auto" w:sz="0" w:space="0"/>
          <w:shd w:val="clear" w:fill="FFFFFF"/>
          <w:lang w:val="en-US" w:eastAsia="zh-CN" w:bidi="ar"/>
        </w:rPr>
        <w:t>2019年11月20日</w:t>
      </w:r>
    </w:p>
    <w:tbl>
      <w:tblPr>
        <w:tblW w:w="9799" w:type="dxa"/>
        <w:tblInd w:w="136" w:type="dxa"/>
        <w:shd w:val="clear"/>
        <w:tblLayout w:type="fixed"/>
        <w:tblCellMar>
          <w:top w:w="0" w:type="dxa"/>
          <w:left w:w="108" w:type="dxa"/>
          <w:bottom w:w="0" w:type="dxa"/>
          <w:right w:w="108" w:type="dxa"/>
        </w:tblCellMar>
      </w:tblPr>
      <w:tblGrid>
        <w:gridCol w:w="1010"/>
        <w:gridCol w:w="537"/>
        <w:gridCol w:w="1444"/>
        <w:gridCol w:w="935"/>
        <w:gridCol w:w="237"/>
        <w:gridCol w:w="237"/>
        <w:gridCol w:w="237"/>
        <w:gridCol w:w="239"/>
        <w:gridCol w:w="237"/>
        <w:gridCol w:w="237"/>
        <w:gridCol w:w="239"/>
        <w:gridCol w:w="237"/>
        <w:gridCol w:w="237"/>
        <w:gridCol w:w="244"/>
        <w:gridCol w:w="237"/>
        <w:gridCol w:w="237"/>
        <w:gridCol w:w="237"/>
        <w:gridCol w:w="237"/>
        <w:gridCol w:w="10"/>
        <w:gridCol w:w="231"/>
        <w:gridCol w:w="11"/>
        <w:gridCol w:w="230"/>
        <w:gridCol w:w="237"/>
        <w:gridCol w:w="249"/>
        <w:gridCol w:w="1555"/>
        <w:gridCol w:w="21"/>
      </w:tblGrid>
      <w:tr>
        <w:tblPrEx>
          <w:shd w:val="clear"/>
          <w:tblCellMar>
            <w:top w:w="0" w:type="dxa"/>
            <w:left w:w="108" w:type="dxa"/>
            <w:bottom w:w="0" w:type="dxa"/>
            <w:right w:w="108" w:type="dxa"/>
          </w:tblCellMar>
        </w:tblPrEx>
        <w:trPr>
          <w:trHeight w:val="776" w:hRule="atLeast"/>
        </w:trPr>
        <w:tc>
          <w:tcPr>
            <w:tcW w:w="9799" w:type="dxa"/>
            <w:gridSpan w:val="26"/>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江西省高安市直属学校2020年招聘教师报名表</w:t>
            </w:r>
          </w:p>
        </w:tc>
      </w:tr>
      <w:tr>
        <w:tblPrEx>
          <w:tblCellMar>
            <w:top w:w="0" w:type="dxa"/>
            <w:left w:w="108" w:type="dxa"/>
            <w:bottom w:w="0" w:type="dxa"/>
            <w:right w:w="108" w:type="dxa"/>
          </w:tblCellMar>
        </w:tblPrEx>
        <w:trPr>
          <w:trHeight w:val="442" w:hRule="atLeast"/>
        </w:trPr>
        <w:tc>
          <w:tcPr>
            <w:tcW w:w="9799" w:type="dxa"/>
            <w:gridSpan w:val="26"/>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报考岗位：                    志愿批次：高中 □  初中  □  （可两项都选）            </w:t>
            </w:r>
          </w:p>
        </w:tc>
      </w:tr>
      <w:tr>
        <w:tblPrEx>
          <w:tblCellMar>
            <w:top w:w="0" w:type="dxa"/>
            <w:left w:w="108" w:type="dxa"/>
            <w:bottom w:w="0" w:type="dxa"/>
            <w:right w:w="108" w:type="dxa"/>
          </w:tblCellMar>
        </w:tblPrEx>
        <w:trPr>
          <w:wAfter w:w="21" w:type="dxa"/>
          <w:trHeight w:val="1175" w:hRule="atLeast"/>
        </w:trPr>
        <w:tc>
          <w:tcPr>
            <w:tcW w:w="1547"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姓名</w:t>
            </w:r>
          </w:p>
        </w:tc>
        <w:tc>
          <w:tcPr>
            <w:tcW w:w="1444"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93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身份</w:t>
            </w:r>
          </w:p>
          <w:p>
            <w:pPr>
              <w:pStyle w:val="4"/>
              <w:keepNext w:val="0"/>
              <w:keepLines w:val="0"/>
              <w:widowControl/>
              <w:suppressLineNumbers w:val="0"/>
              <w:spacing w:before="0" w:beforeAutospacing="0" w:after="0" w:afterAutospacing="0" w:line="300" w:lineRule="atLeast"/>
              <w:jc w:val="both"/>
              <w:rPr>
                <w:rFonts w:hint="eastAsia" w:ascii="宋体" w:hAnsi="宋体" w:eastAsia="宋体" w:cs="宋体"/>
              </w:rPr>
            </w:pPr>
            <w:r>
              <w:rPr>
                <w:rFonts w:hint="eastAsia" w:ascii="宋体" w:hAnsi="宋体" w:eastAsia="宋体" w:cs="宋体"/>
                <w:color w:val="333333"/>
                <w:bdr w:val="none" w:color="auto" w:sz="0" w:space="0"/>
              </w:rPr>
              <w:t>证号</w:t>
            </w: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9"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9"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44"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41" w:type="dxa"/>
            <w:gridSpan w:val="2"/>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41" w:type="dxa"/>
            <w:gridSpan w:val="2"/>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37"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249" w:type="dxa"/>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155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（照片）</w:t>
            </w:r>
          </w:p>
        </w:tc>
        <w:tc>
          <w:tcPr>
            <w:tcW w:w="15" w:type="dxa"/>
            <w:tcBorders>
              <w:top w:val="nil"/>
              <w:left w:val="nil"/>
              <w:bottom w:val="single" w:color="auto" w:sz="8" w:space="0"/>
              <w:right w:val="nil"/>
            </w:tcBorders>
            <w:shd w:val="clear"/>
            <w:tcMar>
              <w:left w:w="0" w:type="dxa"/>
              <w:right w:w="0" w:type="dxa"/>
            </w:tcMar>
            <w:vAlign w:val="center"/>
          </w:tcPr>
          <w:p>
            <w:pPr>
              <w:rPr>
                <w:rFonts w:hint="eastAsia" w:ascii="宋体" w:hAnsi="宋体" w:eastAsia="宋体" w:cs="宋体"/>
                <w:color w:val="333333"/>
                <w:sz w:val="24"/>
                <w:szCs w:val="24"/>
              </w:rPr>
            </w:pPr>
          </w:p>
        </w:tc>
      </w:tr>
      <w:tr>
        <w:tblPrEx>
          <w:tblCellMar>
            <w:top w:w="0" w:type="dxa"/>
            <w:left w:w="108" w:type="dxa"/>
            <w:bottom w:w="0" w:type="dxa"/>
            <w:right w:w="108" w:type="dxa"/>
          </w:tblCellMar>
        </w:tblPrEx>
        <w:trPr>
          <w:trHeight w:val="1194" w:hRule="atLeast"/>
        </w:trPr>
        <w:tc>
          <w:tcPr>
            <w:tcW w:w="1547" w:type="dxa"/>
            <w:gridSpan w:val="2"/>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籍贯</w:t>
            </w:r>
          </w:p>
        </w:tc>
        <w:tc>
          <w:tcPr>
            <w:tcW w:w="1444" w:type="dxa"/>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93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户口</w:t>
            </w:r>
          </w:p>
          <w:p>
            <w:pPr>
              <w:pStyle w:val="4"/>
              <w:keepNext w:val="0"/>
              <w:keepLines w:val="0"/>
              <w:widowControl/>
              <w:suppressLineNumbers w:val="0"/>
              <w:spacing w:before="0" w:beforeAutospacing="0" w:after="0" w:afterAutospacing="0" w:line="300" w:lineRule="atLeast"/>
              <w:jc w:val="both"/>
              <w:rPr>
                <w:rFonts w:hint="eastAsia" w:ascii="宋体" w:hAnsi="宋体" w:eastAsia="宋体" w:cs="宋体"/>
              </w:rPr>
            </w:pPr>
            <w:r>
              <w:rPr>
                <w:rFonts w:hint="eastAsia" w:ascii="宋体" w:hAnsi="宋体" w:eastAsia="宋体" w:cs="宋体"/>
                <w:color w:val="333333"/>
                <w:bdr w:val="none" w:color="auto" w:sz="0" w:space="0"/>
              </w:rPr>
              <w:t>所在地</w:t>
            </w:r>
          </w:p>
        </w:tc>
        <w:tc>
          <w:tcPr>
            <w:tcW w:w="950" w:type="dxa"/>
            <w:gridSpan w:val="4"/>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713" w:type="dxa"/>
            <w:gridSpan w:val="3"/>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性别</w:t>
            </w:r>
          </w:p>
        </w:tc>
        <w:tc>
          <w:tcPr>
            <w:tcW w:w="718" w:type="dxa"/>
            <w:gridSpan w:val="3"/>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958" w:type="dxa"/>
            <w:gridSpan w:val="5"/>
            <w:tcBorders>
              <w:top w:val="nil"/>
              <w:left w:val="nil"/>
              <w:bottom w:val="nil"/>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民族</w:t>
            </w:r>
          </w:p>
        </w:tc>
        <w:tc>
          <w:tcPr>
            <w:tcW w:w="958" w:type="dxa"/>
            <w:gridSpan w:val="5"/>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1576" w:type="dxa"/>
            <w:gridSpan w:val="2"/>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r>
      <w:tr>
        <w:tblPrEx>
          <w:tblCellMar>
            <w:top w:w="0" w:type="dxa"/>
            <w:left w:w="108" w:type="dxa"/>
            <w:bottom w:w="0" w:type="dxa"/>
            <w:right w:w="108" w:type="dxa"/>
          </w:tblCellMar>
        </w:tblPrEx>
        <w:trPr>
          <w:trHeight w:val="618" w:hRule="atLeast"/>
        </w:trPr>
        <w:tc>
          <w:tcPr>
            <w:tcW w:w="1547" w:type="dxa"/>
            <w:gridSpan w:val="2"/>
            <w:vMerge w:val="restart"/>
            <w:tcBorders>
              <w:top w:val="nil"/>
              <w:left w:val="single" w:color="auto" w:sz="8" w:space="0"/>
              <w:bottom w:val="nil"/>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及所学专业</w:t>
            </w:r>
          </w:p>
        </w:tc>
        <w:tc>
          <w:tcPr>
            <w:tcW w:w="1444" w:type="dxa"/>
            <w:tcBorders>
              <w:top w:val="nil"/>
              <w:left w:val="nil"/>
              <w:bottom w:val="nil"/>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本科阶段</w:t>
            </w:r>
          </w:p>
        </w:tc>
        <w:tc>
          <w:tcPr>
            <w:tcW w:w="935" w:type="dxa"/>
            <w:tcBorders>
              <w:top w:val="nil"/>
              <w:left w:val="nil"/>
              <w:bottom w:val="nil"/>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950" w:type="dxa"/>
            <w:gridSpan w:val="4"/>
            <w:tcBorders>
              <w:top w:val="nil"/>
              <w:left w:val="nil"/>
              <w:bottom w:val="nil"/>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1431" w:type="dxa"/>
            <w:gridSpan w:val="6"/>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政治面貌</w:t>
            </w:r>
          </w:p>
        </w:tc>
        <w:tc>
          <w:tcPr>
            <w:tcW w:w="1916" w:type="dxa"/>
            <w:gridSpan w:val="10"/>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1576" w:type="dxa"/>
            <w:gridSpan w:val="2"/>
            <w:vMerge w:val="continue"/>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r>
      <w:tr>
        <w:tblPrEx>
          <w:tblCellMar>
            <w:top w:w="0" w:type="dxa"/>
            <w:left w:w="108" w:type="dxa"/>
            <w:bottom w:w="0" w:type="dxa"/>
            <w:right w:w="108" w:type="dxa"/>
          </w:tblCellMar>
        </w:tblPrEx>
        <w:trPr>
          <w:trHeight w:val="1147" w:hRule="atLeast"/>
        </w:trPr>
        <w:tc>
          <w:tcPr>
            <w:tcW w:w="1547" w:type="dxa"/>
            <w:gridSpan w:val="2"/>
            <w:vMerge w:val="continue"/>
            <w:tcBorders>
              <w:top w:val="nil"/>
              <w:left w:val="single" w:color="auto" w:sz="8" w:space="0"/>
              <w:bottom w:val="nil"/>
              <w:right w:val="single" w:color="auto" w:sz="8" w:space="0"/>
            </w:tcBorders>
            <w:shd w:val="clear"/>
            <w:vAlign w:val="center"/>
          </w:tcPr>
          <w:p>
            <w:pPr>
              <w:rPr>
                <w:rFonts w:hint="eastAsia" w:ascii="宋体" w:hAnsi="宋体" w:eastAsia="宋体" w:cs="宋体"/>
                <w:color w:val="333333"/>
                <w:sz w:val="24"/>
                <w:szCs w:val="24"/>
              </w:rPr>
            </w:pPr>
          </w:p>
        </w:tc>
        <w:tc>
          <w:tcPr>
            <w:tcW w:w="1444"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研究生阶段</w:t>
            </w:r>
          </w:p>
        </w:tc>
        <w:tc>
          <w:tcPr>
            <w:tcW w:w="93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25"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950" w:type="dxa"/>
            <w:gridSpan w:val="4"/>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 </w:t>
            </w:r>
          </w:p>
        </w:tc>
        <w:tc>
          <w:tcPr>
            <w:tcW w:w="1431" w:type="dxa"/>
            <w:gridSpan w:val="6"/>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教师资格证层次及学科</w:t>
            </w:r>
          </w:p>
        </w:tc>
        <w:tc>
          <w:tcPr>
            <w:tcW w:w="3492" w:type="dxa"/>
            <w:gridSpan w:val="12"/>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r>
      <w:tr>
        <w:tblPrEx>
          <w:tblCellMar>
            <w:top w:w="0" w:type="dxa"/>
            <w:left w:w="108" w:type="dxa"/>
            <w:bottom w:w="0" w:type="dxa"/>
            <w:right w:w="108" w:type="dxa"/>
          </w:tblCellMar>
        </w:tblPrEx>
        <w:trPr>
          <w:trHeight w:val="606" w:hRule="atLeast"/>
        </w:trPr>
        <w:tc>
          <w:tcPr>
            <w:tcW w:w="1547" w:type="dxa"/>
            <w:gridSpan w:val="2"/>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是否免费师范生</w:t>
            </w:r>
          </w:p>
        </w:tc>
        <w:tc>
          <w:tcPr>
            <w:tcW w:w="8252" w:type="dxa"/>
            <w:gridSpan w:val="24"/>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（此项本科学历毕业生填写）</w:t>
            </w:r>
          </w:p>
        </w:tc>
      </w:tr>
      <w:tr>
        <w:tblPrEx>
          <w:tblCellMar>
            <w:top w:w="0" w:type="dxa"/>
            <w:left w:w="108" w:type="dxa"/>
            <w:bottom w:w="0" w:type="dxa"/>
            <w:right w:w="108" w:type="dxa"/>
          </w:tblCellMar>
        </w:tblPrEx>
        <w:trPr>
          <w:trHeight w:val="578" w:hRule="atLeast"/>
        </w:trPr>
        <w:tc>
          <w:tcPr>
            <w:tcW w:w="1547" w:type="dxa"/>
            <w:gridSpan w:val="2"/>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联系地址</w:t>
            </w:r>
          </w:p>
        </w:tc>
        <w:tc>
          <w:tcPr>
            <w:tcW w:w="4760" w:type="dxa"/>
            <w:gridSpan w:val="12"/>
            <w:vMerge w:val="restart"/>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1200" w:type="dxa"/>
            <w:gridSpan w:val="7"/>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固定电话</w:t>
            </w:r>
          </w:p>
        </w:tc>
        <w:tc>
          <w:tcPr>
            <w:tcW w:w="2292" w:type="dxa"/>
            <w:gridSpan w:val="5"/>
            <w:tcBorders>
              <w:top w:val="single" w:color="auto" w:sz="8" w:space="0"/>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r>
      <w:tr>
        <w:tblPrEx>
          <w:tblCellMar>
            <w:top w:w="0" w:type="dxa"/>
            <w:left w:w="108" w:type="dxa"/>
            <w:bottom w:w="0" w:type="dxa"/>
            <w:right w:w="108" w:type="dxa"/>
          </w:tblCellMar>
        </w:tblPrEx>
        <w:trPr>
          <w:trHeight w:val="511" w:hRule="atLeast"/>
        </w:trPr>
        <w:tc>
          <w:tcPr>
            <w:tcW w:w="1547" w:type="dxa"/>
            <w:gridSpan w:val="2"/>
            <w:vMerge w:val="continue"/>
            <w:tcBorders>
              <w:top w:val="nil"/>
              <w:left w:val="single" w:color="auto" w:sz="8" w:space="0"/>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4760" w:type="dxa"/>
            <w:gridSpan w:val="12"/>
            <w:vMerge w:val="continue"/>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c>
          <w:tcPr>
            <w:tcW w:w="1200" w:type="dxa"/>
            <w:gridSpan w:val="7"/>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移动电话</w:t>
            </w:r>
          </w:p>
        </w:tc>
        <w:tc>
          <w:tcPr>
            <w:tcW w:w="2292" w:type="dxa"/>
            <w:gridSpan w:val="5"/>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r>
      <w:tr>
        <w:tblPrEx>
          <w:tblCellMar>
            <w:top w:w="0" w:type="dxa"/>
            <w:left w:w="108" w:type="dxa"/>
            <w:bottom w:w="0" w:type="dxa"/>
            <w:right w:w="108" w:type="dxa"/>
          </w:tblCellMar>
        </w:tblPrEx>
        <w:trPr>
          <w:trHeight w:val="2722" w:hRule="atLeast"/>
        </w:trPr>
        <w:tc>
          <w:tcPr>
            <w:tcW w:w="1547" w:type="dxa"/>
            <w:gridSpan w:val="2"/>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个人简历及特长优势</w:t>
            </w:r>
          </w:p>
        </w:tc>
        <w:tc>
          <w:tcPr>
            <w:tcW w:w="8252" w:type="dxa"/>
            <w:gridSpan w:val="24"/>
            <w:tcBorders>
              <w:top w:val="nil"/>
              <w:left w:val="nil"/>
              <w:bottom w:val="single" w:color="auto" w:sz="8" w:space="0"/>
              <w:right w:val="single" w:color="auto" w:sz="8" w:space="0"/>
            </w:tcBorders>
            <w:shd w:val="clear"/>
            <w:vAlign w:val="center"/>
          </w:tcPr>
          <w:p>
            <w:pPr>
              <w:rPr>
                <w:rFonts w:hint="eastAsia" w:ascii="宋体" w:hAnsi="宋体" w:eastAsia="宋体" w:cs="宋体"/>
                <w:color w:val="333333"/>
                <w:sz w:val="24"/>
                <w:szCs w:val="24"/>
              </w:rPr>
            </w:pPr>
          </w:p>
        </w:tc>
      </w:tr>
      <w:tr>
        <w:tblPrEx>
          <w:tblCellMar>
            <w:top w:w="0" w:type="dxa"/>
            <w:left w:w="108" w:type="dxa"/>
            <w:bottom w:w="0" w:type="dxa"/>
            <w:right w:w="108" w:type="dxa"/>
          </w:tblCellMar>
        </w:tblPrEx>
        <w:trPr>
          <w:trHeight w:val="982" w:hRule="atLeast"/>
        </w:trPr>
        <w:tc>
          <w:tcPr>
            <w:tcW w:w="9799" w:type="dxa"/>
            <w:gridSpan w:val="26"/>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本人承诺：上述内容由本人填写，真实准确。如有不实，本人承担责任。</w:t>
            </w:r>
          </w:p>
          <w:p>
            <w:pPr>
              <w:pStyle w:val="4"/>
              <w:keepNext w:val="0"/>
              <w:keepLines w:val="0"/>
              <w:widowControl/>
              <w:suppressLineNumbers w:val="0"/>
              <w:spacing w:before="0" w:beforeAutospacing="0" w:after="0" w:afterAutospacing="0" w:line="300" w:lineRule="atLeast"/>
              <w:jc w:val="both"/>
              <w:rPr>
                <w:rFonts w:hint="eastAsia" w:ascii="宋体" w:hAnsi="宋体" w:eastAsia="宋体" w:cs="宋体"/>
              </w:rPr>
            </w:pPr>
            <w:r>
              <w:rPr>
                <w:rFonts w:hint="eastAsia" w:ascii="宋体" w:hAnsi="宋体" w:eastAsia="宋体" w:cs="宋体"/>
                <w:color w:val="333333"/>
                <w:bdr w:val="none" w:color="auto" w:sz="0" w:space="0"/>
              </w:rPr>
              <w:t>填表人（签名）：                              年    月    日</w:t>
            </w:r>
          </w:p>
        </w:tc>
      </w:tr>
      <w:tr>
        <w:tblPrEx>
          <w:tblCellMar>
            <w:top w:w="0" w:type="dxa"/>
            <w:left w:w="108" w:type="dxa"/>
            <w:bottom w:w="0" w:type="dxa"/>
            <w:right w:w="108" w:type="dxa"/>
          </w:tblCellMar>
        </w:tblPrEx>
        <w:trPr>
          <w:trHeight w:val="2211" w:hRule="atLeast"/>
        </w:trPr>
        <w:tc>
          <w:tcPr>
            <w:tcW w:w="1010"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招聘工</w:t>
            </w:r>
          </w:p>
          <w:p>
            <w:pPr>
              <w:pStyle w:val="4"/>
              <w:keepNext w:val="0"/>
              <w:keepLines w:val="0"/>
              <w:widowControl/>
              <w:suppressLineNumbers w:val="0"/>
              <w:spacing w:before="0" w:beforeAutospacing="0" w:after="0" w:afterAutospacing="0" w:line="300" w:lineRule="atLeast"/>
              <w:jc w:val="both"/>
              <w:rPr>
                <w:rFonts w:hint="eastAsia" w:ascii="宋体" w:hAnsi="宋体" w:eastAsia="宋体" w:cs="宋体"/>
              </w:rPr>
            </w:pPr>
            <w:r>
              <w:rPr>
                <w:rFonts w:hint="eastAsia" w:ascii="宋体" w:hAnsi="宋体" w:eastAsia="宋体" w:cs="宋体"/>
                <w:color w:val="333333"/>
                <w:bdr w:val="none" w:color="auto" w:sz="0" w:space="0"/>
              </w:rPr>
              <w:t>作办公</w:t>
            </w:r>
          </w:p>
          <w:p>
            <w:pPr>
              <w:pStyle w:val="4"/>
              <w:keepNext w:val="0"/>
              <w:keepLines w:val="0"/>
              <w:widowControl/>
              <w:suppressLineNumbers w:val="0"/>
              <w:spacing w:before="0" w:beforeAutospacing="0" w:after="0" w:afterAutospacing="0" w:line="300" w:lineRule="atLeast"/>
              <w:jc w:val="both"/>
              <w:rPr>
                <w:rFonts w:hint="eastAsia" w:ascii="宋体" w:hAnsi="宋体" w:eastAsia="宋体" w:cs="宋体"/>
              </w:rPr>
            </w:pPr>
            <w:r>
              <w:rPr>
                <w:rFonts w:hint="eastAsia" w:ascii="宋体" w:hAnsi="宋体" w:eastAsia="宋体" w:cs="宋体"/>
                <w:color w:val="333333"/>
                <w:bdr w:val="none" w:color="auto" w:sz="0" w:space="0"/>
              </w:rPr>
              <w:t>室审核</w:t>
            </w:r>
          </w:p>
          <w:p>
            <w:pPr>
              <w:pStyle w:val="4"/>
              <w:keepNext w:val="0"/>
              <w:keepLines w:val="0"/>
              <w:widowControl/>
              <w:suppressLineNumbers w:val="0"/>
              <w:spacing w:before="0" w:beforeAutospacing="0" w:after="0" w:afterAutospacing="0" w:line="300" w:lineRule="atLeast"/>
              <w:jc w:val="both"/>
              <w:rPr>
                <w:rFonts w:hint="eastAsia" w:ascii="宋体" w:hAnsi="宋体" w:eastAsia="宋体" w:cs="宋体"/>
              </w:rPr>
            </w:pPr>
            <w:r>
              <w:rPr>
                <w:rFonts w:hint="eastAsia" w:ascii="宋体" w:hAnsi="宋体" w:eastAsia="宋体" w:cs="宋体"/>
                <w:color w:val="333333"/>
                <w:bdr w:val="none" w:color="auto" w:sz="0" w:space="0"/>
              </w:rPr>
              <w:t>意见</w:t>
            </w:r>
          </w:p>
        </w:tc>
        <w:tc>
          <w:tcPr>
            <w:tcW w:w="8789" w:type="dxa"/>
            <w:gridSpan w:val="25"/>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年   月   日</w:t>
            </w:r>
          </w:p>
        </w:tc>
      </w:tr>
      <w:tr>
        <w:tblPrEx>
          <w:tblCellMar>
            <w:top w:w="0" w:type="dxa"/>
            <w:left w:w="108" w:type="dxa"/>
            <w:bottom w:w="0" w:type="dxa"/>
            <w:right w:w="108" w:type="dxa"/>
          </w:tblCellMar>
        </w:tblPrEx>
        <w:trPr>
          <w:trHeight w:val="269" w:hRule="atLeast"/>
        </w:trPr>
        <w:tc>
          <w:tcPr>
            <w:tcW w:w="9799" w:type="dxa"/>
            <w:gridSpan w:val="26"/>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eastAsia" w:ascii="宋体" w:hAnsi="宋体" w:eastAsia="宋体" w:cs="宋体"/>
              </w:rPr>
            </w:pPr>
            <w:r>
              <w:rPr>
                <w:rFonts w:hint="eastAsia" w:ascii="宋体" w:hAnsi="宋体" w:eastAsia="宋体" w:cs="宋体"/>
                <w:color w:val="333333"/>
                <w:kern w:val="0"/>
                <w:sz w:val="24"/>
                <w:szCs w:val="24"/>
                <w:bdr w:val="none" w:color="auto" w:sz="0" w:space="0"/>
                <w:lang w:val="en-US" w:eastAsia="zh-CN" w:bidi="ar"/>
              </w:rPr>
              <w:t>备注：1.以上表格内容必须填写齐全；2.报考岗位填学科。</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91C8F"/>
    <w:rsid w:val="3F091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ascii="微软雅黑" w:hAnsi="微软雅黑" w:eastAsia="微软雅黑" w:cs="微软雅黑"/>
      <w:color w:val="CC0000"/>
      <w:sz w:val="24"/>
      <w:szCs w:val="24"/>
      <w:u w:val="none"/>
    </w:rPr>
  </w:style>
  <w:style w:type="character" w:styleId="9">
    <w:name w:val="HTML Definition"/>
    <w:basedOn w:val="6"/>
    <w:uiPriority w:val="0"/>
  </w:style>
  <w:style w:type="character" w:styleId="10">
    <w:name w:val="HTML Typewriter"/>
    <w:basedOn w:val="6"/>
    <w:uiPriority w:val="0"/>
    <w:rPr>
      <w:rFonts w:ascii="monospace" w:hAnsi="monospace" w:eastAsia="monospace" w:cs="monospace"/>
      <w:sz w:val="20"/>
    </w:rPr>
  </w:style>
  <w:style w:type="character" w:styleId="11">
    <w:name w:val="HTML Acronym"/>
    <w:basedOn w:val="6"/>
    <w:uiPriority w:val="0"/>
    <w:rPr>
      <w:bdr w:val="none" w:color="auto" w:sz="0" w:space="0"/>
    </w:rPr>
  </w:style>
  <w:style w:type="character" w:styleId="12">
    <w:name w:val="HTML Variable"/>
    <w:basedOn w:val="6"/>
    <w:uiPriority w:val="0"/>
  </w:style>
  <w:style w:type="character" w:styleId="13">
    <w:name w:val="Hyperlink"/>
    <w:basedOn w:val="6"/>
    <w:uiPriority w:val="0"/>
    <w:rPr>
      <w:rFonts w:hint="eastAsia" w:ascii="微软雅黑" w:hAnsi="微软雅黑" w:eastAsia="微软雅黑" w:cs="微软雅黑"/>
      <w:color w:val="CC0000"/>
      <w:sz w:val="24"/>
      <w:szCs w:val="24"/>
      <w:u w:val="none"/>
    </w:rPr>
  </w:style>
  <w:style w:type="character" w:styleId="14">
    <w:name w:val="HTML Code"/>
    <w:basedOn w:val="6"/>
    <w:uiPriority w:val="0"/>
    <w:rPr>
      <w:rFonts w:hint="default" w:ascii="monospace" w:hAnsi="monospace" w:eastAsia="monospace" w:cs="monospace"/>
      <w:sz w:val="20"/>
      <w:bdr w:val="none" w:color="auto" w:sz="0" w:space="0"/>
    </w:rPr>
  </w:style>
  <w:style w:type="character" w:styleId="15">
    <w:name w:val="HTML Cite"/>
    <w:basedOn w:val="6"/>
    <w:uiPriority w:val="0"/>
  </w:style>
  <w:style w:type="character" w:styleId="16">
    <w:name w:val="HTML Keyboard"/>
    <w:basedOn w:val="6"/>
    <w:uiPriority w:val="0"/>
    <w:rPr>
      <w:rFonts w:hint="default" w:ascii="monospace" w:hAnsi="monospace" w:eastAsia="monospace" w:cs="monospace"/>
      <w:sz w:val="20"/>
    </w:rPr>
  </w:style>
  <w:style w:type="character" w:styleId="17">
    <w:name w:val="HTML Sample"/>
    <w:basedOn w:val="6"/>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2019-11-30T11:58:00Z</dcterms:created>
  <dc:creator>水无鱼</dc:creator>
  <cp:lastModifiedBy>水无鱼</cp:lastModifiedBy>
  <dcterms:modified xsi:type="dcterms:W3CDTF">2019-11-30T13:56:03Z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