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钱塘新区</w:t>
      </w:r>
      <w:r>
        <w:rPr>
          <w:rFonts w:hint="eastAsia" w:ascii="黑体" w:eastAsia="黑体"/>
          <w:sz w:val="32"/>
        </w:rPr>
        <w:t>201</w:t>
      </w:r>
      <w:r>
        <w:rPr>
          <w:rFonts w:hint="eastAsia" w:ascii="黑体" w:eastAsia="黑体"/>
          <w:sz w:val="32"/>
          <w:lang w:val="en-US" w:eastAsia="zh-CN"/>
        </w:rPr>
        <w:t>9</w:t>
      </w:r>
      <w:r>
        <w:rPr>
          <w:rFonts w:hint="eastAsia" w:ascii="黑体" w:eastAsia="黑体"/>
          <w:sz w:val="32"/>
        </w:rPr>
        <w:t>年12月直接考核报名所需材料清单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原工作单位同意报考证明原件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（姓名）XXX，性别，身份证号为XXXXXX，XXX年XX月至今在我单位任教XXX学科，我单位性质为财政补助。该同志系我单位在职在编人员，现我单位同意该同志报考杭州</w:t>
      </w:r>
      <w:r>
        <w:rPr>
          <w:rFonts w:hint="eastAsia" w:ascii="宋体" w:hAnsi="宋体"/>
          <w:sz w:val="28"/>
          <w:szCs w:val="28"/>
          <w:lang w:val="en-US" w:eastAsia="zh-CN"/>
        </w:rPr>
        <w:t>钱塘新</w:t>
      </w:r>
      <w:r>
        <w:rPr>
          <w:rFonts w:hint="eastAsia" w:ascii="宋体" w:hAnsi="宋体"/>
          <w:sz w:val="28"/>
          <w:szCs w:val="28"/>
        </w:rPr>
        <w:t>区201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年12月教育系统事业单位直接考核教师招聘。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单位负责人（签字）：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（单位盖章）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（备注：该证明于201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月以后开具，方为有效）</w:t>
      </w: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19DD2672"/>
    <w:rsid w:val="2D67173D"/>
    <w:rsid w:val="5DC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462</Characters>
  <Lines>3</Lines>
  <Paragraphs>1</Paragraphs>
  <TotalTime>10</TotalTime>
  <ScaleCrop>false</ScaleCrop>
  <LinksUpToDate>false</LinksUpToDate>
  <CharactersWithSpaces>542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2015-12-03T13:16:00Z</dcterms:created>
  <dc:creator>经济技术开发区社发局</dc:creator>
  <cp:lastModifiedBy>香蕉小黄人</cp:lastModifiedBy>
  <dcterms:modified xsi:type="dcterms:W3CDTF">2019-11-25T14:03:37Z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