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420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面 试 人 员 守 则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一、面试人员必须携带有效身份证、笔试准考证在规定时间内参加面试，要遵守面试纪律，服从管理，按面试程序和要求参加面试，不得以任何理由违反有关规定和纪律，违者按有关规定给予取消面试资格等相应处理。构成犯罪的，依法追究刑事责任。</w:t>
      </w:r>
      <w:bookmarkStart w:id="0" w:name="_GoBack"/>
      <w:bookmarkEnd w:id="0"/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二、面试人员在开考前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分钟务必到达考点，开考前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分钟进入开始抽签，按抽签顺序参加面试，抽签开始时仍未到达候考室的，剩余签号为该面试人员顺序号，面试正式开始后仍未到达考点的视为自动弃权。面试人员在候考过程中不得随意出入候考室。面试人员不得携带、使用各种通讯工具、电子储存记忆录放等设备，在面试时不得携带任何自带物品和资料进入面试考场。如有发现，面试成绩判零分。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三、面试人员候考时必须保持安静，不得互相交谈和大声喧哗，经工作人员反复劝阻无效的，取消面试资格。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四、面试人员进入考场面试时，自报本人抽签序号，在主考官发出开始计时信号后，开始答题。面试人员可在规定的答题时间内进行必要的准备和思考。在规定的时间用完后，面试人员应停止答题。如规定时间仍有剩余，面试人员表示“答题完毕”，不再补充的，面试结束。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五、面试人员不得以任何方式向考官或工作人员（候考室工作人员除外）透露本人的姓名、考号、工作单位和笔试成绩名次等信息，不得穿戴有职业特征的服装、饰品，违者面试成绩按零分处理。</w:t>
      </w:r>
    </w:p>
    <w:p>
      <w:pPr>
        <w:pStyle w:val="4"/>
        <w:widowControl/>
        <w:spacing w:beforeAutospacing="0" w:afterAutospacing="0" w:line="420" w:lineRule="atLeast"/>
        <w:ind w:firstLine="651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六、面试人员面试结束后，由工作人员引领到休息室等候，待面试全部结束，统一宣布成绩后离开考点。等候期间必须保持安静，不准随意离开休息室。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7339"/>
    <w:rsid w:val="007920D6"/>
    <w:rsid w:val="01174268"/>
    <w:rsid w:val="01B12579"/>
    <w:rsid w:val="021C1CDE"/>
    <w:rsid w:val="022005AB"/>
    <w:rsid w:val="02345EAB"/>
    <w:rsid w:val="02B35935"/>
    <w:rsid w:val="04A072EB"/>
    <w:rsid w:val="04FB7520"/>
    <w:rsid w:val="055636C5"/>
    <w:rsid w:val="06255C6E"/>
    <w:rsid w:val="08041E83"/>
    <w:rsid w:val="08F4113D"/>
    <w:rsid w:val="08F4661B"/>
    <w:rsid w:val="09306A00"/>
    <w:rsid w:val="0B953BA9"/>
    <w:rsid w:val="0EA535CB"/>
    <w:rsid w:val="0FA40C99"/>
    <w:rsid w:val="11B70C52"/>
    <w:rsid w:val="124B1A7B"/>
    <w:rsid w:val="125E7DFE"/>
    <w:rsid w:val="12780E2C"/>
    <w:rsid w:val="13210A0C"/>
    <w:rsid w:val="13575F28"/>
    <w:rsid w:val="14CB0E0C"/>
    <w:rsid w:val="1B5903F2"/>
    <w:rsid w:val="1C522772"/>
    <w:rsid w:val="1D16279C"/>
    <w:rsid w:val="1E476D9E"/>
    <w:rsid w:val="1E9E4620"/>
    <w:rsid w:val="1EB4188F"/>
    <w:rsid w:val="1FD72CD7"/>
    <w:rsid w:val="231B6CBF"/>
    <w:rsid w:val="23EC6F76"/>
    <w:rsid w:val="248453A0"/>
    <w:rsid w:val="24C33126"/>
    <w:rsid w:val="25201413"/>
    <w:rsid w:val="261D3AE5"/>
    <w:rsid w:val="26213DCC"/>
    <w:rsid w:val="272176F6"/>
    <w:rsid w:val="274D6854"/>
    <w:rsid w:val="27E07530"/>
    <w:rsid w:val="293A4A81"/>
    <w:rsid w:val="29BA74C5"/>
    <w:rsid w:val="2A5C1661"/>
    <w:rsid w:val="2A726F85"/>
    <w:rsid w:val="2A9277E6"/>
    <w:rsid w:val="2B3B5EBA"/>
    <w:rsid w:val="2B587DAD"/>
    <w:rsid w:val="2C9A5D55"/>
    <w:rsid w:val="2DAC28EE"/>
    <w:rsid w:val="2DCE2DEB"/>
    <w:rsid w:val="2F6A3983"/>
    <w:rsid w:val="2F726B4F"/>
    <w:rsid w:val="2F915B8A"/>
    <w:rsid w:val="317D4D6A"/>
    <w:rsid w:val="32595F82"/>
    <w:rsid w:val="32807F99"/>
    <w:rsid w:val="34070A23"/>
    <w:rsid w:val="346439BE"/>
    <w:rsid w:val="348133A1"/>
    <w:rsid w:val="34B46034"/>
    <w:rsid w:val="34C50DCF"/>
    <w:rsid w:val="37D424E6"/>
    <w:rsid w:val="3878603B"/>
    <w:rsid w:val="38B73586"/>
    <w:rsid w:val="38EA3471"/>
    <w:rsid w:val="3A3A5BAD"/>
    <w:rsid w:val="3B86782D"/>
    <w:rsid w:val="3BEC54BD"/>
    <w:rsid w:val="3C477ABC"/>
    <w:rsid w:val="3C9B1822"/>
    <w:rsid w:val="3D345A64"/>
    <w:rsid w:val="3D7021D0"/>
    <w:rsid w:val="3FA77632"/>
    <w:rsid w:val="3FE476AC"/>
    <w:rsid w:val="402C5C54"/>
    <w:rsid w:val="403B6952"/>
    <w:rsid w:val="40BA4A87"/>
    <w:rsid w:val="418041CC"/>
    <w:rsid w:val="41E12FE0"/>
    <w:rsid w:val="43163B09"/>
    <w:rsid w:val="439E10C2"/>
    <w:rsid w:val="43B33589"/>
    <w:rsid w:val="43D92284"/>
    <w:rsid w:val="45647339"/>
    <w:rsid w:val="45A02E1A"/>
    <w:rsid w:val="46262F09"/>
    <w:rsid w:val="46D37B35"/>
    <w:rsid w:val="477A7F34"/>
    <w:rsid w:val="47942068"/>
    <w:rsid w:val="487415E2"/>
    <w:rsid w:val="48F23253"/>
    <w:rsid w:val="49AC401B"/>
    <w:rsid w:val="49D67E29"/>
    <w:rsid w:val="4A366047"/>
    <w:rsid w:val="4A6B27C6"/>
    <w:rsid w:val="4B510691"/>
    <w:rsid w:val="4B667334"/>
    <w:rsid w:val="4C713DD7"/>
    <w:rsid w:val="4CA057DA"/>
    <w:rsid w:val="4F071278"/>
    <w:rsid w:val="4F6823BF"/>
    <w:rsid w:val="513D0166"/>
    <w:rsid w:val="516E2406"/>
    <w:rsid w:val="52665395"/>
    <w:rsid w:val="52A11554"/>
    <w:rsid w:val="53B91B48"/>
    <w:rsid w:val="54B12811"/>
    <w:rsid w:val="54ED3788"/>
    <w:rsid w:val="55A12C05"/>
    <w:rsid w:val="583D0DA1"/>
    <w:rsid w:val="5A9C72A0"/>
    <w:rsid w:val="5AAE7182"/>
    <w:rsid w:val="5B0D3F11"/>
    <w:rsid w:val="5B5755F0"/>
    <w:rsid w:val="5B912056"/>
    <w:rsid w:val="5C854B3B"/>
    <w:rsid w:val="5D3F4209"/>
    <w:rsid w:val="606C7862"/>
    <w:rsid w:val="624E4B0E"/>
    <w:rsid w:val="62972C79"/>
    <w:rsid w:val="629F6E38"/>
    <w:rsid w:val="63CE64D9"/>
    <w:rsid w:val="65F5467D"/>
    <w:rsid w:val="67553440"/>
    <w:rsid w:val="67CD2884"/>
    <w:rsid w:val="67F4063B"/>
    <w:rsid w:val="6802395C"/>
    <w:rsid w:val="680E492B"/>
    <w:rsid w:val="684B4F84"/>
    <w:rsid w:val="686275A2"/>
    <w:rsid w:val="68A90D2C"/>
    <w:rsid w:val="69125A45"/>
    <w:rsid w:val="6B24197D"/>
    <w:rsid w:val="6B486A63"/>
    <w:rsid w:val="6B837A12"/>
    <w:rsid w:val="6C03585F"/>
    <w:rsid w:val="6C2A790F"/>
    <w:rsid w:val="6D535020"/>
    <w:rsid w:val="6D5A1B21"/>
    <w:rsid w:val="6E1029EE"/>
    <w:rsid w:val="6E527F36"/>
    <w:rsid w:val="6FDF1AFB"/>
    <w:rsid w:val="6FF177AB"/>
    <w:rsid w:val="709F49A7"/>
    <w:rsid w:val="71767E84"/>
    <w:rsid w:val="72B15F9E"/>
    <w:rsid w:val="73E64DD0"/>
    <w:rsid w:val="743C1343"/>
    <w:rsid w:val="7680723F"/>
    <w:rsid w:val="77555159"/>
    <w:rsid w:val="775E189A"/>
    <w:rsid w:val="787C4A4C"/>
    <w:rsid w:val="790641A8"/>
    <w:rsid w:val="79434B77"/>
    <w:rsid w:val="795246AA"/>
    <w:rsid w:val="79C7675C"/>
    <w:rsid w:val="7B655072"/>
    <w:rsid w:val="7BE27504"/>
    <w:rsid w:val="7C020D87"/>
    <w:rsid w:val="7C344297"/>
    <w:rsid w:val="7DBC489A"/>
    <w:rsid w:val="7E433C18"/>
    <w:rsid w:val="7F8F1D38"/>
    <w:rsid w:val="7FEE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2018-07-26T01:40:00Z</dcterms:created>
  <dc:creator>Administrator</dc:creator>
  <cp:lastModifiedBy>罗斯柴尔德</cp:lastModifiedBy>
  <dcterms:modified xsi:type="dcterms:W3CDTF">2019-12-13T04:32:02Z</dcterms:modified>
  <dc:title>附2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