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both"/>
        <w:rPr>
          <w:sz w:val="32"/>
          <w:szCs w:val="32"/>
        </w:rPr>
      </w:pPr>
      <w:r>
        <w:rPr>
          <w:rFonts w:hint="eastAsia"/>
          <w:sz w:val="32"/>
          <w:szCs w:val="32"/>
        </w:rPr>
        <w:t>附件</w:t>
      </w:r>
      <w:r>
        <w:rPr>
          <w:sz w:val="32"/>
          <w:szCs w:val="32"/>
        </w:rPr>
        <w:t>1</w:t>
      </w:r>
    </w:p>
    <w:p>
      <w:pPr>
        <w:spacing w:line="220" w:lineRule="atLeast"/>
        <w:jc w:val="center"/>
        <w:rPr>
          <w:rFonts w:ascii="方正小标宋简体" w:eastAsia="方正小标宋简体"/>
          <w:sz w:val="44"/>
          <w:szCs w:val="44"/>
        </w:rPr>
      </w:pPr>
      <w:r>
        <w:rPr>
          <w:rFonts w:ascii="方正小标宋简体" w:hAnsi="Bookman Old Style" w:eastAsia="方正小标宋简体" w:cs="Arial"/>
          <w:sz w:val="44"/>
          <w:szCs w:val="44"/>
        </w:rPr>
        <w:t>2020</w:t>
      </w:r>
      <w:r>
        <w:rPr>
          <w:rFonts w:hint="eastAsia" w:ascii="方正小标宋简体" w:hAnsi="Bookman Old Style" w:eastAsia="方正小标宋简体" w:cs="Arial"/>
          <w:sz w:val="44"/>
          <w:szCs w:val="44"/>
        </w:rPr>
        <w:t>年</w:t>
      </w:r>
      <w:r>
        <w:rPr>
          <w:rFonts w:hint="eastAsia" w:ascii="方正小标宋简体" w:hAnsi="仿宋" w:eastAsia="方正小标宋简体"/>
          <w:sz w:val="44"/>
          <w:szCs w:val="44"/>
        </w:rPr>
        <w:t>梧州市教育局直管学校急需紧缺专任教师需求计划（第五轮）</w:t>
      </w:r>
    </w:p>
    <w:tbl>
      <w:tblPr>
        <w:tblStyle w:val="6"/>
        <w:tblW w:w="13872" w:type="dxa"/>
        <w:tblInd w:w="96" w:type="dxa"/>
        <w:tblLayout w:type="autofit"/>
        <w:tblCellMar>
          <w:top w:w="0" w:type="dxa"/>
          <w:left w:w="108" w:type="dxa"/>
          <w:bottom w:w="0" w:type="dxa"/>
          <w:right w:w="108" w:type="dxa"/>
        </w:tblCellMar>
      </w:tblPr>
      <w:tblGrid>
        <w:gridCol w:w="1882"/>
        <w:gridCol w:w="880"/>
        <w:gridCol w:w="660"/>
        <w:gridCol w:w="660"/>
        <w:gridCol w:w="660"/>
        <w:gridCol w:w="660"/>
        <w:gridCol w:w="660"/>
        <w:gridCol w:w="660"/>
        <w:gridCol w:w="660"/>
        <w:gridCol w:w="660"/>
        <w:gridCol w:w="660"/>
        <w:gridCol w:w="880"/>
        <w:gridCol w:w="660"/>
        <w:gridCol w:w="660"/>
        <w:gridCol w:w="1100"/>
        <w:gridCol w:w="1870"/>
      </w:tblGrid>
      <w:tr>
        <w:tblPrEx>
          <w:tblCellMar>
            <w:top w:w="0" w:type="dxa"/>
            <w:left w:w="108" w:type="dxa"/>
            <w:bottom w:w="0" w:type="dxa"/>
            <w:right w:w="108" w:type="dxa"/>
          </w:tblCellMar>
        </w:tblPrEx>
        <w:trPr>
          <w:trHeight w:val="555" w:hRule="atLeast"/>
        </w:trPr>
        <w:tc>
          <w:tcPr>
            <w:tcW w:w="1882"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单位</w:t>
            </w:r>
          </w:p>
        </w:tc>
        <w:tc>
          <w:tcPr>
            <w:tcW w:w="9020" w:type="dxa"/>
            <w:gridSpan w:val="13"/>
            <w:tcBorders>
              <w:top w:val="single" w:color="auto" w:sz="4" w:space="0"/>
              <w:left w:val="nil"/>
              <w:bottom w:val="single" w:color="auto" w:sz="4" w:space="0"/>
              <w:right w:val="single" w:color="auto" w:sz="4" w:space="0"/>
            </w:tcBorders>
            <w:noWrap/>
            <w:vAlign w:val="center"/>
          </w:tcPr>
          <w:p>
            <w:pPr>
              <w:adjustRightInd/>
              <w:snapToGrid/>
              <w:spacing w:after="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各学科招聘计划</w:t>
            </w:r>
          </w:p>
        </w:tc>
        <w:tc>
          <w:tcPr>
            <w:tcW w:w="1100" w:type="dxa"/>
            <w:vMerge w:val="restart"/>
            <w:tcBorders>
              <w:top w:val="single" w:color="auto" w:sz="4" w:space="0"/>
              <w:left w:val="single" w:color="auto" w:sz="4" w:space="0"/>
              <w:bottom w:val="single" w:color="auto" w:sz="4" w:space="0"/>
              <w:right w:val="single" w:color="auto" w:sz="4" w:space="0"/>
            </w:tcBorders>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合计</w:t>
            </w:r>
          </w:p>
        </w:tc>
        <w:tc>
          <w:tcPr>
            <w:tcW w:w="1870" w:type="dxa"/>
            <w:vMerge w:val="restart"/>
            <w:tcBorders>
              <w:top w:val="single" w:color="auto" w:sz="4" w:space="0"/>
              <w:left w:val="single" w:color="auto" w:sz="4" w:space="0"/>
              <w:bottom w:val="single" w:color="auto" w:sz="4" w:space="0"/>
              <w:right w:val="single" w:color="auto" w:sz="4" w:space="0"/>
            </w:tcBorders>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备注</w:t>
            </w:r>
          </w:p>
        </w:tc>
      </w:tr>
      <w:tr>
        <w:tblPrEx>
          <w:tblCellMar>
            <w:top w:w="0" w:type="dxa"/>
            <w:left w:w="108" w:type="dxa"/>
            <w:bottom w:w="0" w:type="dxa"/>
            <w:right w:w="108" w:type="dxa"/>
          </w:tblCellMar>
        </w:tblPrEx>
        <w:trPr>
          <w:trHeight w:val="498" w:hRule="atLeast"/>
        </w:trPr>
        <w:tc>
          <w:tcPr>
            <w:tcW w:w="188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b/>
                <w:bCs/>
                <w:color w:val="000000"/>
                <w:sz w:val="18"/>
                <w:szCs w:val="18"/>
              </w:rPr>
            </w:pP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学段</w:t>
            </w:r>
          </w:p>
        </w:tc>
        <w:tc>
          <w:tcPr>
            <w:tcW w:w="660" w:type="dxa"/>
            <w:tcBorders>
              <w:top w:val="nil"/>
              <w:left w:val="nil"/>
              <w:bottom w:val="single" w:color="auto" w:sz="4" w:space="0"/>
              <w:right w:val="single" w:color="auto" w:sz="4" w:space="0"/>
            </w:tcBorders>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语文</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数学</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英语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物理</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化学</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历史</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地理</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政治</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生物</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心理学</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体育</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美术</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b/>
                <w:bCs/>
                <w:color w:val="000000"/>
                <w:sz w:val="18"/>
                <w:szCs w:val="18"/>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454" w:hRule="exact"/>
        </w:trPr>
        <w:tc>
          <w:tcPr>
            <w:tcW w:w="188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梧州市第二中学</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color w:val="000000"/>
                <w:sz w:val="18"/>
                <w:szCs w:val="18"/>
              </w:rPr>
              <w:t>高中</w:t>
            </w:r>
          </w:p>
        </w:tc>
        <w:tc>
          <w:tcPr>
            <w:tcW w:w="660" w:type="dxa"/>
            <w:tcBorders>
              <w:top w:val="nil"/>
              <w:left w:val="nil"/>
              <w:bottom w:val="single" w:color="auto" w:sz="4" w:space="0"/>
              <w:right w:val="single" w:color="auto" w:sz="4" w:space="0"/>
            </w:tcBorders>
            <w:noWrap/>
            <w:vAlign w:val="center"/>
          </w:tcPr>
          <w:p>
            <w:pPr>
              <w:adjustRightInd/>
              <w:snapToGrid/>
              <w:spacing w:after="0"/>
              <w:jc w:val="center"/>
              <w:rPr>
                <w:rFonts w:ascii="宋体" w:hAnsi="宋体" w:eastAsia="宋体" w:cs="宋体"/>
                <w:b/>
                <w:bCs/>
                <w:color w:val="000000"/>
                <w:sz w:val="20"/>
                <w:szCs w:val="20"/>
              </w:rPr>
            </w:pP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r>
              <w:rPr>
                <w:rFonts w:ascii="宋体" w:hAnsi="宋体" w:eastAsia="宋体" w:cs="宋体"/>
                <w:b/>
                <w:bCs/>
                <w:color w:val="000000"/>
                <w:sz w:val="20"/>
                <w:szCs w:val="20"/>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20"/>
                <w:szCs w:val="20"/>
              </w:rPr>
            </w:pPr>
          </w:p>
        </w:tc>
        <w:tc>
          <w:tcPr>
            <w:tcW w:w="110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ascii="宋体" w:hAnsi="宋体" w:eastAsia="宋体" w:cs="宋体"/>
                <w:b/>
                <w:bCs/>
                <w:color w:val="000000"/>
                <w:sz w:val="18"/>
                <w:szCs w:val="18"/>
              </w:rPr>
              <w:t>1</w:t>
            </w:r>
          </w:p>
        </w:tc>
        <w:tc>
          <w:tcPr>
            <w:tcW w:w="187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54" w:hRule="exact"/>
        </w:trPr>
        <w:tc>
          <w:tcPr>
            <w:tcW w:w="18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梧州市第四中学</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初中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54" w:hRule="exact"/>
        </w:trPr>
        <w:tc>
          <w:tcPr>
            <w:tcW w:w="18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梧州市第五中学</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初中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54" w:hRule="exact"/>
        </w:trPr>
        <w:tc>
          <w:tcPr>
            <w:tcW w:w="18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梧州市第六中学</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高中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3</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2</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3</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2</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15</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使用聘用教师控制数</w:t>
            </w:r>
          </w:p>
        </w:tc>
      </w:tr>
      <w:tr>
        <w:tblPrEx>
          <w:tblCellMar>
            <w:top w:w="0" w:type="dxa"/>
            <w:left w:w="108" w:type="dxa"/>
            <w:bottom w:w="0" w:type="dxa"/>
            <w:right w:w="108" w:type="dxa"/>
          </w:tblCellMar>
        </w:tblPrEx>
        <w:trPr>
          <w:trHeight w:val="454" w:hRule="exact"/>
        </w:trPr>
        <w:tc>
          <w:tcPr>
            <w:tcW w:w="18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b/>
                <w:bCs/>
                <w:color w:val="000000"/>
                <w:sz w:val="18"/>
                <w:szCs w:val="18"/>
              </w:rPr>
            </w:pP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初中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54" w:hRule="exact"/>
        </w:trPr>
        <w:tc>
          <w:tcPr>
            <w:tcW w:w="18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梧州市第七中学</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高中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2</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54" w:hRule="exact"/>
        </w:trPr>
        <w:tc>
          <w:tcPr>
            <w:tcW w:w="18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梧州市第八中学</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高中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54" w:hRule="exact"/>
        </w:trPr>
        <w:tc>
          <w:tcPr>
            <w:tcW w:w="18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梧州市第十二中学</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初中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54" w:hRule="exact"/>
        </w:trPr>
        <w:tc>
          <w:tcPr>
            <w:tcW w:w="18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梧州市新夏中学</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初中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2</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54" w:hRule="exact"/>
        </w:trPr>
        <w:tc>
          <w:tcPr>
            <w:tcW w:w="18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梧州市苍海高中</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高中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3</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54" w:hRule="exact"/>
        </w:trPr>
        <w:tc>
          <w:tcPr>
            <w:tcW w:w="18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梧州市中小学生示范性综合实践基地</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高中、初中</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5</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编制内</w:t>
            </w:r>
          </w:p>
        </w:tc>
      </w:tr>
      <w:tr>
        <w:tblPrEx>
          <w:tblCellMar>
            <w:top w:w="0" w:type="dxa"/>
            <w:left w:w="108" w:type="dxa"/>
            <w:bottom w:w="0" w:type="dxa"/>
            <w:right w:w="108" w:type="dxa"/>
          </w:tblCellMar>
        </w:tblPrEx>
        <w:trPr>
          <w:trHeight w:val="498" w:hRule="atLeast"/>
        </w:trPr>
        <w:tc>
          <w:tcPr>
            <w:tcW w:w="1882" w:type="dxa"/>
            <w:tcBorders>
              <w:top w:val="nil"/>
              <w:left w:val="single" w:color="auto" w:sz="4" w:space="0"/>
              <w:bottom w:val="single" w:color="auto" w:sz="4" w:space="0"/>
              <w:right w:val="single" w:color="auto" w:sz="4" w:space="0"/>
            </w:tcBorders>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合计</w:t>
            </w:r>
          </w:p>
        </w:tc>
        <w:tc>
          <w:tcPr>
            <w:tcW w:w="880" w:type="dxa"/>
            <w:tcBorders>
              <w:top w:val="nil"/>
              <w:left w:val="nil"/>
              <w:bottom w:val="single" w:color="auto" w:sz="4" w:space="0"/>
              <w:right w:val="single" w:color="auto" w:sz="4" w:space="0"/>
            </w:tcBorders>
            <w:noWrap/>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6</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3</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7</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3</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3</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2</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2</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2</w:t>
            </w:r>
          </w:p>
        </w:tc>
        <w:tc>
          <w:tcPr>
            <w:tcW w:w="88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66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1</w:t>
            </w:r>
          </w:p>
        </w:tc>
        <w:tc>
          <w:tcPr>
            <w:tcW w:w="110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ascii="宋体" w:hAnsi="宋体" w:eastAsia="宋体" w:cs="宋体"/>
                <w:b/>
                <w:bCs/>
                <w:sz w:val="18"/>
                <w:szCs w:val="18"/>
              </w:rPr>
              <w:t>33</w:t>
            </w:r>
          </w:p>
        </w:tc>
        <w:tc>
          <w:tcPr>
            <w:tcW w:w="187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　</w:t>
            </w:r>
          </w:p>
        </w:tc>
      </w:tr>
    </w:tbl>
    <w:p>
      <w:pPr>
        <w:spacing w:line="220" w:lineRule="atLeast"/>
        <w:jc w:val="both"/>
        <w:sectPr>
          <w:pgSz w:w="16838" w:h="11906" w:orient="landscape"/>
          <w:pgMar w:top="1797" w:right="1440" w:bottom="1797" w:left="1440" w:header="709" w:footer="709" w:gutter="0"/>
          <w:cols w:space="708" w:num="1"/>
          <w:docGrid w:linePitch="360" w:charSpace="0"/>
        </w:sectPr>
      </w:pPr>
      <w:bookmarkStart w:id="0" w:name="_GoBack"/>
      <w:bookmarkEnd w:id="0"/>
    </w:p>
    <w:p>
      <w:pPr>
        <w:spacing w:line="220" w:lineRule="atLeast"/>
        <w:jc w:val="both"/>
        <w:sectPr>
          <w:footerReference r:id="rId4" w:type="first"/>
          <w:footerReference r:id="rId3" w:type="default"/>
          <w:pgSz w:w="11906" w:h="16838"/>
          <w:pgMar w:top="1440" w:right="1800" w:bottom="1440" w:left="1800" w:header="708" w:footer="708" w:gutter="0"/>
          <w:cols w:space="708" w:num="1"/>
          <w:docGrid w:linePitch="360" w:charSpace="0"/>
        </w:sectPr>
      </w:pPr>
    </w:p>
    <w:p>
      <w:pPr>
        <w:spacing w:line="220" w:lineRule="atLeast"/>
        <w:jc w:val="both"/>
      </w:pPr>
    </w:p>
    <w:sectPr>
      <w:pgSz w:w="11906" w:h="16838"/>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61007A87" w:usb1="80000000" w:usb2="00000008" w:usb3="00000000" w:csb0="200101FF" w:csb1="20280000"/>
  </w:font>
  <w:font w:name="Cambria">
    <w:altName w:val="Palatino Linotype"/>
    <w:panose1 w:val="02040503050406030204"/>
    <w:charset w:val="00"/>
    <w:family w:val="roman"/>
    <w:pitch w:val="default"/>
    <w:sig w:usb0="00000000" w:usb1="00000000" w:usb2="00000000" w:usb3="00000000" w:csb0="0000019F" w:csb1="00000000"/>
  </w:font>
  <w:font w:name="方正小标宋简体">
    <w:altName w:val="仿宋_GB2312"/>
    <w:panose1 w:val="02010601030101010101"/>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仿宋">
    <w:altName w:val="宋体"/>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新宋体">
    <w:panose1 w:val="02010609030101010101"/>
    <w:charset w:val="86"/>
    <w:family w:val="modern"/>
    <w:pitch w:val="default"/>
    <w:sig w:usb0="00000003" w:usb1="080E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55C7"/>
    <w:rsid w:val="00026ACE"/>
    <w:rsid w:val="00032BA1"/>
    <w:rsid w:val="00042BE9"/>
    <w:rsid w:val="000E71C4"/>
    <w:rsid w:val="00110DC7"/>
    <w:rsid w:val="001305AE"/>
    <w:rsid w:val="00162974"/>
    <w:rsid w:val="00174D1A"/>
    <w:rsid w:val="00176AF6"/>
    <w:rsid w:val="00177C8C"/>
    <w:rsid w:val="00180B5B"/>
    <w:rsid w:val="001A0A37"/>
    <w:rsid w:val="001F2EC9"/>
    <w:rsid w:val="00257B69"/>
    <w:rsid w:val="00285F5D"/>
    <w:rsid w:val="002D2E43"/>
    <w:rsid w:val="002E264E"/>
    <w:rsid w:val="003101A2"/>
    <w:rsid w:val="0031143D"/>
    <w:rsid w:val="00313E23"/>
    <w:rsid w:val="00323B43"/>
    <w:rsid w:val="00334B33"/>
    <w:rsid w:val="003621F5"/>
    <w:rsid w:val="003775EB"/>
    <w:rsid w:val="003825E9"/>
    <w:rsid w:val="0038766F"/>
    <w:rsid w:val="003D37D8"/>
    <w:rsid w:val="003E0576"/>
    <w:rsid w:val="0041696B"/>
    <w:rsid w:val="00426133"/>
    <w:rsid w:val="00426ADD"/>
    <w:rsid w:val="00426DD4"/>
    <w:rsid w:val="004358AB"/>
    <w:rsid w:val="00456B5D"/>
    <w:rsid w:val="004657F8"/>
    <w:rsid w:val="004A2285"/>
    <w:rsid w:val="004B33B0"/>
    <w:rsid w:val="004C308F"/>
    <w:rsid w:val="004C55E7"/>
    <w:rsid w:val="00522394"/>
    <w:rsid w:val="0053049F"/>
    <w:rsid w:val="005433E6"/>
    <w:rsid w:val="005A5642"/>
    <w:rsid w:val="005E39BB"/>
    <w:rsid w:val="005E7457"/>
    <w:rsid w:val="005E7541"/>
    <w:rsid w:val="005F07FE"/>
    <w:rsid w:val="005F2199"/>
    <w:rsid w:val="005F2DAF"/>
    <w:rsid w:val="00620EE7"/>
    <w:rsid w:val="0062713F"/>
    <w:rsid w:val="0063175C"/>
    <w:rsid w:val="00635D53"/>
    <w:rsid w:val="00640B73"/>
    <w:rsid w:val="00661F7B"/>
    <w:rsid w:val="006D0BB8"/>
    <w:rsid w:val="0070478C"/>
    <w:rsid w:val="00724828"/>
    <w:rsid w:val="007461D3"/>
    <w:rsid w:val="00757A08"/>
    <w:rsid w:val="0076420E"/>
    <w:rsid w:val="00781985"/>
    <w:rsid w:val="007C1B1D"/>
    <w:rsid w:val="007C517C"/>
    <w:rsid w:val="0080297C"/>
    <w:rsid w:val="00812B6E"/>
    <w:rsid w:val="00832405"/>
    <w:rsid w:val="00847A74"/>
    <w:rsid w:val="00853422"/>
    <w:rsid w:val="008B7726"/>
    <w:rsid w:val="008C791D"/>
    <w:rsid w:val="008F3105"/>
    <w:rsid w:val="00901905"/>
    <w:rsid w:val="00931017"/>
    <w:rsid w:val="00973C4A"/>
    <w:rsid w:val="00996DDC"/>
    <w:rsid w:val="009E5703"/>
    <w:rsid w:val="00A134F0"/>
    <w:rsid w:val="00A31F51"/>
    <w:rsid w:val="00A36C17"/>
    <w:rsid w:val="00AA1768"/>
    <w:rsid w:val="00AE2A4B"/>
    <w:rsid w:val="00AE7B87"/>
    <w:rsid w:val="00AF665E"/>
    <w:rsid w:val="00B15B96"/>
    <w:rsid w:val="00B73BED"/>
    <w:rsid w:val="00B91F3D"/>
    <w:rsid w:val="00BB56BA"/>
    <w:rsid w:val="00BB70BF"/>
    <w:rsid w:val="00BE0BE9"/>
    <w:rsid w:val="00BE4D1D"/>
    <w:rsid w:val="00BE5EFF"/>
    <w:rsid w:val="00C13786"/>
    <w:rsid w:val="00C52892"/>
    <w:rsid w:val="00C915AF"/>
    <w:rsid w:val="00CA5A86"/>
    <w:rsid w:val="00CA69B5"/>
    <w:rsid w:val="00CB4135"/>
    <w:rsid w:val="00CB4817"/>
    <w:rsid w:val="00CD54FA"/>
    <w:rsid w:val="00CE3000"/>
    <w:rsid w:val="00CE5C79"/>
    <w:rsid w:val="00CF7C80"/>
    <w:rsid w:val="00D04C08"/>
    <w:rsid w:val="00D31D50"/>
    <w:rsid w:val="00D31EA2"/>
    <w:rsid w:val="00D665D7"/>
    <w:rsid w:val="00D769B9"/>
    <w:rsid w:val="00D82CFB"/>
    <w:rsid w:val="00D92515"/>
    <w:rsid w:val="00D95CA5"/>
    <w:rsid w:val="00DB0189"/>
    <w:rsid w:val="00DB64DF"/>
    <w:rsid w:val="00DE62C2"/>
    <w:rsid w:val="00E67EDD"/>
    <w:rsid w:val="00E80899"/>
    <w:rsid w:val="00E867A0"/>
    <w:rsid w:val="00ED09B5"/>
    <w:rsid w:val="00F05997"/>
    <w:rsid w:val="00F26E07"/>
    <w:rsid w:val="00F5622B"/>
    <w:rsid w:val="00F95517"/>
    <w:rsid w:val="00F95D46"/>
    <w:rsid w:val="00F96390"/>
    <w:rsid w:val="00FB5893"/>
    <w:rsid w:val="00FD6288"/>
    <w:rsid w:val="00FE0D17"/>
    <w:rsid w:val="00FE2951"/>
    <w:rsid w:val="10F0507F"/>
    <w:rsid w:val="13447124"/>
    <w:rsid w:val="23451468"/>
    <w:rsid w:val="23747E7A"/>
    <w:rsid w:val="306C28EA"/>
    <w:rsid w:val="4F9C6898"/>
    <w:rsid w:val="55C249BC"/>
    <w:rsid w:val="5CF3543C"/>
    <w:rsid w:val="5DEB4371"/>
    <w:rsid w:val="5E5774B3"/>
    <w:rsid w:val="61CE7E17"/>
    <w:rsid w:val="6F703798"/>
    <w:rsid w:val="7DF612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jc w:val="center"/>
    </w:pPr>
    <w:rPr>
      <w:sz w:val="18"/>
      <w:szCs w:val="18"/>
    </w:rPr>
  </w:style>
  <w:style w:type="paragraph" w:styleId="4">
    <w:name w:val="Subtitle"/>
    <w:basedOn w:val="1"/>
    <w:next w:val="1"/>
    <w:link w:val="10"/>
    <w:qFormat/>
    <w:uiPriority w:val="99"/>
    <w:pPr>
      <w:spacing w:before="240" w:after="60" w:line="312" w:lineRule="auto"/>
      <w:jc w:val="center"/>
      <w:outlineLvl w:val="1"/>
    </w:pPr>
    <w:rPr>
      <w:rFonts w:ascii="Cambria" w:hAnsi="Cambria" w:eastAsia="宋体"/>
      <w:b/>
      <w:bCs/>
      <w:kern w:val="28"/>
      <w:sz w:val="32"/>
      <w:szCs w:val="32"/>
    </w:rPr>
  </w:style>
  <w:style w:type="paragraph" w:styleId="5">
    <w:name w:val="Normal (Web)"/>
    <w:basedOn w:val="1"/>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Footer Char"/>
    <w:basedOn w:val="7"/>
    <w:link w:val="2"/>
    <w:qFormat/>
    <w:locked/>
    <w:uiPriority w:val="99"/>
    <w:rPr>
      <w:rFonts w:ascii="Tahoma" w:hAnsi="Tahoma" w:cs="Times New Roman"/>
      <w:sz w:val="18"/>
      <w:szCs w:val="18"/>
    </w:rPr>
  </w:style>
  <w:style w:type="character" w:customStyle="1" w:styleId="9">
    <w:name w:val="Header Char"/>
    <w:basedOn w:val="7"/>
    <w:link w:val="3"/>
    <w:semiHidden/>
    <w:locked/>
    <w:uiPriority w:val="99"/>
    <w:rPr>
      <w:rFonts w:ascii="Tahoma" w:hAnsi="Tahoma" w:cs="Times New Roman"/>
      <w:sz w:val="18"/>
      <w:szCs w:val="18"/>
    </w:rPr>
  </w:style>
  <w:style w:type="character" w:customStyle="1" w:styleId="10">
    <w:name w:val="Subtitle Char"/>
    <w:basedOn w:val="7"/>
    <w:link w:val="4"/>
    <w:locked/>
    <w:uiPriority w:val="99"/>
    <w:rPr>
      <w:rFonts w:ascii="Cambria" w:hAnsi="Cambria" w:eastAsia="宋体" w:cs="Times New Roman"/>
      <w:b/>
      <w:bCs/>
      <w:kern w:val="28"/>
      <w:sz w:val="32"/>
      <w:szCs w:val="32"/>
    </w:rPr>
  </w:style>
  <w:style w:type="character" w:customStyle="1" w:styleId="11">
    <w:name w:val="不明显强调1"/>
    <w:basedOn w:val="7"/>
    <w:uiPriority w:val="99"/>
    <w:rPr>
      <w:rFonts w:cs="Times New Roman"/>
      <w:i/>
      <w:iCs/>
      <w:color w:val="7F7F7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HP</Company>
  <Pages>11</Pages>
  <Words>683</Words>
  <Characters>3895</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2020-01-03T08:15:00Z</dcterms:created>
  <dc:creator>Administrator</dc:creator>
  <cp:lastModifiedBy>Administrator</cp:lastModifiedBy>
  <cp:lastPrinted>2020-01-06T01:41:00Z</cp:lastPrinted>
  <dcterms:modified xsi:type="dcterms:W3CDTF">2020-01-06T03:12:35Z</dcterms:modified>
  <dc:title>2020年梧州市教育局直管学校赴广西民族大学思源湖校区参加就业双向选择洽谈会公开直接面试招聘紧缺专任教师公告（第五轮）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