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微软雅黑" w:hAnsi="微软雅黑" w:eastAsia="微软雅黑" w:cs="微软雅黑"/>
          <w:b w:val="0"/>
          <w:i w:val="0"/>
          <w:caps w:val="0"/>
          <w:color w:val="BD0000"/>
          <w:spacing w:val="0"/>
          <w:sz w:val="30"/>
          <w:szCs w:val="30"/>
        </w:rPr>
      </w:pPr>
      <w:r>
        <w:rPr>
          <w:rFonts w:hint="eastAsia" w:ascii="微软雅黑" w:hAnsi="微软雅黑" w:eastAsia="微软雅黑" w:cs="微软雅黑"/>
          <w:b w:val="0"/>
          <w:i w:val="0"/>
          <w:caps w:val="0"/>
          <w:color w:val="BD0000"/>
          <w:spacing w:val="0"/>
          <w:sz w:val="30"/>
          <w:szCs w:val="30"/>
          <w:bdr w:val="none" w:color="auto" w:sz="0" w:space="0"/>
          <w:shd w:val="clear" w:fill="FFFFFF"/>
        </w:rPr>
        <w:t>晋州市2019年教育局事业单位选聘紧缺高层次人才公告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30"/>
        <w:rPr>
          <w:rFonts w:hint="eastAsia" w:ascii="宋体" w:hAnsi="宋体" w:eastAsia="宋体" w:cs="宋体"/>
          <w:b w:val="0"/>
          <w:i w:val="0"/>
          <w:caps w:val="0"/>
          <w:color w:val="000000"/>
          <w:spacing w:val="0"/>
          <w:sz w:val="24"/>
          <w:szCs w:val="24"/>
        </w:rPr>
      </w:pPr>
      <w:r>
        <w:rPr>
          <w:rFonts w:ascii="仿宋_gb2312" w:hAnsi="仿宋_gb2312" w:eastAsia="仿宋_gb2312" w:cs="仿宋_gb2312"/>
          <w:b w:val="0"/>
          <w:i w:val="0"/>
          <w:caps w:val="0"/>
          <w:color w:val="000000"/>
          <w:spacing w:val="0"/>
          <w:sz w:val="24"/>
          <w:szCs w:val="24"/>
          <w:bdr w:val="none" w:color="auto" w:sz="0" w:space="0"/>
          <w:shd w:val="clear" w:fill="FFFFFF"/>
        </w:rPr>
        <w:t>为做好紧缺急需高层次人才选聘工作，根据中共河北省委组织部、河北省人力资源和社会保障厅制定的《河北省事业单位公开招聘工作人员暂行办法》（冀人社发［</w:t>
      </w:r>
      <w:r>
        <w:rPr>
          <w:rFonts w:hint="default" w:ascii="仿宋_gb2312" w:hAnsi="仿宋_gb2312" w:eastAsia="仿宋_gb2312" w:cs="仿宋_gb2312"/>
          <w:b w:val="0"/>
          <w:i w:val="0"/>
          <w:caps w:val="0"/>
          <w:color w:val="000000"/>
          <w:spacing w:val="0"/>
          <w:sz w:val="31"/>
          <w:szCs w:val="31"/>
          <w:bdr w:val="none" w:color="auto" w:sz="0" w:space="0"/>
          <w:shd w:val="clear" w:fill="FFFFFF"/>
        </w:rPr>
        <w:t>2011］9号）,结合我局事业单位编制及对紧缺急需高层次人才的需求情况，制定本公告</w:t>
      </w:r>
      <w:bookmarkStart w:id="0" w:name="_GoBack"/>
      <w:bookmarkEnd w:id="0"/>
      <w:r>
        <w:rPr>
          <w:rFonts w:hint="default" w:ascii="仿宋_gb2312" w:hAnsi="仿宋_gb2312" w:eastAsia="仿宋_gb2312" w:cs="仿宋_gb2312"/>
          <w:b w:val="0"/>
          <w:i w:val="0"/>
          <w:caps w:val="0"/>
          <w:color w:val="000000"/>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30"/>
        <w:rPr>
          <w:rFonts w:hint="eastAsia" w:ascii="宋体" w:hAnsi="宋体" w:eastAsia="宋体" w:cs="宋体"/>
          <w:b w:val="0"/>
          <w:i w:val="0"/>
          <w:caps w:val="0"/>
          <w:color w:val="000000"/>
          <w:spacing w:val="0"/>
          <w:sz w:val="24"/>
          <w:szCs w:val="24"/>
        </w:rPr>
      </w:pPr>
      <w:r>
        <w:rPr>
          <w:rFonts w:ascii="黑体" w:hAnsi="宋体" w:eastAsia="黑体" w:cs="黑体"/>
          <w:b w:val="0"/>
          <w:i w:val="0"/>
          <w:caps w:val="0"/>
          <w:color w:val="000000"/>
          <w:spacing w:val="0"/>
          <w:sz w:val="24"/>
          <w:szCs w:val="24"/>
          <w:bdr w:val="none" w:color="auto" w:sz="0" w:space="0"/>
          <w:shd w:val="clear" w:fill="FFFFFF"/>
        </w:rPr>
        <w:t>一、选聘原则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6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选聘工作坚持德才兼备的用人标准和公开、公平、竞争、择优的原则。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60"/>
        <w:rPr>
          <w:rFonts w:hint="eastAsia" w:ascii="宋体" w:hAnsi="宋体" w:eastAsia="宋体" w:cs="宋体"/>
          <w:b w:val="0"/>
          <w:i w:val="0"/>
          <w:caps w:val="0"/>
          <w:color w:val="000000"/>
          <w:spacing w:val="0"/>
          <w:sz w:val="24"/>
          <w:szCs w:val="24"/>
        </w:rPr>
      </w:pPr>
      <w:r>
        <w:rPr>
          <w:rFonts w:hint="eastAsia" w:ascii="黑体" w:hAnsi="宋体" w:eastAsia="黑体" w:cs="黑体"/>
          <w:b w:val="0"/>
          <w:i w:val="0"/>
          <w:caps w:val="0"/>
          <w:color w:val="000000"/>
          <w:spacing w:val="0"/>
          <w:sz w:val="24"/>
          <w:szCs w:val="24"/>
          <w:bdr w:val="none" w:color="auto" w:sz="0" w:space="0"/>
          <w:shd w:val="clear" w:fill="FFFFFF"/>
        </w:rPr>
        <w:t>二、选聘方式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6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本次拟选聘的</w:t>
      </w:r>
      <w:r>
        <w:rPr>
          <w:rFonts w:hint="default" w:ascii="仿宋_gb2312" w:hAnsi="仿宋_gb2312" w:eastAsia="仿宋_gb2312" w:cs="仿宋_gb2312"/>
          <w:b w:val="0"/>
          <w:i w:val="0"/>
          <w:caps w:val="0"/>
          <w:color w:val="000000"/>
          <w:spacing w:val="0"/>
          <w:sz w:val="31"/>
          <w:szCs w:val="31"/>
          <w:bdr w:val="none" w:color="auto" w:sz="0" w:space="0"/>
          <w:shd w:val="clear" w:fill="FFFFFF"/>
        </w:rPr>
        <w:t>32名紧缺高层次人才均采取公开招聘的方式进行。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30"/>
        <w:rPr>
          <w:rFonts w:hint="eastAsia" w:ascii="宋体" w:hAnsi="宋体" w:eastAsia="宋体" w:cs="宋体"/>
          <w:b w:val="0"/>
          <w:i w:val="0"/>
          <w:caps w:val="0"/>
          <w:color w:val="000000"/>
          <w:spacing w:val="0"/>
          <w:sz w:val="24"/>
          <w:szCs w:val="24"/>
        </w:rPr>
      </w:pPr>
      <w:r>
        <w:rPr>
          <w:rFonts w:hint="eastAsia" w:ascii="黑体" w:hAnsi="宋体" w:eastAsia="黑体" w:cs="黑体"/>
          <w:b w:val="0"/>
          <w:i w:val="0"/>
          <w:caps w:val="0"/>
          <w:color w:val="000000"/>
          <w:spacing w:val="0"/>
          <w:sz w:val="24"/>
          <w:szCs w:val="24"/>
          <w:bdr w:val="none" w:color="auto" w:sz="0" w:space="0"/>
          <w:shd w:val="clear" w:fill="FFFFFF"/>
        </w:rPr>
        <w:t>三、岗位（专业）及数额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晋州市第一中学：共计划选聘</w:t>
      </w:r>
      <w:r>
        <w:rPr>
          <w:rFonts w:hint="default" w:ascii="仿宋_gb2312" w:hAnsi="仿宋_gb2312" w:eastAsia="仿宋_gb2312" w:cs="仿宋_gb2312"/>
          <w:b w:val="0"/>
          <w:i w:val="0"/>
          <w:caps w:val="0"/>
          <w:color w:val="000000"/>
          <w:spacing w:val="0"/>
          <w:sz w:val="31"/>
          <w:szCs w:val="31"/>
          <w:bdr w:val="none" w:color="auto" w:sz="0" w:space="0"/>
          <w:shd w:val="clear" w:fill="FFFFFF"/>
        </w:rPr>
        <w:t>6名，其中</w:t>
      </w:r>
      <w:r>
        <w:rPr>
          <w:rFonts w:ascii="仿宋" w:hAnsi="仿宋" w:eastAsia="仿宋" w:cs="仿宋"/>
          <w:b w:val="0"/>
          <w:i w:val="0"/>
          <w:caps w:val="0"/>
          <w:color w:val="000000"/>
          <w:spacing w:val="0"/>
          <w:sz w:val="24"/>
          <w:szCs w:val="24"/>
          <w:bdr w:val="none" w:color="auto" w:sz="0" w:space="0"/>
          <w:shd w:val="clear" w:fill="FFFFFF"/>
        </w:rPr>
        <w:t>数学</w:t>
      </w:r>
      <w:r>
        <w:rPr>
          <w:rFonts w:hint="eastAsia" w:ascii="仿宋" w:hAnsi="仿宋" w:eastAsia="仿宋" w:cs="仿宋"/>
          <w:b w:val="0"/>
          <w:i w:val="0"/>
          <w:caps w:val="0"/>
          <w:color w:val="000000"/>
          <w:spacing w:val="0"/>
          <w:sz w:val="31"/>
          <w:szCs w:val="31"/>
          <w:bdr w:val="none" w:color="auto" w:sz="0" w:space="0"/>
          <w:shd w:val="clear" w:fill="FFFFFF"/>
        </w:rPr>
        <w:t>1名，历史1名，政治1名，生物2</w:t>
      </w:r>
      <w:r>
        <w:rPr>
          <w:rFonts w:hint="eastAsia" w:ascii="仿宋" w:hAnsi="仿宋" w:eastAsia="仿宋" w:cs="仿宋"/>
          <w:b w:val="0"/>
          <w:i w:val="0"/>
          <w:caps w:val="0"/>
          <w:color w:val="000000"/>
          <w:spacing w:val="0"/>
          <w:sz w:val="24"/>
          <w:szCs w:val="24"/>
          <w:bdr w:val="none" w:color="auto" w:sz="0" w:space="0"/>
          <w:shd w:val="clear" w:fill="FFFFFF"/>
        </w:rPr>
        <w:t>名，体育</w:t>
      </w:r>
      <w:r>
        <w:rPr>
          <w:rFonts w:hint="eastAsia" w:ascii="仿宋" w:hAnsi="仿宋" w:eastAsia="仿宋" w:cs="仿宋"/>
          <w:b w:val="0"/>
          <w:i w:val="0"/>
          <w:caps w:val="0"/>
          <w:color w:val="000000"/>
          <w:spacing w:val="0"/>
          <w:sz w:val="31"/>
          <w:szCs w:val="31"/>
          <w:bdr w:val="none" w:color="auto" w:sz="0" w:space="0"/>
          <w:shd w:val="clear" w:fill="FFFFFF"/>
        </w:rPr>
        <w:t>1名</w:t>
      </w:r>
      <w:r>
        <w:rPr>
          <w:rFonts w:hint="eastAsia" w:ascii="仿宋" w:hAnsi="仿宋" w:eastAsia="仿宋" w:cs="仿宋"/>
          <w:b w:val="0"/>
          <w:i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晋州市第二中学：共计划选聘</w:t>
      </w:r>
      <w:r>
        <w:rPr>
          <w:rFonts w:hint="default" w:ascii="仿宋_gb2312" w:hAnsi="仿宋_gb2312" w:eastAsia="仿宋_gb2312" w:cs="仿宋_gb2312"/>
          <w:b w:val="0"/>
          <w:i w:val="0"/>
          <w:caps w:val="0"/>
          <w:color w:val="000000"/>
          <w:spacing w:val="0"/>
          <w:sz w:val="31"/>
          <w:szCs w:val="31"/>
          <w:bdr w:val="none" w:color="auto" w:sz="0" w:space="0"/>
          <w:shd w:val="clear" w:fill="FFFFFF"/>
        </w:rPr>
        <w:t>20名，其中</w:t>
      </w:r>
      <w:r>
        <w:rPr>
          <w:rFonts w:hint="eastAsia" w:ascii="仿宋" w:hAnsi="仿宋" w:eastAsia="仿宋" w:cs="仿宋"/>
          <w:b w:val="0"/>
          <w:i w:val="0"/>
          <w:caps w:val="0"/>
          <w:color w:val="000000"/>
          <w:spacing w:val="0"/>
          <w:sz w:val="24"/>
          <w:szCs w:val="24"/>
          <w:bdr w:val="none" w:color="auto" w:sz="0" w:space="0"/>
          <w:shd w:val="clear" w:fill="FFFFFF"/>
        </w:rPr>
        <w:t>语文</w:t>
      </w:r>
      <w:r>
        <w:rPr>
          <w:rFonts w:hint="eastAsia" w:ascii="仿宋" w:hAnsi="仿宋" w:eastAsia="仿宋" w:cs="仿宋"/>
          <w:b w:val="0"/>
          <w:i w:val="0"/>
          <w:caps w:val="0"/>
          <w:color w:val="000000"/>
          <w:spacing w:val="0"/>
          <w:sz w:val="31"/>
          <w:szCs w:val="31"/>
          <w:bdr w:val="none" w:color="auto" w:sz="0" w:space="0"/>
          <w:shd w:val="clear" w:fill="FFFFFF"/>
        </w:rPr>
        <w:t>4名，数学3名，英语4名，物理2名，化学1名，政治2人，地理1名，美术1名，生物1名，历史1名。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晋州市职教中心：共计划选聘</w:t>
      </w:r>
      <w:r>
        <w:rPr>
          <w:rFonts w:hint="default" w:ascii="仿宋_gb2312" w:hAnsi="仿宋_gb2312" w:eastAsia="仿宋_gb2312" w:cs="仿宋_gb2312"/>
          <w:b w:val="0"/>
          <w:i w:val="0"/>
          <w:caps w:val="0"/>
          <w:color w:val="000000"/>
          <w:spacing w:val="0"/>
          <w:sz w:val="31"/>
          <w:szCs w:val="31"/>
          <w:bdr w:val="none" w:color="auto" w:sz="0" w:space="0"/>
          <w:shd w:val="clear" w:fill="FFFFFF"/>
        </w:rPr>
        <w:t>6名，其中</w:t>
      </w:r>
      <w:r>
        <w:rPr>
          <w:rFonts w:hint="eastAsia" w:ascii="仿宋" w:hAnsi="仿宋" w:eastAsia="仿宋" w:cs="仿宋"/>
          <w:b w:val="0"/>
          <w:i w:val="0"/>
          <w:caps w:val="0"/>
          <w:color w:val="000000"/>
          <w:spacing w:val="0"/>
          <w:sz w:val="24"/>
          <w:szCs w:val="24"/>
          <w:bdr w:val="none" w:color="auto" w:sz="0" w:space="0"/>
          <w:shd w:val="clear" w:fill="FFFFFF"/>
        </w:rPr>
        <w:t>农学</w:t>
      </w:r>
      <w:r>
        <w:rPr>
          <w:rFonts w:hint="eastAsia" w:ascii="仿宋" w:hAnsi="仿宋" w:eastAsia="仿宋" w:cs="仿宋"/>
          <w:b w:val="0"/>
          <w:i w:val="0"/>
          <w:caps w:val="0"/>
          <w:color w:val="000000"/>
          <w:spacing w:val="0"/>
          <w:sz w:val="31"/>
          <w:szCs w:val="31"/>
          <w:bdr w:val="none" w:color="auto" w:sz="0" w:space="0"/>
          <w:shd w:val="clear" w:fill="FFFFFF"/>
        </w:rPr>
        <w:t>2名，学前教育1名，财经1名，传播学1名，建筑1名</w:t>
      </w:r>
      <w:r>
        <w:rPr>
          <w:rFonts w:hint="eastAsia" w:ascii="仿宋" w:hAnsi="仿宋" w:eastAsia="仿宋" w:cs="仿宋"/>
          <w:b w:val="0"/>
          <w:i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eastAsia" w:ascii="黑体" w:hAnsi="宋体" w:eastAsia="黑体" w:cs="黑体"/>
          <w:b w:val="0"/>
          <w:i w:val="0"/>
          <w:caps w:val="0"/>
          <w:color w:val="000000"/>
          <w:spacing w:val="0"/>
          <w:sz w:val="24"/>
          <w:szCs w:val="24"/>
          <w:bdr w:val="none" w:color="auto" w:sz="0" w:space="0"/>
          <w:shd w:val="clear" w:fill="FFFFFF"/>
        </w:rPr>
        <w:t>四、资格条件</w:t>
      </w:r>
      <w:r>
        <w:rPr>
          <w:rFonts w:hint="eastAsia" w:ascii="黑体" w:hAnsi="宋体" w:eastAsia="黑体" w:cs="黑体"/>
          <w:b w:val="0"/>
          <w:i w:val="0"/>
          <w:caps w:val="0"/>
          <w:color w:val="000000"/>
          <w:spacing w:val="0"/>
          <w:sz w:val="31"/>
          <w:szCs w:val="31"/>
          <w:bdr w:val="none" w:color="auto" w:sz="0" w:space="0"/>
          <w:shd w:val="clear" w:fill="FFFFFF"/>
        </w:rPr>
        <w:br w:type="textWrapping"/>
      </w:r>
      <w:r>
        <w:rPr>
          <w:rFonts w:hint="default" w:ascii="仿宋_gb2312" w:hAnsi="仿宋_gb2312" w:eastAsia="仿宋_gb2312" w:cs="仿宋_gb2312"/>
          <w:b w:val="0"/>
          <w:i w:val="0"/>
          <w:caps w:val="0"/>
          <w:color w:val="000000"/>
          <w:spacing w:val="0"/>
          <w:sz w:val="24"/>
          <w:szCs w:val="24"/>
          <w:bdr w:val="none" w:color="auto" w:sz="0" w:space="0"/>
          <w:shd w:val="clear" w:fill="FFFFFF"/>
        </w:rPr>
        <w:t>　　（一）具有下列资格条件的人员可以报名：</w:t>
      </w:r>
      <w:r>
        <w:rPr>
          <w:rFonts w:hint="default" w:ascii="仿宋_gb2312" w:hAnsi="仿宋_gb2312" w:eastAsia="仿宋_gb2312" w:cs="仿宋_gb2312"/>
          <w:b w:val="0"/>
          <w:i w:val="0"/>
          <w:caps w:val="0"/>
          <w:color w:val="000000"/>
          <w:spacing w:val="0"/>
          <w:sz w:val="31"/>
          <w:szCs w:val="31"/>
          <w:bdr w:val="none" w:color="auto" w:sz="0" w:space="0"/>
          <w:shd w:val="clear" w:fill="FFFFFF"/>
        </w:rPr>
        <w:br w:type="textWrapping"/>
      </w:r>
      <w:r>
        <w:rPr>
          <w:rFonts w:hint="default" w:ascii="仿宋_gb2312" w:hAnsi="仿宋_gb2312" w:eastAsia="仿宋_gb2312" w:cs="仿宋_gb2312"/>
          <w:b w:val="0"/>
          <w:i w:val="0"/>
          <w:caps w:val="0"/>
          <w:color w:val="000000"/>
          <w:spacing w:val="0"/>
          <w:sz w:val="24"/>
          <w:szCs w:val="24"/>
          <w:bdr w:val="none" w:color="auto" w:sz="0" w:space="0"/>
          <w:shd w:val="clear" w:fill="FFFFFF"/>
        </w:rPr>
        <w:t>　　</w:t>
      </w:r>
      <w:r>
        <w:rPr>
          <w:rFonts w:hint="default" w:ascii="仿宋_gb2312" w:hAnsi="仿宋_gb2312" w:eastAsia="仿宋_gb2312" w:cs="仿宋_gb2312"/>
          <w:b w:val="0"/>
          <w:i w:val="0"/>
          <w:caps w:val="0"/>
          <w:color w:val="000000"/>
          <w:spacing w:val="0"/>
          <w:sz w:val="31"/>
          <w:szCs w:val="31"/>
          <w:bdr w:val="none" w:color="auto" w:sz="0" w:space="0"/>
          <w:shd w:val="clear" w:fill="FFFFFF"/>
        </w:rPr>
        <w:t>1、政治坚定，遵纪守法，具有良好的职业道德；</w:t>
      </w:r>
      <w:r>
        <w:rPr>
          <w:rFonts w:hint="default" w:ascii="仿宋_gb2312" w:hAnsi="仿宋_gb2312" w:eastAsia="仿宋_gb2312" w:cs="仿宋_gb2312"/>
          <w:b w:val="0"/>
          <w:i w:val="0"/>
          <w:caps w:val="0"/>
          <w:color w:val="000000"/>
          <w:spacing w:val="0"/>
          <w:sz w:val="31"/>
          <w:szCs w:val="31"/>
          <w:bdr w:val="none" w:color="auto" w:sz="0" w:space="0"/>
          <w:shd w:val="clear" w:fill="FFFFFF"/>
        </w:rPr>
        <w:br w:type="textWrapping"/>
      </w:r>
      <w:r>
        <w:rPr>
          <w:rFonts w:hint="default" w:ascii="仿宋_gb2312" w:hAnsi="仿宋_gb2312" w:eastAsia="仿宋_gb2312" w:cs="仿宋_gb2312"/>
          <w:b w:val="0"/>
          <w:i w:val="0"/>
          <w:caps w:val="0"/>
          <w:color w:val="000000"/>
          <w:spacing w:val="0"/>
          <w:sz w:val="24"/>
          <w:szCs w:val="24"/>
          <w:bdr w:val="none" w:color="auto" w:sz="0" w:space="0"/>
          <w:shd w:val="clear" w:fill="FFFFFF"/>
        </w:rPr>
        <w:t>　　</w:t>
      </w:r>
      <w:r>
        <w:rPr>
          <w:rFonts w:hint="default" w:ascii="仿宋_gb2312" w:hAnsi="仿宋_gb2312" w:eastAsia="仿宋_gb2312" w:cs="仿宋_gb2312"/>
          <w:b w:val="0"/>
          <w:i w:val="0"/>
          <w:caps w:val="0"/>
          <w:color w:val="000000"/>
          <w:spacing w:val="0"/>
          <w:sz w:val="31"/>
          <w:szCs w:val="31"/>
          <w:bdr w:val="none" w:color="auto" w:sz="0" w:space="0"/>
          <w:shd w:val="clear" w:fill="FFFFFF"/>
        </w:rPr>
        <w:t>2、具有全日制普通高等院校硕士研究生及以上学历（本科为普通全日制高等院校毕业），已取得高中教师资格证（晋州市职教中心选聘教师要求具有教师资格证即可）；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3、符合岗位要求的专业及年龄；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4、年龄35周岁及以下，出生年月截止到选聘通知公告日；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5、身体健康。</w:t>
      </w:r>
      <w:r>
        <w:rPr>
          <w:rFonts w:hint="default" w:ascii="仿宋_gb2312" w:hAnsi="仿宋_gb2312" w:eastAsia="仿宋_gb2312" w:cs="仿宋_gb2312"/>
          <w:b w:val="0"/>
          <w:i w:val="0"/>
          <w:caps w:val="0"/>
          <w:color w:val="000000"/>
          <w:spacing w:val="0"/>
          <w:sz w:val="31"/>
          <w:szCs w:val="31"/>
          <w:bdr w:val="none" w:color="auto" w:sz="0" w:space="0"/>
          <w:shd w:val="clear" w:fill="FFFFFF"/>
        </w:rPr>
        <w:br w:type="textWrapping"/>
      </w:r>
      <w:r>
        <w:rPr>
          <w:rFonts w:hint="default" w:ascii="仿宋_gb2312" w:hAnsi="仿宋_gb2312" w:eastAsia="仿宋_gb2312" w:cs="仿宋_gb2312"/>
          <w:b w:val="0"/>
          <w:i w:val="0"/>
          <w:caps w:val="0"/>
          <w:color w:val="000000"/>
          <w:spacing w:val="0"/>
          <w:sz w:val="24"/>
          <w:szCs w:val="24"/>
          <w:bdr w:val="none" w:color="auto" w:sz="0" w:space="0"/>
          <w:shd w:val="clear" w:fill="FFFFFF"/>
        </w:rPr>
        <w:t>　　（二）有下列情形之一者，不得报名：</w:t>
      </w:r>
      <w:r>
        <w:rPr>
          <w:rFonts w:hint="default" w:ascii="仿宋_gb2312" w:hAnsi="仿宋_gb2312" w:eastAsia="仿宋_gb2312" w:cs="仿宋_gb2312"/>
          <w:b w:val="0"/>
          <w:i w:val="0"/>
          <w:caps w:val="0"/>
          <w:color w:val="000000"/>
          <w:spacing w:val="0"/>
          <w:sz w:val="31"/>
          <w:szCs w:val="31"/>
          <w:bdr w:val="none" w:color="auto" w:sz="0" w:space="0"/>
          <w:shd w:val="clear" w:fill="FFFFFF"/>
        </w:rPr>
        <w:br w:type="textWrapping"/>
      </w:r>
      <w:r>
        <w:rPr>
          <w:rFonts w:hint="default" w:ascii="仿宋_gb2312" w:hAnsi="仿宋_gb2312" w:eastAsia="仿宋_gb2312" w:cs="仿宋_gb2312"/>
          <w:b w:val="0"/>
          <w:i w:val="0"/>
          <w:caps w:val="0"/>
          <w:color w:val="000000"/>
          <w:spacing w:val="0"/>
          <w:sz w:val="24"/>
          <w:szCs w:val="24"/>
          <w:bdr w:val="none" w:color="auto" w:sz="0" w:space="0"/>
          <w:shd w:val="clear" w:fill="FFFFFF"/>
        </w:rPr>
        <w:t>　　</w:t>
      </w:r>
      <w:r>
        <w:rPr>
          <w:rFonts w:hint="default" w:ascii="仿宋_gb2312" w:hAnsi="仿宋_gb2312" w:eastAsia="仿宋_gb2312" w:cs="仿宋_gb2312"/>
          <w:b w:val="0"/>
          <w:i w:val="0"/>
          <w:caps w:val="0"/>
          <w:color w:val="000000"/>
          <w:spacing w:val="0"/>
          <w:sz w:val="31"/>
          <w:szCs w:val="31"/>
          <w:bdr w:val="none" w:color="auto" w:sz="0" w:space="0"/>
          <w:shd w:val="clear" w:fill="FFFFFF"/>
        </w:rPr>
        <w:t>1、因犯罪受过刑事处罚的；</w:t>
      </w:r>
      <w:r>
        <w:rPr>
          <w:rFonts w:hint="default" w:ascii="仿宋_gb2312" w:hAnsi="仿宋_gb2312" w:eastAsia="仿宋_gb2312" w:cs="仿宋_gb2312"/>
          <w:b w:val="0"/>
          <w:i w:val="0"/>
          <w:caps w:val="0"/>
          <w:color w:val="000000"/>
          <w:spacing w:val="0"/>
          <w:sz w:val="31"/>
          <w:szCs w:val="31"/>
          <w:bdr w:val="none" w:color="auto" w:sz="0" w:space="0"/>
          <w:shd w:val="clear" w:fill="FFFFFF"/>
        </w:rPr>
        <w:br w:type="textWrapping"/>
      </w:r>
      <w:r>
        <w:rPr>
          <w:rFonts w:hint="default" w:ascii="仿宋_gb2312" w:hAnsi="仿宋_gb2312" w:eastAsia="仿宋_gb2312" w:cs="仿宋_gb2312"/>
          <w:b w:val="0"/>
          <w:i w:val="0"/>
          <w:caps w:val="0"/>
          <w:color w:val="000000"/>
          <w:spacing w:val="0"/>
          <w:sz w:val="24"/>
          <w:szCs w:val="24"/>
          <w:bdr w:val="none" w:color="auto" w:sz="0" w:space="0"/>
          <w:shd w:val="clear" w:fill="FFFFFF"/>
        </w:rPr>
        <w:t>　　</w:t>
      </w:r>
      <w:r>
        <w:rPr>
          <w:rFonts w:hint="default" w:ascii="仿宋_gb2312" w:hAnsi="仿宋_gb2312" w:eastAsia="仿宋_gb2312" w:cs="仿宋_gb2312"/>
          <w:b w:val="0"/>
          <w:i w:val="0"/>
          <w:caps w:val="0"/>
          <w:color w:val="000000"/>
          <w:spacing w:val="0"/>
          <w:sz w:val="31"/>
          <w:szCs w:val="31"/>
          <w:bdr w:val="none" w:color="auto" w:sz="0" w:space="0"/>
          <w:shd w:val="clear" w:fill="FFFFFF"/>
        </w:rPr>
        <w:t>2、曾被开除公职或学籍的；</w:t>
      </w:r>
      <w:r>
        <w:rPr>
          <w:rFonts w:hint="default" w:ascii="仿宋_gb2312" w:hAnsi="仿宋_gb2312" w:eastAsia="仿宋_gb2312" w:cs="仿宋_gb2312"/>
          <w:b w:val="0"/>
          <w:i w:val="0"/>
          <w:caps w:val="0"/>
          <w:color w:val="000000"/>
          <w:spacing w:val="0"/>
          <w:sz w:val="31"/>
          <w:szCs w:val="31"/>
          <w:bdr w:val="none" w:color="auto" w:sz="0" w:space="0"/>
          <w:shd w:val="clear" w:fill="FFFFFF"/>
        </w:rPr>
        <w:br w:type="textWrapping"/>
      </w:r>
      <w:r>
        <w:rPr>
          <w:rFonts w:hint="default" w:ascii="仿宋_gb2312" w:hAnsi="仿宋_gb2312" w:eastAsia="仿宋_gb2312" w:cs="仿宋_gb2312"/>
          <w:b w:val="0"/>
          <w:i w:val="0"/>
          <w:caps w:val="0"/>
          <w:color w:val="000000"/>
          <w:spacing w:val="0"/>
          <w:sz w:val="24"/>
          <w:szCs w:val="24"/>
          <w:bdr w:val="none" w:color="auto" w:sz="0" w:space="0"/>
          <w:shd w:val="clear" w:fill="FFFFFF"/>
        </w:rPr>
        <w:t>　　</w:t>
      </w:r>
      <w:r>
        <w:rPr>
          <w:rFonts w:hint="default" w:ascii="仿宋_gb2312" w:hAnsi="仿宋_gb2312" w:eastAsia="仿宋_gb2312" w:cs="仿宋_gb2312"/>
          <w:b w:val="0"/>
          <w:i w:val="0"/>
          <w:caps w:val="0"/>
          <w:color w:val="000000"/>
          <w:spacing w:val="0"/>
          <w:sz w:val="31"/>
          <w:szCs w:val="31"/>
          <w:bdr w:val="none" w:color="auto" w:sz="0" w:space="0"/>
          <w:shd w:val="clear" w:fill="FFFFFF"/>
        </w:rPr>
        <w:t>3、受党纪政纪处分尚未解除的；</w:t>
      </w:r>
      <w:r>
        <w:rPr>
          <w:rFonts w:hint="default" w:ascii="仿宋_gb2312" w:hAnsi="仿宋_gb2312" w:eastAsia="仿宋_gb2312" w:cs="仿宋_gb2312"/>
          <w:b w:val="0"/>
          <w:i w:val="0"/>
          <w:caps w:val="0"/>
          <w:color w:val="000000"/>
          <w:spacing w:val="0"/>
          <w:sz w:val="31"/>
          <w:szCs w:val="31"/>
          <w:bdr w:val="none" w:color="auto" w:sz="0" w:space="0"/>
          <w:shd w:val="clear" w:fill="FFFFFF"/>
        </w:rPr>
        <w:br w:type="textWrapping"/>
      </w:r>
      <w:r>
        <w:rPr>
          <w:rFonts w:hint="default" w:ascii="仿宋_gb2312" w:hAnsi="仿宋_gb2312" w:eastAsia="仿宋_gb2312" w:cs="仿宋_gb2312"/>
          <w:b w:val="0"/>
          <w:i w:val="0"/>
          <w:caps w:val="0"/>
          <w:color w:val="000000"/>
          <w:spacing w:val="0"/>
          <w:sz w:val="24"/>
          <w:szCs w:val="24"/>
          <w:bdr w:val="none" w:color="auto" w:sz="0" w:space="0"/>
          <w:shd w:val="clear" w:fill="FFFFFF"/>
        </w:rPr>
        <w:t>　　</w:t>
      </w:r>
      <w:r>
        <w:rPr>
          <w:rFonts w:hint="default" w:ascii="仿宋_gb2312" w:hAnsi="仿宋_gb2312" w:eastAsia="仿宋_gb2312" w:cs="仿宋_gb2312"/>
          <w:b w:val="0"/>
          <w:i w:val="0"/>
          <w:caps w:val="0"/>
          <w:color w:val="000000"/>
          <w:spacing w:val="0"/>
          <w:sz w:val="31"/>
          <w:szCs w:val="31"/>
          <w:bdr w:val="none" w:color="auto" w:sz="0" w:space="0"/>
          <w:shd w:val="clear" w:fill="FFFFFF"/>
        </w:rPr>
        <w:t>4、因违法违纪正被调查处理的；</w:t>
      </w:r>
      <w:r>
        <w:rPr>
          <w:rFonts w:hint="default" w:ascii="仿宋_gb2312" w:hAnsi="仿宋_gb2312" w:eastAsia="仿宋_gb2312" w:cs="仿宋_gb2312"/>
          <w:b w:val="0"/>
          <w:i w:val="0"/>
          <w:caps w:val="0"/>
          <w:color w:val="000000"/>
          <w:spacing w:val="0"/>
          <w:sz w:val="31"/>
          <w:szCs w:val="31"/>
          <w:bdr w:val="none" w:color="auto" w:sz="0" w:space="0"/>
          <w:shd w:val="clear" w:fill="FFFFFF"/>
        </w:rPr>
        <w:br w:type="textWrapping"/>
      </w:r>
      <w:r>
        <w:rPr>
          <w:rFonts w:hint="default" w:ascii="仿宋_gb2312" w:hAnsi="仿宋_gb2312" w:eastAsia="仿宋_gb2312" w:cs="仿宋_gb2312"/>
          <w:b w:val="0"/>
          <w:i w:val="0"/>
          <w:caps w:val="0"/>
          <w:color w:val="000000"/>
          <w:spacing w:val="0"/>
          <w:sz w:val="24"/>
          <w:szCs w:val="24"/>
          <w:bdr w:val="none" w:color="auto" w:sz="0" w:space="0"/>
          <w:shd w:val="clear" w:fill="FFFFFF"/>
        </w:rPr>
        <w:t>　　</w:t>
      </w:r>
      <w:r>
        <w:rPr>
          <w:rFonts w:hint="default" w:ascii="仿宋_gb2312" w:hAnsi="仿宋_gb2312" w:eastAsia="仿宋_gb2312" w:cs="仿宋_gb2312"/>
          <w:b w:val="0"/>
          <w:i w:val="0"/>
          <w:caps w:val="0"/>
          <w:color w:val="000000"/>
          <w:spacing w:val="0"/>
          <w:sz w:val="31"/>
          <w:szCs w:val="31"/>
          <w:bdr w:val="none" w:color="auto" w:sz="0" w:space="0"/>
          <w:shd w:val="clear" w:fill="FFFFFF"/>
        </w:rPr>
        <w:t>5、其他不符合报考资格条件的。</w:t>
      </w:r>
      <w:r>
        <w:rPr>
          <w:rFonts w:hint="default" w:ascii="仿宋_gb2312" w:hAnsi="仿宋_gb2312" w:eastAsia="仿宋_gb2312" w:cs="仿宋_gb2312"/>
          <w:b w:val="0"/>
          <w:i w:val="0"/>
          <w:caps w:val="0"/>
          <w:color w:val="000000"/>
          <w:spacing w:val="0"/>
          <w:sz w:val="31"/>
          <w:szCs w:val="31"/>
          <w:bdr w:val="none" w:color="auto" w:sz="0" w:space="0"/>
          <w:shd w:val="clear" w:fill="FFFFFF"/>
        </w:rPr>
        <w:br w:type="textWrapping"/>
      </w:r>
      <w:r>
        <w:rPr>
          <w:rFonts w:hint="default" w:ascii="仿宋_gb2312" w:hAnsi="仿宋_gb2312" w:eastAsia="仿宋_gb2312" w:cs="仿宋_gb2312"/>
          <w:b w:val="0"/>
          <w:i w:val="0"/>
          <w:caps w:val="0"/>
          <w:color w:val="000000"/>
          <w:spacing w:val="0"/>
          <w:sz w:val="31"/>
          <w:szCs w:val="31"/>
          <w:bdr w:val="none" w:color="auto" w:sz="0" w:space="0"/>
          <w:shd w:val="clear" w:fill="FFFFFF"/>
        </w:rPr>
        <w:t>   </w:t>
      </w:r>
      <w:r>
        <w:rPr>
          <w:rFonts w:hint="eastAsia" w:ascii="黑体" w:hAnsi="宋体" w:eastAsia="黑体" w:cs="黑体"/>
          <w:b w:val="0"/>
          <w:i w:val="0"/>
          <w:caps w:val="0"/>
          <w:color w:val="000000"/>
          <w:spacing w:val="0"/>
          <w:sz w:val="31"/>
          <w:szCs w:val="31"/>
          <w:bdr w:val="none" w:color="auto" w:sz="0" w:space="0"/>
          <w:shd w:val="clear" w:fill="FFFFFF"/>
        </w:rPr>
        <w:t> </w:t>
      </w:r>
      <w:r>
        <w:rPr>
          <w:rFonts w:hint="eastAsia" w:ascii="黑体" w:hAnsi="宋体" w:eastAsia="黑体" w:cs="黑体"/>
          <w:b w:val="0"/>
          <w:i w:val="0"/>
          <w:caps w:val="0"/>
          <w:color w:val="000000"/>
          <w:spacing w:val="0"/>
          <w:sz w:val="24"/>
          <w:szCs w:val="24"/>
          <w:bdr w:val="none" w:color="auto" w:sz="0" w:space="0"/>
          <w:shd w:val="clear" w:fill="FFFFFF"/>
        </w:rPr>
        <w:t>五、选聘程序</w:t>
      </w:r>
      <w:r>
        <w:rPr>
          <w:rFonts w:hint="eastAsia" w:ascii="黑体" w:hAnsi="宋体" w:eastAsia="黑体" w:cs="黑体"/>
          <w:b w:val="0"/>
          <w:i w:val="0"/>
          <w:caps w:val="0"/>
          <w:color w:val="333333"/>
          <w:spacing w:val="0"/>
          <w:sz w:val="31"/>
          <w:szCs w:val="31"/>
          <w:bdr w:val="none" w:color="auto" w:sz="0" w:space="0"/>
          <w:shd w:val="clear" w:fill="FFFFFF"/>
        </w:rPr>
        <w:br w:type="textWrapping"/>
      </w:r>
      <w:r>
        <w:rPr>
          <w:rFonts w:hint="default" w:ascii="仿宋_gb2312" w:hAnsi="仿宋_gb2312" w:eastAsia="仿宋_gb2312" w:cs="仿宋_gb2312"/>
          <w:b w:val="0"/>
          <w:i w:val="0"/>
          <w:caps w:val="0"/>
          <w:color w:val="000000"/>
          <w:spacing w:val="0"/>
          <w:sz w:val="24"/>
          <w:szCs w:val="24"/>
          <w:bdr w:val="none" w:color="auto" w:sz="0" w:space="0"/>
          <w:shd w:val="clear" w:fill="FFFFFF"/>
        </w:rPr>
        <w:t>　　（一）选聘：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333333"/>
          <w:spacing w:val="0"/>
          <w:sz w:val="31"/>
          <w:szCs w:val="31"/>
          <w:bdr w:val="none" w:color="auto" w:sz="0" w:space="0"/>
          <w:shd w:val="clear" w:fill="FFFFFF"/>
        </w:rPr>
        <w:t>1、报名时间、方法及要求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报名时间：</w:t>
      </w:r>
      <w:r>
        <w:rPr>
          <w:rFonts w:hint="default" w:ascii="仿宋_gb2312" w:hAnsi="仿宋_gb2312" w:eastAsia="仿宋_gb2312" w:cs="仿宋_gb2312"/>
          <w:b w:val="0"/>
          <w:i w:val="0"/>
          <w:caps w:val="0"/>
          <w:color w:val="000000"/>
          <w:spacing w:val="0"/>
          <w:sz w:val="31"/>
          <w:szCs w:val="31"/>
          <w:bdr w:val="none" w:color="auto" w:sz="0" w:space="0"/>
          <w:shd w:val="clear" w:fill="FFFFFF"/>
        </w:rPr>
        <w:t>2020年1月7日9:00— 2020年1月13日17:00（周六、日除外）。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方法及要求：采取到教育局人事科报名方式进行。报名人员须提交居民身份证、教师资格证书、第一学历及最高学历毕业证、学位证、</w:t>
      </w:r>
      <w:r>
        <w:rPr>
          <w:rFonts w:hint="eastAsia" w:ascii="仿宋" w:hAnsi="仿宋" w:eastAsia="仿宋" w:cs="仿宋"/>
          <w:b w:val="0"/>
          <w:i w:val="0"/>
          <w:caps w:val="0"/>
          <w:color w:val="000000"/>
          <w:spacing w:val="0"/>
          <w:sz w:val="24"/>
          <w:szCs w:val="24"/>
          <w:bdr w:val="none" w:color="auto" w:sz="0" w:space="0"/>
          <w:shd w:val="clear" w:fill="FFFFFF"/>
        </w:rPr>
        <w:t>学信网下载打印最高学历《学历证书电子注册备案表》、</w:t>
      </w:r>
      <w:r>
        <w:rPr>
          <w:rFonts w:hint="default" w:ascii="仿宋_gb2312" w:hAnsi="仿宋_gb2312" w:eastAsia="仿宋_gb2312" w:cs="仿宋_gb2312"/>
          <w:b w:val="0"/>
          <w:i w:val="0"/>
          <w:caps w:val="0"/>
          <w:color w:val="000000"/>
          <w:spacing w:val="0"/>
          <w:sz w:val="24"/>
          <w:szCs w:val="24"/>
          <w:bdr w:val="none" w:color="auto" w:sz="0" w:space="0"/>
          <w:shd w:val="clear" w:fill="FFFFFF"/>
        </w:rPr>
        <w:t>教育部留学服务中心出具的国外学历学位证书等有效证件原件及复印件</w:t>
      </w:r>
      <w:r>
        <w:rPr>
          <w:rFonts w:hint="default" w:ascii="仿宋_gb2312" w:hAnsi="仿宋_gb2312" w:eastAsia="仿宋_gb2312" w:cs="仿宋_gb2312"/>
          <w:b w:val="0"/>
          <w:i w:val="0"/>
          <w:caps w:val="0"/>
          <w:color w:val="000000"/>
          <w:spacing w:val="0"/>
          <w:sz w:val="31"/>
          <w:szCs w:val="31"/>
          <w:bdr w:val="none" w:color="auto" w:sz="0" w:space="0"/>
          <w:shd w:val="clear" w:fill="FFFFFF"/>
        </w:rPr>
        <w:t>1份，近期1寸免冠正面彩色同版照片4张（附电子版），《晋州市教育局选聘高层次人才报名登记表》一式三份。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此次报名，每人限报考一个事业单位的一个岗位。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2、资格审查（2020年1月14日— 2020年1月14日）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由用人单位和主管部门负责报名人员的资格审查，报名者提交的信息和提供的有关材料必须真实有效。凡在资格审查中查实报名人员不符合规定资格条件的，取消其报名资格。</w:t>
      </w:r>
      <w:r>
        <w:rPr>
          <w:rStyle w:val="6"/>
          <w:rFonts w:hint="default" w:ascii="仿宋_gb2312" w:hAnsi="仿宋_gb2312" w:eastAsia="仿宋_gb2312" w:cs="仿宋_gb2312"/>
          <w:b/>
          <w:i w:val="0"/>
          <w:caps w:val="0"/>
          <w:color w:val="000000"/>
          <w:spacing w:val="0"/>
          <w:sz w:val="24"/>
          <w:szCs w:val="24"/>
          <w:bdr w:val="none" w:color="auto" w:sz="0" w:space="0"/>
          <w:shd w:val="clear" w:fill="FFFFFF"/>
        </w:rPr>
        <w:t>对提供不实证件或资料弄虚作假者，除取消报名资格外，将建立诚信档案，在晋州市五年内不得聘用。</w:t>
      </w:r>
      <w:r>
        <w:rPr>
          <w:rFonts w:hint="default" w:ascii="仿宋_gb2312" w:hAnsi="仿宋_gb2312" w:eastAsia="仿宋_gb2312" w:cs="仿宋_gb2312"/>
          <w:b w:val="0"/>
          <w:i w:val="0"/>
          <w:caps w:val="0"/>
          <w:color w:val="000000"/>
          <w:spacing w:val="0"/>
          <w:sz w:val="31"/>
          <w:szCs w:val="31"/>
          <w:bdr w:val="none" w:color="auto" w:sz="0" w:space="0"/>
          <w:shd w:val="clear" w:fill="FFFFFF"/>
        </w:rPr>
        <w:br w:type="textWrapping"/>
      </w:r>
      <w:r>
        <w:rPr>
          <w:rFonts w:hint="default" w:ascii="仿宋_gb2312" w:hAnsi="仿宋_gb2312" w:eastAsia="仿宋_gb2312" w:cs="仿宋_gb2312"/>
          <w:b w:val="0"/>
          <w:i w:val="0"/>
          <w:caps w:val="0"/>
          <w:color w:val="000000"/>
          <w:spacing w:val="0"/>
          <w:sz w:val="31"/>
          <w:szCs w:val="31"/>
          <w:bdr w:val="none" w:color="auto" w:sz="0" w:space="0"/>
          <w:shd w:val="clear" w:fill="FFFFFF"/>
        </w:rPr>
        <w:t>    3、面试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对通过资格审查的报名人员进行面试。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由用人单位和主管部门负责组织实施，人力资源和社会保障局进行监督。</w:t>
      </w:r>
      <w:r>
        <w:rPr>
          <w:rStyle w:val="6"/>
          <w:rFonts w:hint="default" w:ascii="仿宋_gb2312" w:hAnsi="仿宋_gb2312" w:eastAsia="仿宋_gb2312" w:cs="仿宋_gb2312"/>
          <w:b/>
          <w:i w:val="0"/>
          <w:caps w:val="0"/>
          <w:color w:val="000000"/>
          <w:spacing w:val="0"/>
          <w:sz w:val="24"/>
          <w:szCs w:val="24"/>
          <w:bdr w:val="none" w:color="auto" w:sz="0" w:space="0"/>
          <w:shd w:val="clear" w:fill="FFFFFF"/>
        </w:rPr>
        <w:t>面试的具体时间、地点等另行通知</w:t>
      </w:r>
      <w:r>
        <w:rPr>
          <w:rFonts w:hint="default" w:ascii="仿宋_gb2312" w:hAnsi="仿宋_gb2312" w:eastAsia="仿宋_gb2312" w:cs="仿宋_gb2312"/>
          <w:b/>
          <w:i w:val="0"/>
          <w:caps w:val="0"/>
          <w:color w:val="000000"/>
          <w:spacing w:val="0"/>
          <w:sz w:val="31"/>
          <w:szCs w:val="31"/>
          <w:bdr w:val="none" w:color="auto" w:sz="0" w:space="0"/>
          <w:shd w:val="clear" w:fill="FFFFFF"/>
        </w:rPr>
        <w:t> </w:t>
      </w:r>
      <w:r>
        <w:rPr>
          <w:rStyle w:val="6"/>
          <w:rFonts w:hint="default" w:ascii="仿宋_gb2312" w:hAnsi="仿宋_gb2312" w:eastAsia="仿宋_gb2312" w:cs="仿宋_gb2312"/>
          <w:b/>
          <w:i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面试由用人单位（或主管部门）聘请七名专家作为评委小组，对报名人员进行面试。</w:t>
      </w:r>
      <w:r>
        <w:rPr>
          <w:rFonts w:hint="eastAsia" w:ascii="仿宋" w:hAnsi="仿宋" w:eastAsia="仿宋" w:cs="仿宋"/>
          <w:b w:val="0"/>
          <w:i w:val="0"/>
          <w:caps w:val="0"/>
          <w:color w:val="000000"/>
          <w:spacing w:val="0"/>
          <w:sz w:val="24"/>
          <w:szCs w:val="24"/>
          <w:bdr w:val="none" w:color="auto" w:sz="0" w:space="0"/>
          <w:shd w:val="clear" w:fill="FFFFFF"/>
        </w:rPr>
        <w:t>面试采取说课形式。</w:t>
      </w:r>
      <w:r>
        <w:rPr>
          <w:rFonts w:hint="default" w:ascii="仿宋_gb2312" w:hAnsi="仿宋_gb2312" w:eastAsia="仿宋_gb2312" w:cs="仿宋_gb2312"/>
          <w:b w:val="0"/>
          <w:i w:val="0"/>
          <w:caps w:val="0"/>
          <w:color w:val="000000"/>
          <w:spacing w:val="0"/>
          <w:sz w:val="24"/>
          <w:szCs w:val="24"/>
          <w:bdr w:val="none" w:color="auto" w:sz="0" w:space="0"/>
          <w:shd w:val="clear" w:fill="FFFFFF"/>
        </w:rPr>
        <w:t>为确保选聘质量，面试成绩低于</w:t>
      </w:r>
      <w:r>
        <w:rPr>
          <w:rFonts w:hint="default" w:ascii="仿宋_gb2312" w:hAnsi="仿宋_gb2312" w:eastAsia="仿宋_gb2312" w:cs="仿宋_gb2312"/>
          <w:b w:val="0"/>
          <w:i w:val="0"/>
          <w:caps w:val="0"/>
          <w:color w:val="000000"/>
          <w:spacing w:val="0"/>
          <w:sz w:val="31"/>
          <w:szCs w:val="31"/>
          <w:bdr w:val="none" w:color="auto" w:sz="0" w:space="0"/>
          <w:shd w:val="clear" w:fill="FFFFFF"/>
        </w:rPr>
        <w:t>60分者为不合格。</w:t>
      </w:r>
      <w:r>
        <w:rPr>
          <w:rFonts w:hint="default" w:ascii="仿宋_gb2312" w:hAnsi="仿宋_gb2312" w:eastAsia="仿宋_gb2312" w:cs="仿宋_gb2312"/>
          <w:b w:val="0"/>
          <w:i w:val="0"/>
          <w:caps w:val="0"/>
          <w:color w:val="000000"/>
          <w:spacing w:val="0"/>
          <w:sz w:val="24"/>
          <w:szCs w:val="24"/>
          <w:bdr w:val="none" w:color="auto" w:sz="0" w:space="0"/>
          <w:shd w:val="clear" w:fill="FFFFFF"/>
        </w:rPr>
        <w:t>如同一岗位报名人数超过拟选聘人数时，根据面试总成绩排名先后确定拟选聘人员。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（二）考核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由用人单位和主管部门组织实施。考核主要考察拟聘人员的思想政治表现、道德品质、业务能力、工作实绩等情况。</w:t>
      </w:r>
      <w:r>
        <w:rPr>
          <w:rFonts w:hint="default" w:ascii="仿宋_gb2312" w:hAnsi="仿宋_gb2312" w:eastAsia="仿宋_gb2312" w:cs="仿宋_gb2312"/>
          <w:b w:val="0"/>
          <w:i w:val="0"/>
          <w:caps w:val="0"/>
          <w:color w:val="000000"/>
          <w:spacing w:val="0"/>
          <w:sz w:val="31"/>
          <w:szCs w:val="31"/>
          <w:bdr w:val="none" w:color="auto" w:sz="0" w:space="0"/>
          <w:shd w:val="clear" w:fill="FFFFFF"/>
        </w:rPr>
        <w:br w:type="textWrapping"/>
      </w:r>
      <w:r>
        <w:rPr>
          <w:rFonts w:hint="default" w:ascii="仿宋_gb2312" w:hAnsi="仿宋_gb2312" w:eastAsia="仿宋_gb2312" w:cs="仿宋_gb2312"/>
          <w:b w:val="0"/>
          <w:i w:val="0"/>
          <w:caps w:val="0"/>
          <w:color w:val="000000"/>
          <w:spacing w:val="0"/>
          <w:sz w:val="24"/>
          <w:szCs w:val="24"/>
          <w:bdr w:val="none" w:color="auto" w:sz="0" w:space="0"/>
          <w:shd w:val="clear" w:fill="FFFFFF"/>
        </w:rPr>
        <w:t>　</w:t>
      </w:r>
      <w:r>
        <w:rPr>
          <w:rFonts w:hint="default" w:ascii="仿宋_gb2312" w:hAnsi="仿宋_gb2312" w:eastAsia="仿宋_gb2312" w:cs="仿宋_gb2312"/>
          <w:b w:val="0"/>
          <w:i w:val="0"/>
          <w:caps w:val="0"/>
          <w:color w:val="000000"/>
          <w:spacing w:val="0"/>
          <w:sz w:val="31"/>
          <w:szCs w:val="31"/>
          <w:bdr w:val="none" w:color="auto" w:sz="0" w:space="0"/>
          <w:shd w:val="clear" w:fill="FFFFFF"/>
        </w:rPr>
        <w:t> </w:t>
      </w:r>
      <w:r>
        <w:rPr>
          <w:rFonts w:hint="default" w:ascii="仿宋_gb2312" w:hAnsi="仿宋_gb2312" w:eastAsia="仿宋_gb2312" w:cs="仿宋_gb2312"/>
          <w:b w:val="0"/>
          <w:i w:val="0"/>
          <w:caps w:val="0"/>
          <w:color w:val="000000"/>
          <w:spacing w:val="0"/>
          <w:sz w:val="24"/>
          <w:szCs w:val="24"/>
          <w:bdr w:val="none" w:color="auto" w:sz="0" w:space="0"/>
          <w:shd w:val="clear" w:fill="FFFFFF"/>
        </w:rPr>
        <w:t>（三）体检与政审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根据选聘计划和面试成绩，按</w:t>
      </w:r>
      <w:r>
        <w:rPr>
          <w:rFonts w:hint="default" w:ascii="仿宋_gb2312" w:hAnsi="仿宋_gb2312" w:eastAsia="仿宋_gb2312" w:cs="仿宋_gb2312"/>
          <w:b w:val="0"/>
          <w:i w:val="0"/>
          <w:caps w:val="0"/>
          <w:color w:val="000000"/>
          <w:spacing w:val="0"/>
          <w:sz w:val="31"/>
          <w:szCs w:val="31"/>
          <w:bdr w:val="none" w:color="auto" w:sz="0" w:space="0"/>
          <w:shd w:val="clear" w:fill="FFFFFF"/>
        </w:rPr>
        <w:t>1:1比例确定参加体检和政审对象。体检和政审工作由用人单位和主管部门组织实施。</w:t>
      </w:r>
      <w:r>
        <w:rPr>
          <w:rStyle w:val="6"/>
          <w:rFonts w:hint="default" w:ascii="仿宋_gb2312" w:hAnsi="仿宋_gb2312" w:eastAsia="仿宋_gb2312" w:cs="仿宋_gb2312"/>
          <w:b/>
          <w:i w:val="0"/>
          <w:caps w:val="0"/>
          <w:color w:val="000000"/>
          <w:spacing w:val="0"/>
          <w:sz w:val="24"/>
          <w:szCs w:val="24"/>
          <w:bdr w:val="none" w:color="auto" w:sz="0" w:space="0"/>
          <w:shd w:val="clear" w:fill="FFFFFF"/>
        </w:rPr>
        <w:t>体检和政审的具体时间、地点等另行通知。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体检项目标准参照《公务员体检通用标准（试行）》的有关规定执行，政审内容按照石家庄市公开招聘政审表内容进行并使用该表。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（四）公示与聘用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对体检、政审合格人员进行公示，公示方式：在晋州市人民政府网站公示七天。公示无异议，办理相关手续。选聘人员试用期一年，试用期满考核不合格的，取消聘用资格。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eastAsia" w:ascii="黑体" w:hAnsi="宋体" w:eastAsia="黑体" w:cs="黑体"/>
          <w:b w:val="0"/>
          <w:i w:val="0"/>
          <w:caps w:val="0"/>
          <w:color w:val="000000"/>
          <w:spacing w:val="0"/>
          <w:sz w:val="24"/>
          <w:szCs w:val="24"/>
          <w:bdr w:val="none" w:color="auto" w:sz="0" w:space="0"/>
          <w:shd w:val="clear" w:fill="FFFFFF"/>
        </w:rPr>
        <w:t>六、组织领导和工作监督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为加强对本次选聘紧缺高层次人才工作的领导，确保选聘工作规范有序进行，成立晋州市教育局选聘紧缺高层次人才工作领导小组。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组长：晋州市教育局党组书记、局长</w:t>
      </w:r>
      <w:r>
        <w:rPr>
          <w:rFonts w:hint="default" w:ascii="仿宋_gb2312" w:hAnsi="仿宋_gb2312" w:eastAsia="仿宋_gb2312" w:cs="仿宋_gb2312"/>
          <w:b w:val="0"/>
          <w:i w:val="0"/>
          <w:caps w:val="0"/>
          <w:color w:val="000000"/>
          <w:spacing w:val="0"/>
          <w:sz w:val="31"/>
          <w:szCs w:val="31"/>
          <w:bdr w:val="none" w:color="auto" w:sz="0" w:space="0"/>
          <w:shd w:val="clear" w:fill="FFFFFF"/>
        </w:rPr>
        <w:t>        </w:t>
      </w:r>
      <w:r>
        <w:rPr>
          <w:rFonts w:hint="default" w:ascii="仿宋_gb2312" w:hAnsi="仿宋_gb2312" w:eastAsia="仿宋_gb2312" w:cs="仿宋_gb2312"/>
          <w:b w:val="0"/>
          <w:i w:val="0"/>
          <w:caps w:val="0"/>
          <w:color w:val="000000"/>
          <w:spacing w:val="0"/>
          <w:sz w:val="24"/>
          <w:szCs w:val="24"/>
          <w:bdr w:val="none" w:color="auto" w:sz="0" w:space="0"/>
          <w:shd w:val="clear" w:fill="FFFFFF"/>
        </w:rPr>
        <w:t>郭同胜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成员：晋州市教育局党组副书记、副局长</w:t>
      </w:r>
      <w:r>
        <w:rPr>
          <w:rFonts w:hint="default" w:ascii="仿宋_gb2312" w:hAnsi="仿宋_gb2312" w:eastAsia="仿宋_gb2312" w:cs="仿宋_gb2312"/>
          <w:b w:val="0"/>
          <w:i w:val="0"/>
          <w:caps w:val="0"/>
          <w:color w:val="000000"/>
          <w:spacing w:val="0"/>
          <w:sz w:val="31"/>
          <w:szCs w:val="31"/>
          <w:bdr w:val="none" w:color="auto" w:sz="0" w:space="0"/>
          <w:shd w:val="clear" w:fill="FFFFFF"/>
        </w:rPr>
        <w:t>    </w:t>
      </w:r>
      <w:r>
        <w:rPr>
          <w:rFonts w:hint="default" w:ascii="仿宋_gb2312" w:hAnsi="仿宋_gb2312" w:eastAsia="仿宋_gb2312" w:cs="仿宋_gb2312"/>
          <w:b w:val="0"/>
          <w:i w:val="0"/>
          <w:caps w:val="0"/>
          <w:color w:val="000000"/>
          <w:spacing w:val="0"/>
          <w:sz w:val="24"/>
          <w:szCs w:val="24"/>
          <w:bdr w:val="none" w:color="auto" w:sz="0" w:space="0"/>
          <w:shd w:val="clear" w:fill="FFFFFF"/>
        </w:rPr>
        <w:t>曹建朝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160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晋州市教育局党组成员、主任科员</w:t>
      </w:r>
      <w:r>
        <w:rPr>
          <w:rFonts w:hint="default" w:ascii="仿宋_gb2312" w:hAnsi="仿宋_gb2312" w:eastAsia="仿宋_gb2312" w:cs="仿宋_gb2312"/>
          <w:b w:val="0"/>
          <w:i w:val="0"/>
          <w:caps w:val="0"/>
          <w:color w:val="000000"/>
          <w:spacing w:val="0"/>
          <w:sz w:val="31"/>
          <w:szCs w:val="31"/>
          <w:bdr w:val="none" w:color="auto" w:sz="0" w:space="0"/>
          <w:shd w:val="clear" w:fill="FFFFFF"/>
        </w:rPr>
        <w:t>    </w:t>
      </w:r>
      <w:r>
        <w:rPr>
          <w:rFonts w:hint="default" w:ascii="仿宋_gb2312" w:hAnsi="仿宋_gb2312" w:eastAsia="仿宋_gb2312" w:cs="仿宋_gb2312"/>
          <w:b w:val="0"/>
          <w:i w:val="0"/>
          <w:caps w:val="0"/>
          <w:color w:val="000000"/>
          <w:spacing w:val="0"/>
          <w:sz w:val="24"/>
          <w:szCs w:val="24"/>
          <w:bdr w:val="none" w:color="auto" w:sz="0" w:space="0"/>
          <w:shd w:val="clear" w:fill="FFFFFF"/>
        </w:rPr>
        <w:t>王建忠</w:t>
      </w:r>
      <w:r>
        <w:rPr>
          <w:rFonts w:hint="default" w:ascii="仿宋_gb2312" w:hAnsi="仿宋_gb2312" w:eastAsia="仿宋_gb2312" w:cs="仿宋_gb2312"/>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领导小组下设办公室，地点设在教育局人事科。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未尽事宜按《事业单位公开招聘人员暂行规定》</w:t>
      </w:r>
      <w:r>
        <w:rPr>
          <w:rFonts w:hint="default" w:ascii="仿宋_gb2312" w:hAnsi="仿宋_gb2312" w:eastAsia="仿宋_gb2312" w:cs="仿宋_gb2312"/>
          <w:b w:val="0"/>
          <w:i w:val="0"/>
          <w:caps w:val="0"/>
          <w:color w:val="000000"/>
          <w:spacing w:val="0"/>
          <w:sz w:val="31"/>
          <w:szCs w:val="31"/>
          <w:bdr w:val="none" w:color="auto" w:sz="0" w:space="0"/>
          <w:shd w:val="clear" w:fill="FFFFFF"/>
        </w:rPr>
        <w:t>(人事部令第6号)规定执行。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42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附件：晋州市教育局选聘高层次人才报名登记表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42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5445"/>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晋州市教育局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528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2020年 1月6日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528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528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528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42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42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42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42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42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420"/>
        <w:rPr>
          <w:rFonts w:hint="eastAsia" w:ascii="宋体" w:hAnsi="宋体" w:eastAsia="宋体" w:cs="宋体"/>
          <w:b w:val="0"/>
          <w:i w:val="0"/>
          <w:caps w:val="0"/>
          <w:color w:val="000000"/>
          <w:spacing w:val="0"/>
          <w:sz w:val="24"/>
          <w:szCs w:val="24"/>
        </w:rPr>
      </w:pPr>
      <w:r>
        <w:rPr>
          <w:rFonts w:hint="default" w:ascii="仿宋_gb2312" w:hAnsi="仿宋_gb2312" w:eastAsia="仿宋_gb2312" w:cs="仿宋_gb2312"/>
          <w:b w:val="0"/>
          <w:i w:val="0"/>
          <w:caps w:val="0"/>
          <w:color w:val="000000"/>
          <w:spacing w:val="0"/>
          <w:sz w:val="24"/>
          <w:szCs w:val="24"/>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32" w:lineRule="atLeast"/>
        <w:ind w:left="0" w:right="0" w:firstLine="420"/>
        <w:jc w:val="center"/>
        <w:rPr>
          <w:rFonts w:hint="eastAsia" w:ascii="宋体" w:hAnsi="宋体" w:eastAsia="宋体" w:cs="宋体"/>
          <w:b w:val="0"/>
          <w:i w:val="0"/>
          <w:caps w:val="0"/>
          <w:color w:val="000000"/>
          <w:spacing w:val="0"/>
          <w:sz w:val="24"/>
          <w:szCs w:val="24"/>
        </w:rPr>
      </w:pPr>
      <w:r>
        <w:rPr>
          <w:rFonts w:hint="eastAsia" w:ascii="黑体" w:hAnsi="宋体" w:eastAsia="黑体" w:cs="黑体"/>
          <w:b w:val="0"/>
          <w:i w:val="0"/>
          <w:caps w:val="0"/>
          <w:color w:val="000000"/>
          <w:spacing w:val="0"/>
          <w:sz w:val="24"/>
          <w:szCs w:val="24"/>
          <w:bdr w:val="none" w:color="auto" w:sz="0" w:space="0"/>
          <w:shd w:val="clear" w:fill="FFFFFF"/>
        </w:rPr>
        <w:t>晋州市教育局选聘高层次人才报名登记表</w:t>
      </w:r>
    </w:p>
    <w:tbl>
      <w:tblPr>
        <w:tblW w:w="9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34"/>
        <w:gridCol w:w="176"/>
        <w:gridCol w:w="130"/>
        <w:gridCol w:w="1436"/>
        <w:gridCol w:w="162"/>
        <w:gridCol w:w="163"/>
        <w:gridCol w:w="1787"/>
        <w:gridCol w:w="281"/>
        <w:gridCol w:w="775"/>
        <w:gridCol w:w="775"/>
        <w:gridCol w:w="281"/>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1"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姓名</w:t>
            </w:r>
          </w:p>
        </w:tc>
        <w:tc>
          <w:tcPr>
            <w:tcW w:w="0" w:type="auto"/>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性别</w:t>
            </w:r>
          </w:p>
        </w:tc>
        <w:tc>
          <w:tcPr>
            <w:tcW w:w="0" w:type="auto"/>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c>
          <w:tcPr>
            <w:tcW w:w="0" w:type="auto"/>
            <w:tcBorders>
              <w:top w:val="single" w:color="auto" w:sz="6" w:space="0"/>
              <w:left w:val="nil"/>
              <w:bottom w:val="nil"/>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年龄</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c>
          <w:tcPr>
            <w:tcW w:w="0" w:type="auto"/>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民族</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c>
          <w:tcPr>
            <w:tcW w:w="0" w:type="auto"/>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1" w:hRule="atLeast"/>
        </w:trPr>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出生年月</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c>
          <w:tcPr>
            <w:tcW w:w="0" w:type="auto"/>
            <w:gridSpan w:val="3"/>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身份证号</w:t>
            </w:r>
          </w:p>
        </w:tc>
        <w:tc>
          <w:tcPr>
            <w:tcW w:w="0" w:type="auto"/>
            <w:gridSpan w:val="4"/>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c>
          <w:tcPr>
            <w:tcW w:w="0" w:type="auto"/>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1" w:hRule="atLeast"/>
        </w:trPr>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政治面目</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c>
          <w:tcPr>
            <w:tcW w:w="0" w:type="auto"/>
            <w:gridSpan w:val="3"/>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籍贯</w:t>
            </w:r>
          </w:p>
        </w:tc>
        <w:tc>
          <w:tcPr>
            <w:tcW w:w="0" w:type="auto"/>
            <w:gridSpan w:val="4"/>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c>
          <w:tcPr>
            <w:tcW w:w="0" w:type="auto"/>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1" w:hRule="atLeast"/>
        </w:trPr>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初始学历</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c>
          <w:tcPr>
            <w:tcW w:w="0" w:type="auto"/>
            <w:gridSpan w:val="3"/>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学位名称</w:t>
            </w:r>
          </w:p>
        </w:tc>
        <w:tc>
          <w:tcPr>
            <w:tcW w:w="0" w:type="auto"/>
            <w:gridSpan w:val="4"/>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c>
          <w:tcPr>
            <w:tcW w:w="0" w:type="auto"/>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1" w:hRule="atLeast"/>
        </w:trPr>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毕业院校</w:t>
            </w:r>
          </w:p>
        </w:tc>
        <w:tc>
          <w:tcPr>
            <w:tcW w:w="0" w:type="auto"/>
            <w:gridSpan w:val="5"/>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c>
          <w:tcPr>
            <w:tcW w:w="0" w:type="auto"/>
            <w:gridSpan w:val="4"/>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所学专业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1" w:hRule="atLeast"/>
        </w:trPr>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最高学历</w:t>
            </w:r>
          </w:p>
        </w:tc>
        <w:tc>
          <w:tcPr>
            <w:tcW w:w="0" w:type="auto"/>
            <w:gridSpan w:val="3"/>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c>
          <w:tcPr>
            <w:tcW w:w="0" w:type="auto"/>
            <w:gridSpan w:val="4"/>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学位名称</w:t>
            </w:r>
          </w:p>
        </w:tc>
        <w:tc>
          <w:tcPr>
            <w:tcW w:w="0" w:type="auto"/>
            <w:gridSpan w:val="3"/>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1" w:hRule="atLeast"/>
        </w:trPr>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毕业院校</w:t>
            </w:r>
          </w:p>
        </w:tc>
        <w:tc>
          <w:tcPr>
            <w:tcW w:w="0" w:type="auto"/>
            <w:gridSpan w:val="5"/>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c>
          <w:tcPr>
            <w:tcW w:w="0" w:type="auto"/>
            <w:gridSpan w:val="4"/>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所学专业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44" w:hRule="atLeast"/>
        </w:trPr>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个人简历</w:t>
            </w:r>
          </w:p>
        </w:tc>
        <w:tc>
          <w:tcPr>
            <w:tcW w:w="0" w:type="auto"/>
            <w:gridSpan w:val="10"/>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65" w:hRule="atLeast"/>
        </w:trPr>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实践经历</w:t>
            </w:r>
          </w:p>
        </w:tc>
        <w:tc>
          <w:tcPr>
            <w:tcW w:w="0" w:type="auto"/>
            <w:gridSpan w:val="10"/>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8" w:hRule="atLeast"/>
        </w:trPr>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left="0" w:right="0" w:firstLine="420"/>
              <w:jc w:val="center"/>
            </w:pPr>
            <w:r>
              <w:rPr>
                <w:rFonts w:hint="eastAsia" w:ascii="仿宋" w:hAnsi="仿宋" w:eastAsia="仿宋" w:cs="仿宋"/>
                <w:b w:val="0"/>
                <w:i w:val="0"/>
                <w:caps w:val="0"/>
                <w:color w:val="000000"/>
                <w:spacing w:val="0"/>
                <w:sz w:val="28"/>
                <w:szCs w:val="28"/>
                <w:bdr w:val="none" w:color="auto" w:sz="0" w:space="0"/>
              </w:rPr>
              <w:t>获奖情况</w:t>
            </w:r>
          </w:p>
        </w:tc>
        <w:tc>
          <w:tcPr>
            <w:tcW w:w="0" w:type="auto"/>
            <w:gridSpan w:val="10"/>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b w:val="0"/>
                <w:i w:val="0"/>
                <w:caps w:val="0"/>
                <w:color w:val="000000"/>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32" w:lineRule="atLeast"/>
        <w:ind w:left="0" w:right="0" w:firstLine="420"/>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24"/>
          <w:szCs w:val="24"/>
          <w:bdr w:val="none" w:color="auto" w:sz="0" w:space="0"/>
          <w:shd w:val="clear" w:fill="FFFFFF"/>
        </w:rPr>
        <w:t>注：</w:t>
      </w:r>
      <w:r>
        <w:rPr>
          <w:rFonts w:hint="eastAsia" w:ascii="仿宋" w:hAnsi="仿宋" w:eastAsia="仿宋" w:cs="仿宋"/>
          <w:b w:val="0"/>
          <w:i w:val="0"/>
          <w:caps w:val="0"/>
          <w:color w:val="000000"/>
          <w:spacing w:val="0"/>
          <w:sz w:val="21"/>
          <w:szCs w:val="21"/>
          <w:bdr w:val="none" w:color="auto" w:sz="0" w:space="0"/>
          <w:shd w:val="clear" w:fill="FFFFFF"/>
        </w:rPr>
        <w:t>1、照片处粘贴近期蓝底小二寸上半身免冠照片。2、个人简历自高中开始填写。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27DE1"/>
    <w:rsid w:val="0D227D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196</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2020-01-08T12:02:00Z</dcterms:created>
  <dc:creator>水无鱼</dc:creator>
  <cp:lastModifiedBy>水无鱼</cp:lastModifiedBy>
  <dcterms:modified xsi:type="dcterms:W3CDTF">2020-01-08T15:21:30Z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