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pacing w:val="-30"/>
          <w:sz w:val="36"/>
          <w:szCs w:val="36"/>
        </w:rPr>
      </w:pPr>
      <w:r>
        <w:rPr>
          <w:rFonts w:hint="eastAsia" w:ascii="黑体" w:hAnsi="黑体" w:eastAsia="黑体"/>
          <w:spacing w:val="-30"/>
          <w:sz w:val="36"/>
          <w:szCs w:val="36"/>
        </w:rPr>
        <w:t>浙江生态文明干部学院</w:t>
      </w:r>
      <w:r>
        <w:rPr>
          <w:rFonts w:hint="eastAsia" w:ascii="黑体" w:hAnsi="黑体" w:eastAsia="黑体"/>
          <w:spacing w:val="-3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-30"/>
          <w:sz w:val="36"/>
          <w:szCs w:val="36"/>
          <w:lang w:eastAsia="zh-CN"/>
        </w:rPr>
        <w:t>中共湖州市委党校教师</w:t>
      </w:r>
      <w:r>
        <w:rPr>
          <w:rFonts w:hint="eastAsia" w:ascii="黑体" w:hAnsi="黑体" w:eastAsia="黑体"/>
          <w:spacing w:val="-30"/>
          <w:sz w:val="36"/>
          <w:szCs w:val="36"/>
        </w:rPr>
        <w:t>招聘报名表</w:t>
      </w:r>
    </w:p>
    <w:tbl>
      <w:tblPr>
        <w:tblStyle w:val="2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浙江生态文明干部学院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中共湖州市委党校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专业技术人员（教师）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24E91"/>
    <w:rsid w:val="12A24E91"/>
    <w:rsid w:val="1C8865E2"/>
    <w:rsid w:val="30FB35DE"/>
    <w:rsid w:val="388818BE"/>
    <w:rsid w:val="3C7C758A"/>
    <w:rsid w:val="3F7636B0"/>
    <w:rsid w:val="58B4687C"/>
    <w:rsid w:val="6D6E51E1"/>
    <w:rsid w:val="7E0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2019-12-27T06:11:00Z</dcterms:created>
  <dc:creator>杨生伟～盈家</dc:creator>
  <cp:lastModifiedBy>杨生伟～盈家</cp:lastModifiedBy>
  <cp:lastPrinted>2019-12-30T06:59:00Z</cp:lastPrinted>
  <dcterms:modified xsi:type="dcterms:W3CDTF">2019-12-31T07:36:37Z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