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</w:rPr>
        <w:sectPr>
          <w:headerReference r:id="rId3" w:type="default"/>
          <w:footerReference r:id="rId4" w:type="default"/>
          <w:pgSz w:w="11906" w:h="16838"/>
          <w:pgMar w:top="2041" w:right="1134" w:bottom="1984" w:left="1134" w:header="851" w:footer="992" w:gutter="0"/>
          <w:cols w:space="0" w:num="1"/>
          <w:rtlGutter w:val="0"/>
          <w:docGrid w:type="lines" w:linePitch="31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大标宋简体" w:hAnsi="仿宋_GB2312" w:eastAsia="方正大标宋简体"/>
          <w:sz w:val="44"/>
          <w:szCs w:val="44"/>
        </w:rPr>
      </w:pPr>
      <w:r>
        <w:rPr>
          <w:rFonts w:hint="eastAsia" w:ascii="方正大标宋简体" w:hAnsi="仿宋_GB2312" w:eastAsia="方正大标宋简体"/>
          <w:sz w:val="44"/>
          <w:szCs w:val="44"/>
          <w:lang w:eastAsia="zh-CN"/>
        </w:rPr>
        <w:t>2020年</w:t>
      </w:r>
      <w:r>
        <w:rPr>
          <w:rFonts w:hint="eastAsia" w:ascii="方正大标宋简体" w:hAnsi="仿宋_GB2312" w:eastAsia="方正大标宋简体"/>
          <w:sz w:val="44"/>
          <w:szCs w:val="44"/>
        </w:rPr>
        <w:t>启东市城区</w:t>
      </w:r>
      <w:r>
        <w:rPr>
          <w:rFonts w:hint="eastAsia" w:ascii="方正大标宋简体" w:hAnsi="仿宋_GB2312" w:eastAsia="方正大标宋简体"/>
          <w:sz w:val="44"/>
          <w:szCs w:val="44"/>
          <w:lang w:val="en-US" w:eastAsia="zh-CN"/>
        </w:rPr>
        <w:t>学校</w:t>
      </w:r>
      <w:r>
        <w:rPr>
          <w:rFonts w:hint="eastAsia" w:ascii="方正大标宋简体" w:hAnsi="仿宋_GB2312" w:eastAsia="方正大标宋简体"/>
          <w:sz w:val="44"/>
          <w:szCs w:val="44"/>
        </w:rPr>
        <w:t>公开选调教师岗位简介表</w:t>
      </w:r>
    </w:p>
    <w:tbl>
      <w:tblPr>
        <w:tblStyle w:val="2"/>
        <w:tblW w:w="14963" w:type="dxa"/>
        <w:tblInd w:w="-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334"/>
        <w:gridCol w:w="2516"/>
        <w:gridCol w:w="800"/>
        <w:gridCol w:w="1467"/>
        <w:gridCol w:w="2400"/>
        <w:gridCol w:w="1733"/>
        <w:gridCol w:w="3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学科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选调范围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初中语文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南苑中学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农村初中在编教师</w:t>
            </w:r>
          </w:p>
        </w:tc>
        <w:tc>
          <w:tcPr>
            <w:tcW w:w="17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40周岁以下（1980年2月以后出生）</w:t>
            </w:r>
          </w:p>
        </w:tc>
        <w:tc>
          <w:tcPr>
            <w:tcW w:w="39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1.具有初中教师资格；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2.所学专业、教师资格证学科类型任一项与报考学科相符；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3.截至2020年9月具有3年及以上启东市农村学校在编工作经历。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初中数学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南苑中学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农村初中在编教师</w:t>
            </w: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初中英语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折桂中学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2名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农村初中在编教师</w:t>
            </w: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7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小学语文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实验小学开发区分校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农村小学在编教师</w:t>
            </w:r>
          </w:p>
        </w:tc>
        <w:tc>
          <w:tcPr>
            <w:tcW w:w="17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40周岁以下（1980年2月以后出生）</w:t>
            </w:r>
          </w:p>
        </w:tc>
        <w:tc>
          <w:tcPr>
            <w:tcW w:w="39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1.具有小学教师资格；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2.所学专业、教师资格证学科类型任一项与报考学科相符；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3.截至2020年9月具有3年及以上启东市农村学校在编工作经历。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南苑小学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南苑小学城南分校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紫薇小学英邦分校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1名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汇龙小学学华分校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小学数学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实验小学开发区分校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农村小学在编教师</w:t>
            </w:r>
          </w:p>
        </w:tc>
        <w:tc>
          <w:tcPr>
            <w:tcW w:w="17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40周岁以下（1980年2月以后出生）</w:t>
            </w:r>
          </w:p>
        </w:tc>
        <w:tc>
          <w:tcPr>
            <w:tcW w:w="39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1.具有小学教师资格；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2.所学专业、教师资格证学科类型任一项与报考学科相符；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3.截至2020年9月具有3年及以上启东市农村学校在编工作经历。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南苑小学城南分校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紫薇小学英邦分校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汇龙小学学华分校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7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小学英语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实验小学开发区分校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农村小学在编教师</w:t>
            </w:r>
          </w:p>
        </w:tc>
        <w:tc>
          <w:tcPr>
            <w:tcW w:w="17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40周岁以下（1980年2月以后出生）</w:t>
            </w:r>
          </w:p>
        </w:tc>
        <w:tc>
          <w:tcPr>
            <w:tcW w:w="39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1.具有小学教师资格；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2.所学专业、教师资格证学科类型任一项与报考学科相符；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3.截至2020年9月具有3年及以上启东市农村学校在编工作经历。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南苑小学城南分校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小学音乐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紫薇小学英邦分校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农村小学在编教师</w:t>
            </w:r>
          </w:p>
        </w:tc>
        <w:tc>
          <w:tcPr>
            <w:tcW w:w="17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40周岁以下（1980年2月以后出生））</w:t>
            </w:r>
          </w:p>
        </w:tc>
        <w:tc>
          <w:tcPr>
            <w:tcW w:w="39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1.具有小学教师资格；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2.所学专业、教师资格证学科类型任一项与报考学科相符；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3.截至2020年9月具有3年及以上启东市农村学校在编工作经历。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小学体育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南苑小学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农村小学在编教师</w:t>
            </w: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小学美术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南苑小学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农村小学在编教师</w:t>
            </w: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幼儿园</w:t>
            </w: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实验幼儿园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镇属幼儿园在编教师</w:t>
            </w:r>
          </w:p>
        </w:tc>
        <w:tc>
          <w:tcPr>
            <w:tcW w:w="17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35周岁以下（1985年2月以后出生）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1.具有幼儿园教师资格；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2.学前教育（学前教育学）专业；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3.截至2020年9月具有3年及以上启东非直属幼儿园在编工作经历。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和睦幼儿园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南苑幼儿园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慕卿幼儿园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百杏幼儿园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3名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紫薇幼儿园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3名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sectPr>
          <w:pgSz w:w="16838" w:h="11906" w:orient="landscape"/>
          <w:pgMar w:top="1134" w:right="2041" w:bottom="1134" w:left="1984" w:header="851" w:footer="992" w:gutter="0"/>
          <w:cols w:space="0" w:num="1"/>
          <w:rtlGutter w:val="0"/>
          <w:docGrid w:type="lines" w:linePitch="321" w:charSpace="0"/>
        </w:sectPr>
      </w:pPr>
      <w:bookmarkStart w:id="0" w:name="_GoBack"/>
      <w:bookmarkEnd w:id="0"/>
    </w:p>
    <w:p>
      <w:pPr>
        <w:jc w:val="left"/>
        <w:rPr>
          <w:lang w:val="en-US" w:eastAsia="zh-CN"/>
        </w:rPr>
      </w:pPr>
    </w:p>
    <w:sectPr>
      <w:footerReference r:id="rId5" w:type="default"/>
      <w:pgSz w:w="11906" w:h="16838"/>
      <w:pgMar w:top="2041" w:right="1134" w:bottom="198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rawingGridVerticalSpacing w:val="160"/>
  <w:displayHorizontalDrawingGridEvery w:val="1"/>
  <w:displayVerticalDrawingGridEvery w:val="2"/>
  <w:noPunctuationKerning w:val="1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0D233D45"/>
    <w:rsid w:val="11A77650"/>
    <w:rsid w:val="1E281393"/>
    <w:rsid w:val="23B73EB9"/>
    <w:rsid w:val="279F704E"/>
    <w:rsid w:val="28093910"/>
    <w:rsid w:val="29633F9E"/>
    <w:rsid w:val="2CAD20C1"/>
    <w:rsid w:val="2D3C0F6F"/>
    <w:rsid w:val="37AF287C"/>
    <w:rsid w:val="43D02882"/>
    <w:rsid w:val="44F110EC"/>
    <w:rsid w:val="45FB668B"/>
    <w:rsid w:val="484C4CFA"/>
    <w:rsid w:val="4E4E049E"/>
    <w:rsid w:val="54A3378B"/>
    <w:rsid w:val="55A449D0"/>
    <w:rsid w:val="5BF0298F"/>
    <w:rsid w:val="6350051A"/>
    <w:rsid w:val="7EFD3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AB8B4A-BDE9-4418-A264-FA3C7FBE00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ScaleCrop>false</ScaleCrop>
  <LinksUpToDate>false</LinksUpToDate>
  <Application>WPS Office_11.1.0.9329_F1E327BC-269C-435d-A152-05C5408002CA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2019-08-29T01:55:00Z</dcterms:created>
  <dc:creator>new</dc:creator>
  <cp:lastModifiedBy>Administrator</cp:lastModifiedBy>
  <cp:lastPrinted>2020-01-10T06:08:00Z</cp:lastPrinted>
  <dcterms:modified xsi:type="dcterms:W3CDTF">2020-01-10T07:28:15Z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