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EF2" w:rsidRDefault="006A1FB9">
      <w:pPr>
        <w:pStyle w:val="a6"/>
        <w:widowControl/>
        <w:shd w:val="clear" w:color="auto" w:fill="FFFFFF"/>
        <w:spacing w:before="0" w:beforeAutospacing="0" w:after="0" w:afterAutospacing="0" w:line="750" w:lineRule="atLeast"/>
        <w:jc w:val="center"/>
        <w:rPr>
          <w:rFonts w:ascii="方正小标宋简体" w:eastAsia="方正小标宋简体" w:cs="Times New Roman"/>
          <w:color w:val="000000"/>
          <w:sz w:val="36"/>
          <w:szCs w:val="36"/>
        </w:rPr>
      </w:pPr>
      <w:r>
        <w:rPr>
          <w:rFonts w:ascii="方正小标宋简体" w:eastAsia="方正小标宋简体" w:hAnsi="宋体" w:cs="方正小标宋简体" w:hint="eastAsia"/>
          <w:color w:val="000000"/>
          <w:sz w:val="36"/>
          <w:szCs w:val="36"/>
          <w:shd w:val="clear" w:color="auto" w:fill="FFFFFF"/>
        </w:rPr>
        <w:t>武义县</w:t>
      </w:r>
      <w:r>
        <w:rPr>
          <w:rFonts w:ascii="方正小标宋简体" w:eastAsia="方正小标宋简体" w:hAnsi="宋体" w:cs="方正小标宋简体"/>
          <w:color w:val="000000"/>
          <w:sz w:val="36"/>
          <w:szCs w:val="36"/>
          <w:shd w:val="clear" w:color="auto" w:fill="FFFFFF"/>
        </w:rPr>
        <w:t>20</w:t>
      </w:r>
      <w:r>
        <w:rPr>
          <w:rFonts w:ascii="方正小标宋简体" w:eastAsia="方正小标宋简体" w:hAnsi="宋体" w:cs="方正小标宋简体" w:hint="eastAsia"/>
          <w:color w:val="000000"/>
          <w:sz w:val="36"/>
          <w:szCs w:val="36"/>
          <w:shd w:val="clear" w:color="auto" w:fill="FFFFFF"/>
        </w:rPr>
        <w:t>20年招聘中小学幼儿园教师公告</w:t>
      </w:r>
    </w:p>
    <w:p w:rsidR="00DE3EF2" w:rsidRDefault="00DE3EF2">
      <w:pPr>
        <w:spacing w:line="540" w:lineRule="exact"/>
        <w:ind w:firstLineChars="200" w:firstLine="640"/>
        <w:rPr>
          <w:rFonts w:ascii="仿宋" w:eastAsia="仿宋" w:hAnsi="仿宋" w:cs="Times New Roman"/>
          <w:sz w:val="32"/>
          <w:szCs w:val="32"/>
        </w:rPr>
      </w:pP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因教育事业发展需要，经研究决定公开招聘中小学、幼儿园教师</w:t>
      </w:r>
      <w:r>
        <w:rPr>
          <w:rFonts w:ascii="仿宋" w:eastAsia="仿宋" w:hAnsi="仿宋" w:cs="仿宋" w:hint="eastAsia"/>
          <w:color w:val="000000" w:themeColor="text1"/>
          <w:sz w:val="32"/>
          <w:szCs w:val="32"/>
        </w:rPr>
        <w:t>38</w:t>
      </w:r>
      <w:r>
        <w:rPr>
          <w:rFonts w:ascii="仿宋" w:eastAsia="仿宋" w:hAnsi="仿宋" w:cs="仿宋" w:hint="eastAsia"/>
          <w:sz w:val="32"/>
          <w:szCs w:val="32"/>
        </w:rPr>
        <w:t>名。现将有关事项公告如下：</w:t>
      </w:r>
    </w:p>
    <w:p w:rsidR="00DE3EF2" w:rsidRDefault="006A1FB9">
      <w:pPr>
        <w:numPr>
          <w:ilvl w:val="0"/>
          <w:numId w:val="1"/>
        </w:numPr>
        <w:spacing w:line="540" w:lineRule="exact"/>
        <w:rPr>
          <w:rFonts w:ascii="黑体" w:eastAsia="黑体" w:hAnsi="黑体" w:cs="Times New Roman"/>
          <w:sz w:val="32"/>
          <w:szCs w:val="32"/>
        </w:rPr>
      </w:pPr>
      <w:r>
        <w:rPr>
          <w:rFonts w:ascii="黑体" w:eastAsia="黑体" w:hAnsi="黑体" w:cs="黑体" w:hint="eastAsia"/>
          <w:sz w:val="32"/>
          <w:szCs w:val="32"/>
        </w:rPr>
        <w:t>招聘岗位及要求</w:t>
      </w:r>
    </w:p>
    <w:p w:rsidR="00DE3EF2" w:rsidRPr="00B60903" w:rsidRDefault="006A1FB9" w:rsidP="00B60903">
      <w:pPr>
        <w:spacing w:line="540" w:lineRule="exact"/>
        <w:ind w:firstLineChars="147" w:firstLine="470"/>
        <w:jc w:val="left"/>
        <w:rPr>
          <w:rFonts w:ascii="仿宋" w:eastAsia="仿宋" w:hAnsi="仿宋" w:cs="仿宋"/>
          <w:sz w:val="32"/>
          <w:szCs w:val="32"/>
        </w:rPr>
      </w:pPr>
      <w:r w:rsidRPr="00B60903">
        <w:rPr>
          <w:rFonts w:ascii="仿宋" w:eastAsia="仿宋" w:hAnsi="仿宋" w:cs="仿宋"/>
          <w:bCs/>
          <w:sz w:val="32"/>
          <w:szCs w:val="32"/>
        </w:rPr>
        <w:t>1</w:t>
      </w:r>
      <w:r w:rsidR="00B60903" w:rsidRPr="00B60903">
        <w:rPr>
          <w:rFonts w:ascii="仿宋" w:eastAsia="仿宋" w:hAnsi="仿宋" w:cs="仿宋" w:hint="eastAsia"/>
          <w:bCs/>
          <w:sz w:val="32"/>
          <w:szCs w:val="32"/>
        </w:rPr>
        <w:t>．</w:t>
      </w:r>
      <w:r>
        <w:rPr>
          <w:rFonts w:ascii="仿宋" w:eastAsia="仿宋" w:hAnsi="仿宋" w:cs="仿宋" w:hint="eastAsia"/>
          <w:sz w:val="32"/>
          <w:szCs w:val="32"/>
        </w:rPr>
        <w:t>具备相应的教师资格证或中小学(幼儿园</w:t>
      </w:r>
      <w:r w:rsidRPr="00385CF6">
        <w:rPr>
          <w:rFonts w:ascii="仿宋" w:eastAsia="仿宋" w:hAnsi="仿宋" w:cs="仿宋" w:hint="eastAsia"/>
          <w:sz w:val="32"/>
          <w:szCs w:val="32"/>
        </w:rPr>
        <w:t>)</w:t>
      </w:r>
      <w:r w:rsidR="00297C6D" w:rsidRPr="00385CF6">
        <w:rPr>
          <w:rFonts w:ascii="仿宋" w:eastAsia="仿宋" w:hAnsi="仿宋" w:cs="仿宋" w:hint="eastAsia"/>
          <w:sz w:val="32"/>
          <w:szCs w:val="32"/>
        </w:rPr>
        <w:t>教师资格考合格证书</w:t>
      </w:r>
      <w:r w:rsidRPr="00385CF6">
        <w:rPr>
          <w:rFonts w:ascii="仿宋" w:eastAsia="仿宋" w:hAnsi="仿宋" w:cs="仿宋" w:hint="eastAsia"/>
          <w:sz w:val="32"/>
          <w:szCs w:val="32"/>
        </w:rPr>
        <w:t>与普通话考试合格</w:t>
      </w:r>
      <w:r w:rsidR="00297C6D" w:rsidRPr="00385CF6">
        <w:rPr>
          <w:rFonts w:ascii="仿宋" w:eastAsia="仿宋" w:hAnsi="仿宋" w:cs="仿宋" w:hint="eastAsia"/>
          <w:sz w:val="32"/>
          <w:szCs w:val="32"/>
        </w:rPr>
        <w:t>证书</w:t>
      </w:r>
      <w:r w:rsidRPr="00385CF6">
        <w:rPr>
          <w:rFonts w:ascii="仿宋" w:eastAsia="仿宋" w:hAnsi="仿宋" w:cs="仿宋" w:hint="eastAsia"/>
          <w:sz w:val="32"/>
          <w:szCs w:val="32"/>
        </w:rPr>
        <w:t>（除报考职业技术学校休闲体育教师</w:t>
      </w:r>
      <w:r w:rsidRPr="00B60903">
        <w:rPr>
          <w:rFonts w:ascii="仿宋" w:eastAsia="仿宋" w:hAnsi="仿宋" w:cs="仿宋" w:hint="eastAsia"/>
          <w:sz w:val="32"/>
          <w:szCs w:val="32"/>
        </w:rPr>
        <w:t>外）；</w:t>
      </w:r>
    </w:p>
    <w:p w:rsidR="00DE3EF2" w:rsidRPr="00B60903" w:rsidRDefault="006A1FB9">
      <w:pPr>
        <w:spacing w:line="540" w:lineRule="exact"/>
        <w:ind w:firstLine="420"/>
        <w:jc w:val="left"/>
        <w:rPr>
          <w:rFonts w:ascii="仿宋" w:eastAsia="仿宋_GB2312" w:hAnsi="仿宋" w:cs="仿宋"/>
          <w:bCs/>
          <w:spacing w:val="-20"/>
          <w:sz w:val="32"/>
          <w:szCs w:val="32"/>
        </w:rPr>
      </w:pPr>
      <w:r w:rsidRPr="00B60903">
        <w:rPr>
          <w:rFonts w:ascii="仿宋" w:eastAsia="仿宋" w:hAnsi="仿宋" w:cs="仿宋"/>
          <w:bCs/>
          <w:sz w:val="32"/>
          <w:szCs w:val="32"/>
        </w:rPr>
        <w:t>2</w:t>
      </w:r>
      <w:r w:rsidR="00B60903" w:rsidRPr="00B60903">
        <w:rPr>
          <w:rFonts w:ascii="仿宋" w:eastAsia="仿宋" w:hAnsi="仿宋" w:cs="仿宋" w:hint="eastAsia"/>
          <w:bCs/>
          <w:sz w:val="32"/>
          <w:szCs w:val="32"/>
        </w:rPr>
        <w:t>．</w:t>
      </w:r>
      <w:r w:rsidRPr="00B60903">
        <w:rPr>
          <w:rFonts w:ascii="仿宋" w:eastAsia="仿宋" w:hAnsi="仿宋" w:cs="仿宋" w:hint="eastAsia"/>
          <w:spacing w:val="-20"/>
          <w:sz w:val="32"/>
          <w:szCs w:val="32"/>
        </w:rPr>
        <w:t>要求本县户籍的，</w:t>
      </w:r>
      <w:r w:rsidRPr="00B60903">
        <w:rPr>
          <w:rFonts w:ascii="Times New Roman" w:eastAsia="仿宋_GB2312" w:hAnsi="Times New Roman" w:cs="Times New Roman"/>
          <w:spacing w:val="-20"/>
          <w:sz w:val="32"/>
          <w:szCs w:val="32"/>
        </w:rPr>
        <w:t>户籍以</w:t>
      </w:r>
      <w:r w:rsidRPr="00B60903">
        <w:rPr>
          <w:rFonts w:ascii="仿宋" w:eastAsia="仿宋" w:hAnsi="仿宋" w:cs="仿宋" w:hint="eastAsia"/>
          <w:spacing w:val="-20"/>
          <w:sz w:val="32"/>
          <w:szCs w:val="32"/>
        </w:rPr>
        <w:t>2020年 2月11日</w:t>
      </w:r>
      <w:r w:rsidRPr="00B60903">
        <w:rPr>
          <w:rFonts w:ascii="Times New Roman" w:eastAsia="仿宋_GB2312" w:hAnsi="Times New Roman" w:cs="Times New Roman"/>
          <w:spacing w:val="-20"/>
          <w:sz w:val="32"/>
          <w:szCs w:val="32"/>
        </w:rPr>
        <w:t>户口所在地为准</w:t>
      </w:r>
      <w:r w:rsidRPr="00B60903">
        <w:rPr>
          <w:rFonts w:ascii="Times New Roman" w:eastAsia="仿宋_GB2312" w:hAnsi="Times New Roman" w:cs="Times New Roman" w:hint="eastAsia"/>
          <w:spacing w:val="-20"/>
          <w:sz w:val="32"/>
          <w:szCs w:val="32"/>
        </w:rPr>
        <w:t>；</w:t>
      </w:r>
    </w:p>
    <w:p w:rsidR="00DE3EF2" w:rsidRPr="00B60903" w:rsidRDefault="006A1FB9">
      <w:pPr>
        <w:spacing w:line="540" w:lineRule="exact"/>
        <w:ind w:firstLine="420"/>
        <w:jc w:val="left"/>
        <w:rPr>
          <w:rFonts w:ascii="仿宋" w:eastAsia="仿宋" w:hAnsi="仿宋" w:cs="Times New Roman"/>
          <w:sz w:val="32"/>
          <w:szCs w:val="32"/>
        </w:rPr>
      </w:pPr>
      <w:r w:rsidRPr="00B60903">
        <w:rPr>
          <w:rFonts w:ascii="仿宋" w:eastAsia="仿宋" w:hAnsi="仿宋" w:cs="仿宋" w:hint="eastAsia"/>
          <w:bCs/>
          <w:sz w:val="32"/>
          <w:szCs w:val="32"/>
        </w:rPr>
        <w:t>3</w:t>
      </w:r>
      <w:r w:rsidR="00B60903" w:rsidRPr="00B60903">
        <w:rPr>
          <w:rFonts w:ascii="仿宋" w:eastAsia="仿宋" w:hAnsi="仿宋" w:cs="仿宋" w:hint="eastAsia"/>
          <w:bCs/>
          <w:sz w:val="32"/>
          <w:szCs w:val="32"/>
        </w:rPr>
        <w:t>．</w:t>
      </w:r>
      <w:r w:rsidRPr="00B60903">
        <w:rPr>
          <w:rFonts w:ascii="仿宋" w:eastAsia="仿宋" w:hAnsi="仿宋" w:cs="仿宋" w:hint="eastAsia"/>
          <w:sz w:val="32"/>
          <w:szCs w:val="32"/>
        </w:rPr>
        <w:t>遵纪守法，服从分配；</w:t>
      </w:r>
    </w:p>
    <w:p w:rsidR="00DE3EF2" w:rsidRDefault="006A1FB9">
      <w:pPr>
        <w:spacing w:line="540" w:lineRule="exact"/>
        <w:ind w:firstLine="420"/>
        <w:jc w:val="left"/>
        <w:rPr>
          <w:rFonts w:ascii="仿宋" w:eastAsia="仿宋" w:hAnsi="仿宋" w:cs="仿宋"/>
          <w:sz w:val="32"/>
          <w:szCs w:val="32"/>
        </w:rPr>
      </w:pPr>
      <w:r w:rsidRPr="00B60903">
        <w:rPr>
          <w:rFonts w:ascii="仿宋" w:eastAsia="仿宋" w:hAnsi="仿宋" w:cs="仿宋" w:hint="eastAsia"/>
          <w:bCs/>
          <w:sz w:val="32"/>
          <w:szCs w:val="32"/>
        </w:rPr>
        <w:t>4</w:t>
      </w:r>
      <w:r w:rsidR="00B60903" w:rsidRPr="00B60903">
        <w:rPr>
          <w:rFonts w:ascii="仿宋" w:eastAsia="仿宋" w:hAnsi="仿宋" w:cs="仿宋" w:hint="eastAsia"/>
          <w:bCs/>
          <w:sz w:val="32"/>
          <w:szCs w:val="32"/>
        </w:rPr>
        <w:t>．</w:t>
      </w:r>
      <w:r w:rsidRPr="00B60903">
        <w:rPr>
          <w:rFonts w:ascii="仿宋" w:eastAsia="仿宋" w:hAnsi="仿宋" w:cs="仿宋" w:hint="eastAsia"/>
          <w:sz w:val="32"/>
          <w:szCs w:val="32"/>
        </w:rPr>
        <w:t>具</w:t>
      </w:r>
      <w:r>
        <w:rPr>
          <w:rFonts w:ascii="仿宋" w:eastAsia="仿宋" w:hAnsi="仿宋" w:cs="仿宋" w:hint="eastAsia"/>
          <w:sz w:val="32"/>
          <w:szCs w:val="32"/>
        </w:rPr>
        <w:t>有良好的履行</w:t>
      </w:r>
      <w:r w:rsidR="00297C6D">
        <w:rPr>
          <w:rFonts w:ascii="仿宋" w:eastAsia="仿宋" w:hAnsi="仿宋" w:cs="仿宋" w:hint="eastAsia"/>
          <w:sz w:val="32"/>
          <w:szCs w:val="32"/>
        </w:rPr>
        <w:t>教育</w:t>
      </w:r>
      <w:r>
        <w:rPr>
          <w:rFonts w:ascii="仿宋" w:eastAsia="仿宋" w:hAnsi="仿宋" w:cs="仿宋" w:hint="eastAsia"/>
          <w:sz w:val="32"/>
          <w:szCs w:val="32"/>
        </w:rPr>
        <w:t>教学工作的身体条件；</w:t>
      </w:r>
    </w:p>
    <w:p w:rsidR="00DE3EF2" w:rsidRDefault="006A1FB9">
      <w:pPr>
        <w:pStyle w:val="a6"/>
        <w:widowControl/>
        <w:spacing w:before="0" w:beforeAutospacing="0" w:after="0" w:afterAutospacing="0" w:line="465" w:lineRule="atLeast"/>
        <w:ind w:firstLineChars="200" w:firstLine="640"/>
        <w:rPr>
          <w:rFonts w:ascii="仿宋" w:eastAsia="仿宋" w:hAnsi="仿宋" w:cs="仿宋"/>
          <w:color w:val="FF0000"/>
          <w:sz w:val="32"/>
          <w:szCs w:val="32"/>
        </w:rPr>
      </w:pPr>
      <w:r>
        <w:rPr>
          <w:rFonts w:ascii="仿宋" w:eastAsia="仿宋" w:hAnsi="仿宋" w:cs="仿宋" w:hint="eastAsia"/>
          <w:sz w:val="32"/>
          <w:szCs w:val="32"/>
        </w:rPr>
        <w:t>具体要求详见附件</w:t>
      </w:r>
      <w:r>
        <w:rPr>
          <w:rFonts w:ascii="仿宋" w:eastAsia="仿宋" w:hAnsi="仿宋" w:cs="仿宋"/>
          <w:sz w:val="32"/>
          <w:szCs w:val="32"/>
        </w:rPr>
        <w:t>1</w:t>
      </w:r>
      <w:r>
        <w:rPr>
          <w:rFonts w:ascii="仿宋" w:eastAsia="仿宋" w:hAnsi="仿宋" w:cs="仿宋" w:hint="eastAsia"/>
          <w:sz w:val="32"/>
          <w:szCs w:val="32"/>
        </w:rPr>
        <w:t>。</w:t>
      </w:r>
    </w:p>
    <w:p w:rsidR="00DE3EF2" w:rsidRDefault="006A1FB9">
      <w:pPr>
        <w:spacing w:line="540" w:lineRule="exact"/>
        <w:ind w:firstLineChars="200" w:firstLine="640"/>
        <w:outlineLvl w:val="0"/>
        <w:rPr>
          <w:rFonts w:ascii="黑体" w:eastAsia="黑体" w:hAnsi="黑体" w:cs="Times New Roman"/>
          <w:sz w:val="32"/>
          <w:szCs w:val="32"/>
        </w:rPr>
      </w:pPr>
      <w:r>
        <w:rPr>
          <w:rFonts w:ascii="黑体" w:eastAsia="黑体" w:hAnsi="黑体" w:cs="黑体" w:hint="eastAsia"/>
          <w:sz w:val="32"/>
          <w:szCs w:val="32"/>
        </w:rPr>
        <w:t>二、招聘程序</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发布公告、现场报名、资格审查、笔试、面试、体检、考察、公示、岗前培训、办理聘用手续。</w:t>
      </w:r>
    </w:p>
    <w:p w:rsidR="00DE3EF2" w:rsidRDefault="006A1FB9">
      <w:pPr>
        <w:spacing w:line="540" w:lineRule="exact"/>
        <w:ind w:firstLineChars="200" w:firstLine="640"/>
        <w:outlineLvl w:val="0"/>
        <w:rPr>
          <w:rFonts w:ascii="黑体" w:eastAsia="黑体" w:hAnsi="黑体" w:cs="Times New Roman"/>
          <w:sz w:val="32"/>
          <w:szCs w:val="32"/>
        </w:rPr>
      </w:pPr>
      <w:r>
        <w:rPr>
          <w:rFonts w:ascii="黑体" w:eastAsia="黑体" w:hAnsi="黑体" w:cs="黑体" w:hint="eastAsia"/>
          <w:sz w:val="32"/>
          <w:szCs w:val="32"/>
        </w:rPr>
        <w:t>三、报名办法</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1</w:t>
      </w:r>
      <w:r w:rsidRPr="00B60903">
        <w:rPr>
          <w:rFonts w:ascii="仿宋" w:eastAsia="仿宋" w:hAnsi="仿宋" w:cs="仿宋" w:hint="eastAsia"/>
          <w:bCs/>
          <w:sz w:val="32"/>
          <w:szCs w:val="32"/>
        </w:rPr>
        <w:t>．</w:t>
      </w:r>
      <w:r>
        <w:rPr>
          <w:rFonts w:ascii="仿宋" w:eastAsia="仿宋" w:hAnsi="仿宋" w:cs="仿宋" w:hint="eastAsia"/>
          <w:b/>
          <w:bCs/>
          <w:sz w:val="32"/>
          <w:szCs w:val="32"/>
        </w:rPr>
        <w:t>报名时间：</w:t>
      </w:r>
      <w:r>
        <w:rPr>
          <w:rFonts w:eastAsia="仿宋" w:cs="Times New Roman"/>
          <w:sz w:val="32"/>
          <w:szCs w:val="32"/>
        </w:rPr>
        <w:t> </w:t>
      </w:r>
      <w:r>
        <w:rPr>
          <w:rFonts w:ascii="仿宋" w:eastAsia="仿宋" w:hAnsi="仿宋" w:cs="仿宋"/>
          <w:sz w:val="32"/>
          <w:szCs w:val="32"/>
        </w:rPr>
        <w:t>20</w:t>
      </w:r>
      <w:r>
        <w:rPr>
          <w:rFonts w:ascii="仿宋" w:eastAsia="仿宋" w:hAnsi="仿宋" w:cs="仿宋" w:hint="eastAsia"/>
          <w:sz w:val="32"/>
          <w:szCs w:val="32"/>
        </w:rPr>
        <w:t>20</w:t>
      </w:r>
      <w:r>
        <w:rPr>
          <w:rFonts w:eastAsia="仿宋" w:cs="Times New Roman"/>
          <w:sz w:val="32"/>
          <w:szCs w:val="32"/>
        </w:rPr>
        <w:t> </w:t>
      </w:r>
      <w:r>
        <w:rPr>
          <w:rFonts w:ascii="仿宋" w:eastAsia="仿宋" w:hAnsi="仿宋" w:cs="仿宋" w:hint="eastAsia"/>
          <w:sz w:val="32"/>
          <w:szCs w:val="32"/>
        </w:rPr>
        <w:t>年</w:t>
      </w:r>
      <w:r>
        <w:rPr>
          <w:rFonts w:ascii="仿宋" w:eastAsia="仿宋" w:hAnsi="仿宋" w:cs="仿宋"/>
          <w:sz w:val="32"/>
          <w:szCs w:val="32"/>
        </w:rPr>
        <w:t>2</w:t>
      </w:r>
      <w:r>
        <w:rPr>
          <w:rFonts w:ascii="仿宋" w:eastAsia="仿宋" w:hAnsi="仿宋" w:cs="仿宋" w:hint="eastAsia"/>
          <w:sz w:val="32"/>
          <w:szCs w:val="32"/>
        </w:rPr>
        <w:t>月11日</w:t>
      </w:r>
      <w:r>
        <w:rPr>
          <w:rFonts w:eastAsia="仿宋" w:cs="Times New Roman"/>
          <w:sz w:val="32"/>
          <w:szCs w:val="32"/>
        </w:rPr>
        <w:t> </w:t>
      </w:r>
      <w:r>
        <w:rPr>
          <w:rFonts w:ascii="仿宋" w:eastAsia="仿宋" w:hAnsi="仿宋" w:cs="仿宋" w:hint="eastAsia"/>
          <w:sz w:val="32"/>
          <w:szCs w:val="32"/>
        </w:rPr>
        <w:t>-13日上午</w:t>
      </w:r>
      <w:r>
        <w:rPr>
          <w:rFonts w:ascii="仿宋" w:eastAsia="仿宋" w:hAnsi="仿宋" w:cs="仿宋"/>
          <w:sz w:val="32"/>
          <w:szCs w:val="32"/>
        </w:rPr>
        <w:t>8:30—11:00</w:t>
      </w:r>
      <w:r>
        <w:rPr>
          <w:rFonts w:ascii="仿宋" w:eastAsia="仿宋" w:hAnsi="仿宋" w:cs="仿宋" w:hint="eastAsia"/>
          <w:sz w:val="32"/>
          <w:szCs w:val="32"/>
        </w:rPr>
        <w:t>，下午</w:t>
      </w:r>
      <w:r>
        <w:rPr>
          <w:rFonts w:ascii="仿宋" w:eastAsia="仿宋" w:hAnsi="仿宋" w:cs="仿宋"/>
          <w:sz w:val="32"/>
          <w:szCs w:val="32"/>
        </w:rPr>
        <w:t>1:30—4:30</w:t>
      </w:r>
      <w:r>
        <w:rPr>
          <w:rFonts w:ascii="仿宋" w:eastAsia="仿宋" w:hAnsi="仿宋" w:cs="仿宋" w:hint="eastAsia"/>
          <w:sz w:val="32"/>
          <w:szCs w:val="32"/>
        </w:rPr>
        <w:t>；</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2</w:t>
      </w:r>
      <w:r w:rsidRPr="00B60903">
        <w:rPr>
          <w:rFonts w:ascii="仿宋" w:eastAsia="仿宋" w:hAnsi="仿宋" w:cs="仿宋" w:hint="eastAsia"/>
          <w:bCs/>
          <w:sz w:val="32"/>
          <w:szCs w:val="32"/>
        </w:rPr>
        <w:t>．</w:t>
      </w:r>
      <w:r>
        <w:rPr>
          <w:rFonts w:ascii="仿宋" w:eastAsia="仿宋" w:hAnsi="仿宋" w:cs="仿宋" w:hint="eastAsia"/>
          <w:b/>
          <w:bCs/>
          <w:sz w:val="32"/>
          <w:szCs w:val="32"/>
        </w:rPr>
        <w:t>报名地点</w:t>
      </w:r>
      <w:r>
        <w:rPr>
          <w:rFonts w:ascii="仿宋" w:eastAsia="仿宋" w:hAnsi="仿宋" w:cs="仿宋" w:hint="eastAsia"/>
          <w:sz w:val="32"/>
          <w:szCs w:val="32"/>
        </w:rPr>
        <w:t>：武义县教育局一楼大会议室（北岭新区武义县继续教育中心校园内）；</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3</w:t>
      </w:r>
      <w:r w:rsidRPr="00B60903">
        <w:rPr>
          <w:rFonts w:ascii="仿宋" w:eastAsia="仿宋" w:hAnsi="仿宋" w:cs="仿宋" w:hint="eastAsia"/>
          <w:bCs/>
          <w:sz w:val="32"/>
          <w:szCs w:val="32"/>
        </w:rPr>
        <w:t>．</w:t>
      </w:r>
      <w:r>
        <w:rPr>
          <w:rFonts w:ascii="仿宋" w:eastAsia="仿宋" w:hAnsi="仿宋" w:cs="仿宋" w:hint="eastAsia"/>
          <w:b/>
          <w:bCs/>
          <w:sz w:val="32"/>
          <w:szCs w:val="32"/>
        </w:rPr>
        <w:t>咨询电话</w:t>
      </w:r>
      <w:r>
        <w:rPr>
          <w:rFonts w:ascii="仿宋" w:eastAsia="仿宋" w:hAnsi="仿宋" w:cs="仿宋" w:hint="eastAsia"/>
          <w:sz w:val="32"/>
          <w:szCs w:val="32"/>
        </w:rPr>
        <w:t>：89082681、</w:t>
      </w:r>
      <w:r>
        <w:rPr>
          <w:rFonts w:ascii="仿宋" w:eastAsia="仿宋" w:hAnsi="仿宋" w:cs="仿宋"/>
          <w:sz w:val="32"/>
          <w:szCs w:val="32"/>
        </w:rPr>
        <w:t>87643939</w:t>
      </w:r>
      <w:r>
        <w:rPr>
          <w:rFonts w:ascii="仿宋" w:eastAsia="仿宋" w:hAnsi="仿宋" w:cs="仿宋" w:hint="eastAsia"/>
          <w:sz w:val="32"/>
          <w:szCs w:val="32"/>
        </w:rPr>
        <w:t>。</w:t>
      </w:r>
    </w:p>
    <w:p w:rsidR="00DE3EF2" w:rsidRDefault="006A1FB9" w:rsidP="00B60903">
      <w:pPr>
        <w:spacing w:line="540" w:lineRule="exact"/>
        <w:ind w:firstLineChars="200" w:firstLine="640"/>
        <w:rPr>
          <w:rFonts w:ascii="仿宋" w:eastAsia="仿宋" w:hAnsi="仿宋" w:cs="Times New Roman"/>
          <w:b/>
          <w:bCs/>
          <w:sz w:val="32"/>
          <w:szCs w:val="32"/>
        </w:rPr>
      </w:pPr>
      <w:r w:rsidRPr="00B60903">
        <w:rPr>
          <w:rFonts w:ascii="仿宋" w:eastAsia="仿宋" w:hAnsi="仿宋" w:cs="仿宋"/>
          <w:bCs/>
          <w:sz w:val="32"/>
          <w:szCs w:val="32"/>
        </w:rPr>
        <w:t>4</w:t>
      </w:r>
      <w:r w:rsidRPr="00B60903">
        <w:rPr>
          <w:rFonts w:ascii="仿宋" w:eastAsia="仿宋" w:hAnsi="仿宋" w:cs="仿宋" w:hint="eastAsia"/>
          <w:bCs/>
          <w:sz w:val="32"/>
          <w:szCs w:val="32"/>
        </w:rPr>
        <w:t>．</w:t>
      </w:r>
      <w:r>
        <w:rPr>
          <w:rFonts w:ascii="仿宋" w:eastAsia="仿宋" w:hAnsi="仿宋" w:cs="仿宋" w:hint="eastAsia"/>
          <w:b/>
          <w:bCs/>
          <w:sz w:val="32"/>
          <w:szCs w:val="32"/>
        </w:rPr>
        <w:t>报名材料</w:t>
      </w:r>
    </w:p>
    <w:p w:rsidR="00DE3EF2" w:rsidRDefault="006A1FB9">
      <w:pPr>
        <w:spacing w:line="540" w:lineRule="exact"/>
        <w:ind w:firstLineChars="200" w:firstLine="643"/>
        <w:rPr>
          <w:rFonts w:ascii="仿宋" w:eastAsia="仿宋" w:hAnsi="仿宋" w:cs="Times New Roman"/>
          <w:sz w:val="32"/>
          <w:szCs w:val="32"/>
        </w:rPr>
      </w:pPr>
      <w:r>
        <w:rPr>
          <w:rFonts w:eastAsia="仿宋" w:cs="仿宋" w:hint="eastAsia"/>
          <w:b/>
          <w:bCs/>
          <w:sz w:val="32"/>
          <w:szCs w:val="32"/>
        </w:rPr>
        <w:t>①</w:t>
      </w:r>
      <w:r>
        <w:rPr>
          <w:rFonts w:ascii="仿宋" w:eastAsia="仿宋" w:hAnsi="仿宋" w:cs="仿宋" w:hint="eastAsia"/>
          <w:sz w:val="32"/>
          <w:szCs w:val="32"/>
        </w:rPr>
        <w:t>身份证、户口簿、毕业证书、</w:t>
      </w:r>
      <w:r>
        <w:rPr>
          <w:rFonts w:ascii="仿宋" w:eastAsia="仿宋" w:hAnsi="仿宋" w:hint="eastAsia"/>
          <w:sz w:val="32"/>
          <w:szCs w:val="32"/>
        </w:rPr>
        <w:t>教育部学历证书电子注册备案表</w:t>
      </w:r>
      <w:r>
        <w:rPr>
          <w:rFonts w:ascii="仿宋" w:eastAsia="仿宋" w:hAnsi="仿宋" w:cs="仿宋" w:hint="eastAsia"/>
          <w:sz w:val="32"/>
          <w:szCs w:val="32"/>
        </w:rPr>
        <w:t>、应届毕业生的就业推荐表和师范类生源说明，以上证件原件复印件各一份；</w:t>
      </w:r>
    </w:p>
    <w:p w:rsidR="00DE3EF2" w:rsidRDefault="006A1FB9">
      <w:pPr>
        <w:spacing w:line="540" w:lineRule="exact"/>
        <w:ind w:firstLineChars="200" w:firstLine="640"/>
        <w:rPr>
          <w:rFonts w:ascii="仿宋" w:eastAsia="仿宋" w:hAnsi="仿宋" w:cs="Times New Roman"/>
          <w:color w:val="000000"/>
          <w:sz w:val="32"/>
          <w:szCs w:val="32"/>
        </w:rPr>
      </w:pPr>
      <w:r>
        <w:rPr>
          <w:rFonts w:eastAsia="仿宋" w:cs="仿宋" w:hint="eastAsia"/>
          <w:sz w:val="32"/>
          <w:szCs w:val="32"/>
        </w:rPr>
        <w:lastRenderedPageBreak/>
        <w:t>②</w:t>
      </w:r>
      <w:r>
        <w:rPr>
          <w:rFonts w:ascii="仿宋" w:eastAsia="仿宋" w:hAnsi="仿宋" w:cs="仿宋" w:hint="eastAsia"/>
          <w:sz w:val="32"/>
          <w:szCs w:val="32"/>
        </w:rPr>
        <w:t>教师资格证书或中小学</w:t>
      </w:r>
      <w:r w:rsidR="00297C6D" w:rsidRPr="00385CF6">
        <w:rPr>
          <w:rFonts w:ascii="仿宋" w:eastAsia="仿宋" w:hAnsi="仿宋" w:cs="仿宋" w:hint="eastAsia"/>
          <w:sz w:val="32"/>
          <w:szCs w:val="32"/>
        </w:rPr>
        <w:t>（幼儿园）</w:t>
      </w:r>
      <w:r>
        <w:rPr>
          <w:rFonts w:ascii="仿宋" w:eastAsia="仿宋" w:hAnsi="仿宋" w:cs="仿宋" w:hint="eastAsia"/>
          <w:sz w:val="32"/>
          <w:szCs w:val="32"/>
        </w:rPr>
        <w:t>教师资格考试合格证书和普通话等级考试合格证书</w:t>
      </w:r>
      <w:r>
        <w:rPr>
          <w:rFonts w:ascii="仿宋" w:eastAsia="仿宋" w:hAnsi="仿宋" w:cs="仿宋" w:hint="eastAsia"/>
          <w:color w:val="000000"/>
          <w:sz w:val="32"/>
          <w:szCs w:val="32"/>
        </w:rPr>
        <w:t>；以上证件原件复印件各一份。</w:t>
      </w:r>
    </w:p>
    <w:p w:rsidR="00DE3EF2" w:rsidRDefault="006A1FB9">
      <w:pPr>
        <w:spacing w:line="540" w:lineRule="exact"/>
        <w:ind w:firstLineChars="200" w:firstLine="640"/>
        <w:rPr>
          <w:rFonts w:ascii="仿宋" w:eastAsia="仿宋" w:hAnsi="仿宋" w:cs="Times New Roman"/>
          <w:sz w:val="32"/>
          <w:szCs w:val="32"/>
        </w:rPr>
      </w:pPr>
      <w:r>
        <w:rPr>
          <w:rFonts w:eastAsia="仿宋" w:cs="仿宋" w:hint="eastAsia"/>
          <w:sz w:val="32"/>
          <w:szCs w:val="32"/>
        </w:rPr>
        <w:t>③</w:t>
      </w:r>
      <w:r>
        <w:rPr>
          <w:rFonts w:ascii="仿宋" w:eastAsia="仿宋" w:hAnsi="仿宋" w:cs="仿宋" w:hint="eastAsia"/>
          <w:sz w:val="32"/>
          <w:szCs w:val="32"/>
        </w:rPr>
        <w:t>留学人员</w:t>
      </w:r>
      <w:r>
        <w:rPr>
          <w:rFonts w:ascii="仿宋" w:eastAsia="仿宋" w:hAnsi="仿宋" w:cs="仿宋"/>
          <w:sz w:val="32"/>
          <w:szCs w:val="32"/>
        </w:rPr>
        <w:t>(</w:t>
      </w:r>
      <w:r>
        <w:rPr>
          <w:rFonts w:ascii="仿宋" w:eastAsia="仿宋" w:hAnsi="仿宋" w:cs="仿宋" w:hint="eastAsia"/>
          <w:sz w:val="32"/>
          <w:szCs w:val="32"/>
        </w:rPr>
        <w:t>海外硕士</w:t>
      </w:r>
      <w:r>
        <w:rPr>
          <w:rFonts w:ascii="仿宋" w:eastAsia="仿宋" w:hAnsi="仿宋" w:cs="仿宋"/>
          <w:sz w:val="32"/>
          <w:szCs w:val="32"/>
        </w:rPr>
        <w:t>)</w:t>
      </w:r>
      <w:r>
        <w:rPr>
          <w:rFonts w:ascii="仿宋" w:eastAsia="仿宋" w:hAnsi="仿宋" w:cs="仿宋" w:hint="eastAsia"/>
          <w:sz w:val="32"/>
          <w:szCs w:val="32"/>
        </w:rPr>
        <w:t>须提供教育部中国留学服务中心出具的境外学历学位认证书。</w:t>
      </w:r>
    </w:p>
    <w:p w:rsidR="00DE3EF2" w:rsidRDefault="006A1FB9">
      <w:pPr>
        <w:spacing w:line="540" w:lineRule="exact"/>
        <w:ind w:firstLineChars="200" w:firstLine="640"/>
        <w:rPr>
          <w:rFonts w:ascii="仿宋" w:eastAsia="仿宋" w:hAnsi="仿宋" w:cs="Times New Roman"/>
          <w:sz w:val="32"/>
          <w:szCs w:val="32"/>
        </w:rPr>
      </w:pPr>
      <w:r>
        <w:rPr>
          <w:rFonts w:ascii="微软雅黑" w:eastAsia="微软雅黑" w:hAnsi="微软雅黑" w:cs="微软雅黑" w:hint="eastAsia"/>
          <w:sz w:val="32"/>
          <w:szCs w:val="32"/>
        </w:rPr>
        <w:t>④</w:t>
      </w:r>
      <w:r>
        <w:rPr>
          <w:rFonts w:ascii="仿宋" w:eastAsia="仿宋" w:hAnsi="仿宋" w:cs="仿宋" w:hint="eastAsia"/>
          <w:sz w:val="32"/>
          <w:szCs w:val="32"/>
        </w:rPr>
        <w:t>部分岗位须提供专业技能、资格等级证书等证书的原件复印件各一份。</w:t>
      </w:r>
    </w:p>
    <w:p w:rsidR="00DE3EF2" w:rsidRDefault="006A1FB9">
      <w:pPr>
        <w:spacing w:line="540" w:lineRule="exact"/>
        <w:ind w:firstLineChars="200" w:firstLine="640"/>
        <w:rPr>
          <w:rFonts w:ascii="仿宋" w:eastAsia="仿宋" w:hAnsi="仿宋" w:cs="Times New Roman"/>
          <w:sz w:val="32"/>
          <w:szCs w:val="32"/>
        </w:rPr>
      </w:pPr>
      <w:r>
        <w:rPr>
          <w:rFonts w:ascii="微软雅黑" w:eastAsia="微软雅黑" w:hAnsi="微软雅黑" w:cs="微软雅黑" w:hint="eastAsia"/>
          <w:sz w:val="32"/>
          <w:szCs w:val="32"/>
        </w:rPr>
        <w:t>⑤</w:t>
      </w:r>
      <w:r>
        <w:rPr>
          <w:rFonts w:ascii="仿宋" w:eastAsia="仿宋" w:hAnsi="仿宋" w:cs="仿宋"/>
          <w:sz w:val="32"/>
          <w:szCs w:val="32"/>
        </w:rPr>
        <w:t>1</w:t>
      </w:r>
      <w:r>
        <w:rPr>
          <w:rFonts w:ascii="仿宋" w:eastAsia="仿宋" w:hAnsi="仿宋" w:cs="仿宋" w:hint="eastAsia"/>
          <w:sz w:val="32"/>
          <w:szCs w:val="32"/>
        </w:rPr>
        <w:t>寸近期免冠彩照</w:t>
      </w:r>
      <w:r>
        <w:rPr>
          <w:rFonts w:ascii="仿宋" w:eastAsia="仿宋" w:hAnsi="仿宋" w:cs="仿宋"/>
          <w:sz w:val="32"/>
          <w:szCs w:val="32"/>
        </w:rPr>
        <w:t>1</w:t>
      </w:r>
      <w:r>
        <w:rPr>
          <w:rFonts w:ascii="仿宋" w:eastAsia="仿宋" w:hAnsi="仿宋" w:cs="仿宋" w:hint="eastAsia"/>
          <w:sz w:val="32"/>
          <w:szCs w:val="32"/>
        </w:rPr>
        <w:t>张并现场采集肖像。</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5</w:t>
      </w:r>
      <w:r w:rsidRPr="00B60903">
        <w:rPr>
          <w:rFonts w:ascii="仿宋" w:eastAsia="仿宋" w:hAnsi="仿宋" w:cs="仿宋" w:hint="eastAsia"/>
          <w:bCs/>
          <w:sz w:val="32"/>
          <w:szCs w:val="32"/>
        </w:rPr>
        <w:t>．</w:t>
      </w:r>
      <w:r>
        <w:rPr>
          <w:rFonts w:ascii="仿宋" w:eastAsia="仿宋" w:hAnsi="仿宋" w:cs="仿宋" w:hint="eastAsia"/>
          <w:b/>
          <w:bCs/>
          <w:sz w:val="32"/>
          <w:szCs w:val="32"/>
        </w:rPr>
        <w:t>收费标准：</w:t>
      </w:r>
      <w:r>
        <w:rPr>
          <w:rFonts w:ascii="仿宋" w:eastAsia="仿宋" w:hAnsi="仿宋" w:cs="仿宋" w:hint="eastAsia"/>
          <w:sz w:val="32"/>
          <w:szCs w:val="32"/>
        </w:rPr>
        <w:t>考务费100元每人。</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6</w:t>
      </w:r>
      <w:r w:rsidR="00B60903" w:rsidRPr="00B60903">
        <w:rPr>
          <w:rFonts w:ascii="仿宋" w:eastAsia="仿宋" w:hAnsi="仿宋" w:cs="仿宋" w:hint="eastAsia"/>
          <w:bCs/>
          <w:sz w:val="32"/>
          <w:szCs w:val="32"/>
        </w:rPr>
        <w:t>．</w:t>
      </w:r>
      <w:r w:rsidR="00B60903">
        <w:rPr>
          <w:rFonts w:ascii="仿宋" w:eastAsia="仿宋" w:hAnsi="仿宋" w:cs="仿宋" w:hint="eastAsia"/>
          <w:b/>
          <w:bCs/>
          <w:sz w:val="32"/>
          <w:szCs w:val="32"/>
        </w:rPr>
        <w:t xml:space="preserve"> </w:t>
      </w:r>
      <w:r w:rsidRPr="00176FC3">
        <w:rPr>
          <w:rFonts w:ascii="仿宋" w:eastAsia="仿宋" w:hAnsi="仿宋" w:cs="仿宋" w:hint="eastAsia"/>
          <w:b/>
          <w:bCs/>
          <w:sz w:val="32"/>
          <w:szCs w:val="32"/>
        </w:rPr>
        <w:t>每人限报一个职位。</w:t>
      </w:r>
      <w:r>
        <w:rPr>
          <w:rFonts w:ascii="仿宋" w:eastAsia="仿宋" w:hAnsi="仿宋" w:cs="仿宋" w:hint="eastAsia"/>
          <w:sz w:val="32"/>
          <w:szCs w:val="32"/>
        </w:rPr>
        <w:t>正式在编事业单位工作人员报考的，需经所在单位和主管部门同意。在读全日制普通高校专升本人员或研究生不能以原已取得的学历、学位证书报考。有法律、法规规定不得招聘为事业单位工作人员情形的不得报考。</w:t>
      </w:r>
    </w:p>
    <w:p w:rsidR="00DE3EF2" w:rsidRDefault="006A1FB9">
      <w:pPr>
        <w:spacing w:line="540" w:lineRule="exact"/>
        <w:ind w:firstLineChars="200" w:firstLine="640"/>
        <w:outlineLvl w:val="0"/>
        <w:rPr>
          <w:rFonts w:ascii="黑体" w:eastAsia="黑体" w:hAnsi="黑体" w:cs="Times New Roman"/>
          <w:sz w:val="32"/>
          <w:szCs w:val="32"/>
        </w:rPr>
      </w:pPr>
      <w:r>
        <w:rPr>
          <w:rFonts w:ascii="黑体" w:eastAsia="黑体" w:hAnsi="黑体" w:cs="黑体" w:hint="eastAsia"/>
          <w:sz w:val="32"/>
          <w:szCs w:val="32"/>
        </w:rPr>
        <w:t>四、考试办法</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1</w:t>
      </w:r>
      <w:r w:rsidRPr="00B60903">
        <w:rPr>
          <w:rFonts w:ascii="仿宋" w:eastAsia="仿宋" w:hAnsi="仿宋" w:cs="仿宋" w:hint="eastAsia"/>
          <w:bCs/>
          <w:sz w:val="32"/>
          <w:szCs w:val="32"/>
        </w:rPr>
        <w:t>．</w:t>
      </w:r>
      <w:r>
        <w:rPr>
          <w:rFonts w:ascii="仿宋" w:eastAsia="仿宋" w:hAnsi="仿宋" w:cs="仿宋" w:hint="eastAsia"/>
          <w:b/>
          <w:bCs/>
          <w:sz w:val="32"/>
          <w:szCs w:val="32"/>
        </w:rPr>
        <w:t>笔试：</w:t>
      </w:r>
      <w:r>
        <w:rPr>
          <w:rFonts w:ascii="仿宋" w:eastAsia="仿宋" w:hAnsi="仿宋" w:cs="仿宋" w:hint="eastAsia"/>
          <w:sz w:val="32"/>
          <w:szCs w:val="32"/>
        </w:rPr>
        <w:t>《教育基础知识》、《学科专业知识》两门。未参加武义考点笔试的为缺考。</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2</w:t>
      </w:r>
      <w:r w:rsidRPr="00B60903">
        <w:rPr>
          <w:rFonts w:ascii="仿宋" w:eastAsia="仿宋" w:hAnsi="仿宋" w:cs="仿宋" w:hint="eastAsia"/>
          <w:bCs/>
          <w:sz w:val="32"/>
          <w:szCs w:val="32"/>
        </w:rPr>
        <w:t>．</w:t>
      </w:r>
      <w:r>
        <w:rPr>
          <w:rFonts w:ascii="仿宋" w:eastAsia="仿宋" w:hAnsi="仿宋" w:cs="仿宋" w:hint="eastAsia"/>
          <w:b/>
          <w:bCs/>
          <w:sz w:val="32"/>
          <w:szCs w:val="32"/>
        </w:rPr>
        <w:t>面试：</w:t>
      </w:r>
      <w:r>
        <w:rPr>
          <w:rFonts w:ascii="仿宋" w:eastAsia="仿宋" w:hAnsi="仿宋" w:cs="仿宋" w:hint="eastAsia"/>
          <w:sz w:val="32"/>
          <w:szCs w:val="32"/>
        </w:rPr>
        <w:t>根据笔试成绩从高到低，招聘</w:t>
      </w:r>
      <w:r>
        <w:rPr>
          <w:rFonts w:ascii="仿宋" w:eastAsia="仿宋" w:hAnsi="仿宋" w:cs="仿宋"/>
          <w:sz w:val="32"/>
          <w:szCs w:val="32"/>
        </w:rPr>
        <w:t>5</w:t>
      </w:r>
      <w:r>
        <w:rPr>
          <w:rFonts w:ascii="仿宋" w:eastAsia="仿宋" w:hAnsi="仿宋" w:cs="仿宋" w:hint="eastAsia"/>
          <w:sz w:val="32"/>
          <w:szCs w:val="32"/>
        </w:rPr>
        <w:t>人及以下的按</w:t>
      </w:r>
      <w:r>
        <w:rPr>
          <w:rFonts w:ascii="仿宋" w:eastAsia="仿宋" w:hAnsi="仿宋" w:cs="仿宋"/>
          <w:sz w:val="32"/>
          <w:szCs w:val="32"/>
        </w:rPr>
        <w:t>1:3</w:t>
      </w:r>
      <w:r>
        <w:rPr>
          <w:rFonts w:ascii="仿宋" w:eastAsia="仿宋" w:hAnsi="仿宋" w:cs="仿宋" w:hint="eastAsia"/>
          <w:sz w:val="32"/>
          <w:szCs w:val="32"/>
        </w:rPr>
        <w:t>比例、招聘</w:t>
      </w:r>
      <w:r>
        <w:rPr>
          <w:rFonts w:ascii="仿宋" w:eastAsia="仿宋" w:hAnsi="仿宋" w:cs="仿宋"/>
          <w:sz w:val="32"/>
          <w:szCs w:val="32"/>
        </w:rPr>
        <w:t>5</w:t>
      </w:r>
      <w:r>
        <w:rPr>
          <w:rFonts w:ascii="仿宋" w:eastAsia="仿宋" w:hAnsi="仿宋" w:cs="仿宋" w:hint="eastAsia"/>
          <w:sz w:val="32"/>
          <w:szCs w:val="32"/>
        </w:rPr>
        <w:t>人以上</w:t>
      </w:r>
      <w:r>
        <w:rPr>
          <w:rFonts w:ascii="仿宋" w:eastAsia="仿宋" w:hAnsi="仿宋" w:cs="仿宋"/>
          <w:sz w:val="32"/>
          <w:szCs w:val="32"/>
        </w:rPr>
        <w:t>1:1.5</w:t>
      </w:r>
      <w:r>
        <w:rPr>
          <w:rFonts w:ascii="仿宋" w:eastAsia="仿宋" w:hAnsi="仿宋" w:cs="仿宋" w:hint="eastAsia"/>
          <w:sz w:val="32"/>
          <w:szCs w:val="32"/>
        </w:rPr>
        <w:t>比例分别确定面试对象。面试满分</w:t>
      </w:r>
      <w:r>
        <w:rPr>
          <w:rFonts w:ascii="仿宋" w:eastAsia="仿宋" w:hAnsi="仿宋" w:cs="仿宋"/>
          <w:sz w:val="32"/>
          <w:szCs w:val="32"/>
        </w:rPr>
        <w:t>100</w:t>
      </w:r>
      <w:r>
        <w:rPr>
          <w:rFonts w:ascii="仿宋" w:eastAsia="仿宋" w:hAnsi="仿宋" w:cs="仿宋" w:hint="eastAsia"/>
          <w:sz w:val="32"/>
          <w:szCs w:val="32"/>
        </w:rPr>
        <w:t>分，合格分</w:t>
      </w:r>
      <w:r>
        <w:rPr>
          <w:rFonts w:ascii="仿宋" w:eastAsia="仿宋" w:hAnsi="仿宋" w:cs="仿宋"/>
          <w:sz w:val="32"/>
          <w:szCs w:val="32"/>
        </w:rPr>
        <w:t>60</w:t>
      </w:r>
      <w:r>
        <w:rPr>
          <w:rFonts w:ascii="仿宋" w:eastAsia="仿宋" w:hAnsi="仿宋" w:cs="仿宋" w:hint="eastAsia"/>
          <w:sz w:val="32"/>
          <w:szCs w:val="32"/>
        </w:rPr>
        <w:t>分。</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笔试说明详见浙江教育考试网；面试形式为试讲；中小学音体美岗位和</w:t>
      </w:r>
      <w:r w:rsidRPr="00176FC3">
        <w:rPr>
          <w:rFonts w:ascii="仿宋" w:eastAsia="仿宋" w:hAnsi="仿宋" w:cs="仿宋" w:hint="eastAsia"/>
          <w:sz w:val="32"/>
          <w:szCs w:val="32"/>
        </w:rPr>
        <w:t>职高</w:t>
      </w:r>
      <w:r>
        <w:rPr>
          <w:rFonts w:ascii="仿宋" w:eastAsia="仿宋" w:hAnsi="仿宋" w:cs="仿宋" w:hint="eastAsia"/>
          <w:sz w:val="32"/>
          <w:szCs w:val="32"/>
        </w:rPr>
        <w:t>专业课教师岗位的笔试面试说明详见武义县政府网通知公告或武义教育微信公众号。</w:t>
      </w:r>
    </w:p>
    <w:p w:rsidR="00DE3EF2" w:rsidRDefault="006A1FB9" w:rsidP="00B60903">
      <w:pPr>
        <w:spacing w:line="540" w:lineRule="exact"/>
        <w:ind w:firstLineChars="200" w:firstLine="640"/>
        <w:rPr>
          <w:rFonts w:ascii="仿宋" w:eastAsia="仿宋" w:hAnsi="仿宋" w:cs="Times New Roman"/>
          <w:b/>
          <w:bCs/>
          <w:sz w:val="32"/>
          <w:szCs w:val="32"/>
        </w:rPr>
      </w:pPr>
      <w:r w:rsidRPr="00B60903">
        <w:rPr>
          <w:rFonts w:ascii="仿宋" w:eastAsia="仿宋" w:hAnsi="仿宋" w:cs="仿宋"/>
          <w:bCs/>
          <w:sz w:val="32"/>
          <w:szCs w:val="32"/>
        </w:rPr>
        <w:t>3</w:t>
      </w:r>
      <w:r w:rsidRPr="00B60903">
        <w:rPr>
          <w:rFonts w:ascii="仿宋" w:eastAsia="仿宋" w:hAnsi="仿宋" w:cs="仿宋" w:hint="eastAsia"/>
          <w:bCs/>
          <w:sz w:val="32"/>
          <w:szCs w:val="32"/>
        </w:rPr>
        <w:t>．</w:t>
      </w:r>
      <w:r>
        <w:rPr>
          <w:rFonts w:ascii="仿宋" w:eastAsia="仿宋" w:hAnsi="仿宋" w:cs="仿宋" w:hint="eastAsia"/>
          <w:b/>
          <w:bCs/>
          <w:sz w:val="32"/>
          <w:szCs w:val="32"/>
        </w:rPr>
        <w:t>成绩计算</w:t>
      </w:r>
    </w:p>
    <w:p w:rsidR="00DE3EF2" w:rsidRDefault="006A1FB9">
      <w:pPr>
        <w:spacing w:line="540" w:lineRule="exact"/>
        <w:ind w:leftChars="304" w:left="638"/>
        <w:rPr>
          <w:rFonts w:ascii="仿宋" w:eastAsia="仿宋" w:hAnsi="仿宋" w:cs="Times New Roman"/>
          <w:sz w:val="32"/>
          <w:szCs w:val="32"/>
        </w:rPr>
      </w:pPr>
      <w:r>
        <w:rPr>
          <w:rFonts w:ascii="仿宋" w:eastAsia="仿宋" w:hAnsi="仿宋" w:cs="仿宋" w:hint="eastAsia"/>
          <w:sz w:val="32"/>
          <w:szCs w:val="32"/>
        </w:rPr>
        <w:t>笔试成绩</w:t>
      </w:r>
      <w:r>
        <w:rPr>
          <w:rFonts w:ascii="仿宋" w:eastAsia="仿宋" w:hAnsi="仿宋" w:cs="仿宋"/>
          <w:sz w:val="32"/>
          <w:szCs w:val="32"/>
        </w:rPr>
        <w:t>=</w:t>
      </w:r>
      <w:r>
        <w:rPr>
          <w:rFonts w:ascii="仿宋" w:eastAsia="仿宋" w:hAnsi="仿宋" w:cs="仿宋" w:hint="eastAsia"/>
          <w:sz w:val="32"/>
          <w:szCs w:val="32"/>
        </w:rPr>
        <w:t>《教育基础知识》×</w:t>
      </w:r>
      <w:r>
        <w:rPr>
          <w:rFonts w:ascii="仿宋" w:eastAsia="仿宋" w:hAnsi="仿宋" w:cs="仿宋"/>
          <w:sz w:val="32"/>
          <w:szCs w:val="32"/>
        </w:rPr>
        <w:t>40%+</w:t>
      </w:r>
      <w:r>
        <w:rPr>
          <w:rFonts w:ascii="仿宋" w:eastAsia="仿宋" w:hAnsi="仿宋" w:cs="仿宋" w:hint="eastAsia"/>
          <w:sz w:val="32"/>
          <w:szCs w:val="32"/>
        </w:rPr>
        <w:t>《学科专业知识》×</w:t>
      </w:r>
      <w:r>
        <w:rPr>
          <w:rFonts w:ascii="仿宋" w:eastAsia="仿宋" w:hAnsi="仿宋" w:cs="仿宋"/>
          <w:sz w:val="32"/>
          <w:szCs w:val="32"/>
        </w:rPr>
        <w:t>60%</w:t>
      </w:r>
      <w:r>
        <w:rPr>
          <w:rFonts w:ascii="仿宋" w:eastAsia="仿宋" w:hAnsi="仿宋" w:cs="仿宋" w:hint="eastAsia"/>
          <w:sz w:val="32"/>
          <w:szCs w:val="32"/>
        </w:rPr>
        <w:t>。</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总成绩</w:t>
      </w:r>
      <w:r>
        <w:rPr>
          <w:rFonts w:ascii="仿宋" w:eastAsia="仿宋" w:hAnsi="仿宋" w:cs="仿宋"/>
          <w:sz w:val="32"/>
          <w:szCs w:val="32"/>
        </w:rPr>
        <w:t>=</w:t>
      </w:r>
      <w:r>
        <w:rPr>
          <w:rFonts w:ascii="仿宋" w:eastAsia="仿宋" w:hAnsi="仿宋" w:cs="仿宋" w:hint="eastAsia"/>
          <w:sz w:val="32"/>
          <w:szCs w:val="32"/>
        </w:rPr>
        <w:t>笔试成绩×</w:t>
      </w:r>
      <w:r>
        <w:rPr>
          <w:rFonts w:ascii="仿宋" w:eastAsia="仿宋" w:hAnsi="仿宋" w:cs="仿宋"/>
          <w:sz w:val="32"/>
          <w:szCs w:val="32"/>
        </w:rPr>
        <w:t>50%+</w:t>
      </w:r>
      <w:r>
        <w:rPr>
          <w:rFonts w:ascii="仿宋" w:eastAsia="仿宋" w:hAnsi="仿宋" w:cs="仿宋" w:hint="eastAsia"/>
          <w:sz w:val="32"/>
          <w:szCs w:val="32"/>
        </w:rPr>
        <w:t>面试成绩×</w:t>
      </w:r>
      <w:r>
        <w:rPr>
          <w:rFonts w:ascii="仿宋" w:eastAsia="仿宋" w:hAnsi="仿宋" w:cs="仿宋"/>
          <w:sz w:val="32"/>
          <w:szCs w:val="32"/>
        </w:rPr>
        <w:t>50%</w:t>
      </w:r>
      <w:r>
        <w:rPr>
          <w:rFonts w:ascii="仿宋" w:eastAsia="仿宋" w:hAnsi="仿宋" w:cs="仿宋" w:hint="eastAsia"/>
          <w:sz w:val="32"/>
          <w:szCs w:val="32"/>
        </w:rPr>
        <w:t>。</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总成绩满分</w:t>
      </w:r>
      <w:r>
        <w:rPr>
          <w:rFonts w:ascii="仿宋" w:eastAsia="仿宋" w:hAnsi="仿宋" w:cs="仿宋"/>
          <w:sz w:val="32"/>
          <w:szCs w:val="32"/>
        </w:rPr>
        <w:t>100</w:t>
      </w:r>
      <w:r>
        <w:rPr>
          <w:rFonts w:ascii="仿宋" w:eastAsia="仿宋" w:hAnsi="仿宋" w:cs="仿宋" w:hint="eastAsia"/>
          <w:sz w:val="32"/>
          <w:szCs w:val="32"/>
        </w:rPr>
        <w:t>分，合格分</w:t>
      </w:r>
      <w:r>
        <w:rPr>
          <w:rFonts w:ascii="仿宋" w:eastAsia="仿宋" w:hAnsi="仿宋" w:cs="仿宋"/>
          <w:sz w:val="32"/>
          <w:szCs w:val="32"/>
        </w:rPr>
        <w:t>60</w:t>
      </w:r>
      <w:r>
        <w:rPr>
          <w:rFonts w:ascii="仿宋" w:eastAsia="仿宋" w:hAnsi="仿宋" w:cs="仿宋" w:hint="eastAsia"/>
          <w:sz w:val="32"/>
          <w:szCs w:val="32"/>
        </w:rPr>
        <w:t>分。</w:t>
      </w:r>
    </w:p>
    <w:p w:rsidR="00DE3EF2" w:rsidRDefault="006A1FB9">
      <w:pPr>
        <w:spacing w:line="540" w:lineRule="exact"/>
        <w:ind w:firstLineChars="200" w:firstLine="640"/>
        <w:outlineLvl w:val="0"/>
        <w:rPr>
          <w:rFonts w:ascii="黑体" w:eastAsia="黑体" w:hAnsi="黑体" w:cs="Times New Roman"/>
          <w:sz w:val="32"/>
          <w:szCs w:val="32"/>
        </w:rPr>
      </w:pPr>
      <w:r>
        <w:rPr>
          <w:rFonts w:ascii="黑体" w:eastAsia="黑体" w:hAnsi="黑体" w:cs="黑体" w:hint="eastAsia"/>
          <w:sz w:val="32"/>
          <w:szCs w:val="32"/>
        </w:rPr>
        <w:lastRenderedPageBreak/>
        <w:t>五、体检、考察、录用</w:t>
      </w:r>
    </w:p>
    <w:p w:rsidR="00DE3EF2" w:rsidRDefault="006A1FB9" w:rsidP="00B60903">
      <w:pPr>
        <w:spacing w:line="540" w:lineRule="exact"/>
        <w:ind w:firstLineChars="200" w:firstLine="640"/>
        <w:rPr>
          <w:rFonts w:ascii="仿宋" w:eastAsia="仿宋" w:hAnsi="仿宋" w:cs="Times New Roman"/>
          <w:color w:val="FF0000"/>
          <w:sz w:val="32"/>
          <w:szCs w:val="32"/>
        </w:rPr>
      </w:pPr>
      <w:r w:rsidRPr="00B60903">
        <w:rPr>
          <w:rFonts w:ascii="仿宋" w:eastAsia="仿宋" w:hAnsi="仿宋" w:cs="仿宋"/>
          <w:bCs/>
          <w:sz w:val="32"/>
          <w:szCs w:val="32"/>
        </w:rPr>
        <w:t>1</w:t>
      </w:r>
      <w:r w:rsidRPr="00B60903">
        <w:rPr>
          <w:rFonts w:ascii="仿宋" w:eastAsia="仿宋" w:hAnsi="仿宋" w:cs="仿宋" w:hint="eastAsia"/>
          <w:bCs/>
          <w:sz w:val="32"/>
          <w:szCs w:val="32"/>
        </w:rPr>
        <w:t>．</w:t>
      </w:r>
      <w:r>
        <w:rPr>
          <w:rFonts w:ascii="仿宋" w:eastAsia="仿宋" w:hAnsi="仿宋" w:cs="仿宋" w:hint="eastAsia"/>
          <w:b/>
          <w:bCs/>
          <w:sz w:val="32"/>
          <w:szCs w:val="32"/>
        </w:rPr>
        <w:t>体检：</w:t>
      </w:r>
      <w:r>
        <w:rPr>
          <w:rFonts w:ascii="仿宋" w:eastAsia="仿宋" w:hAnsi="仿宋" w:cs="仿宋" w:hint="eastAsia"/>
          <w:sz w:val="32"/>
          <w:szCs w:val="32"/>
        </w:rPr>
        <w:t>在总成绩合格人员中从高分到低分按招聘名额</w:t>
      </w:r>
      <w:r>
        <w:rPr>
          <w:rFonts w:ascii="仿宋" w:eastAsia="仿宋" w:hAnsi="仿宋" w:cs="仿宋"/>
          <w:sz w:val="32"/>
          <w:szCs w:val="32"/>
        </w:rPr>
        <w:t>1:1</w:t>
      </w:r>
      <w:r>
        <w:rPr>
          <w:rFonts w:ascii="仿宋" w:eastAsia="仿宋" w:hAnsi="仿宋" w:cs="仿宋" w:hint="eastAsia"/>
          <w:sz w:val="32"/>
          <w:szCs w:val="32"/>
        </w:rPr>
        <w:t>比例确定体检对象。总成绩相同以笔试成绩高者为体检对象；入围体检对象放弃体检或体检不合格的，可在相应职位成绩合格人员中按总成绩从高分到低分递补。</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体检标准：《浙江省教师资格认定体检工作实施办法》、《关于进一步做好公务员考试录用体检工作的通知》（人社部发〔</w:t>
      </w:r>
      <w:r>
        <w:rPr>
          <w:rFonts w:ascii="仿宋" w:eastAsia="仿宋" w:hAnsi="仿宋" w:cs="仿宋"/>
          <w:sz w:val="32"/>
          <w:szCs w:val="32"/>
        </w:rPr>
        <w:t>2012</w:t>
      </w:r>
      <w:r>
        <w:rPr>
          <w:rFonts w:ascii="仿宋" w:eastAsia="仿宋" w:hAnsi="仿宋" w:cs="仿宋" w:hint="eastAsia"/>
          <w:sz w:val="32"/>
          <w:szCs w:val="32"/>
        </w:rPr>
        <w:t>〕</w:t>
      </w:r>
      <w:r>
        <w:rPr>
          <w:rFonts w:ascii="仿宋" w:eastAsia="仿宋" w:hAnsi="仿宋" w:cs="仿宋"/>
          <w:sz w:val="32"/>
          <w:szCs w:val="32"/>
        </w:rPr>
        <w:t>65</w:t>
      </w:r>
      <w:r>
        <w:rPr>
          <w:rFonts w:ascii="仿宋" w:eastAsia="仿宋" w:hAnsi="仿宋" w:cs="仿宋" w:hint="eastAsia"/>
          <w:sz w:val="32"/>
          <w:szCs w:val="32"/>
        </w:rPr>
        <w:t>号）、《关于修订〈公务员录用体检通用标准（试行）〉及〈公务员录用体检操作手册（试行）〉有关内容的通知》（人社部发〔</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140</w:t>
      </w:r>
      <w:r>
        <w:rPr>
          <w:rFonts w:ascii="仿宋" w:eastAsia="仿宋" w:hAnsi="仿宋" w:cs="仿宋" w:hint="eastAsia"/>
          <w:sz w:val="32"/>
          <w:szCs w:val="32"/>
        </w:rPr>
        <w:t>号）。</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2.</w:t>
      </w:r>
      <w:r>
        <w:rPr>
          <w:rFonts w:ascii="仿宋" w:eastAsia="仿宋" w:hAnsi="仿宋" w:cs="仿宋" w:hint="eastAsia"/>
          <w:b/>
          <w:bCs/>
          <w:sz w:val="32"/>
          <w:szCs w:val="32"/>
        </w:rPr>
        <w:t>考察：</w:t>
      </w:r>
      <w:r>
        <w:rPr>
          <w:rFonts w:ascii="仿宋" w:eastAsia="仿宋" w:hAnsi="仿宋" w:cs="仿宋" w:hint="eastAsia"/>
          <w:sz w:val="32"/>
          <w:szCs w:val="32"/>
        </w:rPr>
        <w:t>体检合格人员确定为考察对象。考察标准参照《国家公务员局关于做好公务员录用考察工作的通知》（国公局发〔</w:t>
      </w:r>
      <w:r>
        <w:rPr>
          <w:rFonts w:ascii="仿宋" w:eastAsia="仿宋" w:hAnsi="仿宋" w:cs="仿宋"/>
          <w:sz w:val="32"/>
          <w:szCs w:val="32"/>
        </w:rPr>
        <w:t>2013</w:t>
      </w: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号）执行。考察结论为不宜录用，不能在规定时间提供报考所需相关证明文件及其他材料，在办理录用手续前放弃资格的，均在相应职位合格人员中按总成绩从高分到低分递补体检、考察。</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体检、考察实施前，国家、省出台新规定的，按新规定执行。</w:t>
      </w:r>
    </w:p>
    <w:p w:rsidR="00DE3EF2" w:rsidRDefault="006A1FB9" w:rsidP="00B60903">
      <w:pPr>
        <w:spacing w:line="540" w:lineRule="exact"/>
        <w:ind w:firstLineChars="200" w:firstLine="640"/>
        <w:rPr>
          <w:rFonts w:ascii="仿宋" w:eastAsia="仿宋" w:hAnsi="仿宋" w:cs="Times New Roman"/>
          <w:sz w:val="32"/>
          <w:szCs w:val="32"/>
        </w:rPr>
      </w:pPr>
      <w:r w:rsidRPr="00B60903">
        <w:rPr>
          <w:rFonts w:ascii="仿宋" w:eastAsia="仿宋" w:hAnsi="仿宋" w:cs="仿宋"/>
          <w:bCs/>
          <w:sz w:val="32"/>
          <w:szCs w:val="32"/>
        </w:rPr>
        <w:t>3</w:t>
      </w:r>
      <w:r w:rsidRPr="00B60903">
        <w:rPr>
          <w:rFonts w:ascii="仿宋" w:eastAsia="仿宋" w:hAnsi="仿宋" w:cs="仿宋" w:hint="eastAsia"/>
          <w:bCs/>
          <w:sz w:val="32"/>
          <w:szCs w:val="32"/>
        </w:rPr>
        <w:t>．</w:t>
      </w:r>
      <w:r>
        <w:rPr>
          <w:rFonts w:ascii="仿宋" w:eastAsia="仿宋" w:hAnsi="仿宋" w:cs="仿宋" w:hint="eastAsia"/>
          <w:b/>
          <w:bCs/>
          <w:sz w:val="32"/>
          <w:szCs w:val="32"/>
        </w:rPr>
        <w:t>公示、岗前培训、录用：</w:t>
      </w:r>
      <w:r>
        <w:rPr>
          <w:rFonts w:ascii="仿宋" w:eastAsia="仿宋" w:hAnsi="仿宋" w:cs="仿宋" w:hint="eastAsia"/>
          <w:sz w:val="32"/>
          <w:szCs w:val="32"/>
        </w:rPr>
        <w:t>考察结束后公示</w:t>
      </w:r>
      <w:r>
        <w:rPr>
          <w:rFonts w:ascii="仿宋" w:eastAsia="仿宋" w:hAnsi="仿宋" w:cs="仿宋"/>
          <w:sz w:val="32"/>
          <w:szCs w:val="32"/>
        </w:rPr>
        <w:t>7</w:t>
      </w:r>
      <w:r>
        <w:rPr>
          <w:rFonts w:ascii="仿宋" w:eastAsia="仿宋" w:hAnsi="仿宋" w:cs="仿宋" w:hint="eastAsia"/>
          <w:sz w:val="32"/>
          <w:szCs w:val="32"/>
        </w:rPr>
        <w:t>个工作日。公示期满没有反映问题或反映有问题经查实不影响聘用的，参加岗前培训后按规定办理录用手续。对反映问题一时难以查实的，暂缓录用。</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录用后需在本县服务满</w:t>
      </w:r>
      <w:r>
        <w:rPr>
          <w:rFonts w:ascii="仿宋" w:eastAsia="仿宋" w:hAnsi="仿宋" w:cs="仿宋"/>
          <w:sz w:val="32"/>
          <w:szCs w:val="32"/>
        </w:rPr>
        <w:t>5</w:t>
      </w:r>
      <w:r>
        <w:rPr>
          <w:rFonts w:ascii="仿宋" w:eastAsia="仿宋" w:hAnsi="仿宋" w:cs="仿宋" w:hint="eastAsia"/>
          <w:sz w:val="32"/>
          <w:szCs w:val="32"/>
        </w:rPr>
        <w:t>年，教育系统服务满8年。应届毕业生未在规定日期前取得毕业证书，解除事业单位聘用合同。报考职高岗位的，录用后2年内不能取得相应的教师资格证书，解除事业单位聘用合同。</w:t>
      </w:r>
    </w:p>
    <w:p w:rsidR="00DE3EF2" w:rsidRDefault="006A1FB9">
      <w:pPr>
        <w:spacing w:line="540" w:lineRule="exact"/>
        <w:ind w:firstLineChars="200" w:firstLine="640"/>
        <w:outlineLvl w:val="0"/>
        <w:rPr>
          <w:rFonts w:ascii="黑体" w:eastAsia="黑体" w:hAnsi="黑体" w:cs="Times New Roman"/>
          <w:sz w:val="32"/>
          <w:szCs w:val="32"/>
        </w:rPr>
      </w:pPr>
      <w:r>
        <w:rPr>
          <w:rFonts w:ascii="黑体" w:eastAsia="黑体" w:hAnsi="黑体" w:cs="黑体" w:hint="eastAsia"/>
          <w:sz w:val="32"/>
          <w:szCs w:val="32"/>
        </w:rPr>
        <w:lastRenderedPageBreak/>
        <w:t>六、其他事项</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sz w:val="32"/>
          <w:szCs w:val="32"/>
        </w:rPr>
        <w:t>1</w:t>
      </w:r>
      <w:r>
        <w:rPr>
          <w:rFonts w:ascii="仿宋" w:eastAsia="仿宋" w:hAnsi="仿宋" w:cs="仿宋" w:hint="eastAsia"/>
          <w:sz w:val="32"/>
          <w:szCs w:val="32"/>
        </w:rPr>
        <w:t>．若某招聘岗位有效报名人数不足招聘名额</w:t>
      </w:r>
      <w:r>
        <w:rPr>
          <w:rFonts w:ascii="仿宋" w:eastAsia="仿宋" w:hAnsi="仿宋" w:cs="仿宋"/>
          <w:sz w:val="32"/>
          <w:szCs w:val="32"/>
        </w:rPr>
        <w:t>3</w:t>
      </w:r>
      <w:r>
        <w:rPr>
          <w:rFonts w:ascii="仿宋" w:eastAsia="仿宋" w:hAnsi="仿宋" w:cs="仿宋" w:hint="eastAsia"/>
          <w:sz w:val="32"/>
          <w:szCs w:val="32"/>
        </w:rPr>
        <w:t>倍的，核减或取消该招聘岗位。普通中小学核减名额调整到小学语文岗位。</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sz w:val="32"/>
          <w:szCs w:val="32"/>
        </w:rPr>
        <w:t>2</w:t>
      </w:r>
      <w:r>
        <w:rPr>
          <w:rFonts w:ascii="仿宋" w:eastAsia="仿宋" w:hAnsi="仿宋" w:cs="仿宋" w:hint="eastAsia"/>
          <w:sz w:val="32"/>
          <w:szCs w:val="32"/>
        </w:rPr>
        <w:t>．本次招聘工作中涉及成绩统计的四舍五入并保留两位小数；涉及人员比例的四舍五入保留整数。</w:t>
      </w:r>
    </w:p>
    <w:p w:rsidR="00DE3EF2" w:rsidRPr="00495E22" w:rsidRDefault="006A1FB9">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．报名后未交费的、未在规定日期前补齐报名资料的视为无效报名；</w:t>
      </w:r>
      <w:r w:rsidRPr="00495E22">
        <w:rPr>
          <w:rFonts w:ascii="仿宋" w:eastAsia="仿宋" w:hAnsi="仿宋" w:cs="仿宋" w:hint="eastAsia"/>
          <w:sz w:val="32"/>
          <w:szCs w:val="32"/>
        </w:rPr>
        <w:t>改报补报时间均以县招生办截止时间为准。</w:t>
      </w:r>
    </w:p>
    <w:p w:rsidR="00DE3EF2" w:rsidRDefault="006A1FB9">
      <w:pPr>
        <w:spacing w:line="540" w:lineRule="exact"/>
        <w:ind w:firstLineChars="200" w:firstLine="640"/>
        <w:rPr>
          <w:rFonts w:ascii="仿宋" w:eastAsia="仿宋" w:hAnsi="仿宋" w:cs="仿宋"/>
          <w:color w:val="C00000"/>
          <w:sz w:val="32"/>
          <w:szCs w:val="32"/>
        </w:rPr>
      </w:pPr>
      <w:r w:rsidRPr="00495E22">
        <w:rPr>
          <w:rFonts w:ascii="仿宋" w:eastAsia="仿宋" w:hAnsi="仿宋" w:cs="仿宋" w:hint="eastAsia"/>
          <w:sz w:val="32"/>
          <w:szCs w:val="32"/>
        </w:rPr>
        <w:t>4.</w:t>
      </w:r>
      <w:r w:rsidR="00B60903">
        <w:rPr>
          <w:rFonts w:ascii="仿宋" w:eastAsia="仿宋" w:hAnsi="仿宋" w:cs="仿宋" w:hint="eastAsia"/>
          <w:sz w:val="32"/>
          <w:szCs w:val="32"/>
        </w:rPr>
        <w:t xml:space="preserve"> </w:t>
      </w:r>
      <w:r w:rsidRPr="00495E22">
        <w:rPr>
          <w:rFonts w:ascii="仿宋" w:eastAsia="仿宋" w:hAnsi="仿宋" w:cs="仿宋" w:hint="eastAsia"/>
          <w:sz w:val="32"/>
          <w:szCs w:val="32"/>
        </w:rPr>
        <w:t>笔试前三</w:t>
      </w:r>
      <w:r>
        <w:rPr>
          <w:rFonts w:ascii="仿宋" w:eastAsia="仿宋" w:hAnsi="仿宋" w:cs="仿宋" w:hint="eastAsia"/>
          <w:sz w:val="32"/>
          <w:szCs w:val="32"/>
        </w:rPr>
        <w:t>天，凭现场报名信息确</w:t>
      </w:r>
      <w:r w:rsidRPr="00385CF6">
        <w:rPr>
          <w:rFonts w:ascii="仿宋" w:eastAsia="仿宋" w:hAnsi="仿宋" w:cs="仿宋" w:hint="eastAsia"/>
          <w:sz w:val="32"/>
          <w:szCs w:val="32"/>
        </w:rPr>
        <w:t>认</w:t>
      </w:r>
      <w:r w:rsidR="00495E22" w:rsidRPr="00385CF6">
        <w:rPr>
          <w:rFonts w:ascii="仿宋" w:eastAsia="仿宋" w:hAnsi="仿宋" w:cs="仿宋" w:hint="eastAsia"/>
          <w:sz w:val="32"/>
          <w:szCs w:val="32"/>
        </w:rPr>
        <w:t>单</w:t>
      </w:r>
      <w:r w:rsidRPr="00385CF6">
        <w:rPr>
          <w:rFonts w:ascii="仿宋" w:eastAsia="仿宋" w:hAnsi="仿宋" w:cs="仿宋" w:hint="eastAsia"/>
          <w:sz w:val="32"/>
          <w:szCs w:val="32"/>
        </w:rPr>
        <w:t>到</w:t>
      </w:r>
      <w:r>
        <w:rPr>
          <w:rFonts w:ascii="仿宋" w:eastAsia="仿宋" w:hAnsi="仿宋" w:cs="仿宋" w:hint="eastAsia"/>
          <w:sz w:val="32"/>
          <w:szCs w:val="32"/>
        </w:rPr>
        <w:t>武义县教育局人事科（武义县继续教育中心校园内第一幢217室）领取准考证。</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5．</w:t>
      </w:r>
      <w:r w:rsidR="00B60903">
        <w:rPr>
          <w:rFonts w:ascii="仿宋" w:eastAsia="仿宋" w:hAnsi="仿宋" w:cs="仿宋" w:hint="eastAsia"/>
          <w:sz w:val="32"/>
          <w:szCs w:val="32"/>
        </w:rPr>
        <w:t xml:space="preserve"> </w:t>
      </w:r>
      <w:r>
        <w:rPr>
          <w:rFonts w:ascii="仿宋" w:eastAsia="仿宋" w:hAnsi="仿宋" w:cs="仿宋" w:hint="eastAsia"/>
          <w:sz w:val="32"/>
          <w:szCs w:val="32"/>
        </w:rPr>
        <w:t>报考人员提交的所有信息和材料应当真实、准确、有效。凡提供虚假信息和材料获取报考资格或有意隐瞒本人真实情况的，一经查实取消资格并纳入征信体系。</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hint="eastAsia"/>
          <w:sz w:val="32"/>
          <w:szCs w:val="32"/>
        </w:rPr>
        <w:t>本公告未尽事宜，由武义县教育局负责解释。</w:t>
      </w:r>
    </w:p>
    <w:p w:rsidR="00DE3EF2" w:rsidRDefault="00DE3EF2">
      <w:pPr>
        <w:spacing w:line="540" w:lineRule="exact"/>
        <w:ind w:firstLineChars="200" w:firstLine="640"/>
        <w:rPr>
          <w:rFonts w:ascii="仿宋" w:eastAsia="仿宋" w:hAnsi="仿宋" w:cs="Times New Roman"/>
          <w:sz w:val="32"/>
          <w:szCs w:val="32"/>
        </w:rPr>
      </w:pPr>
    </w:p>
    <w:p w:rsidR="00DE3EF2" w:rsidRDefault="006A1FB9">
      <w:pPr>
        <w:spacing w:line="540" w:lineRule="exact"/>
        <w:ind w:firstLineChars="200" w:firstLine="640"/>
        <w:rPr>
          <w:rFonts w:ascii="仿宋" w:eastAsia="仿宋" w:hAnsi="仿宋" w:cs="Times New Roman"/>
          <w:sz w:val="32"/>
          <w:szCs w:val="32"/>
        </w:rPr>
      </w:pPr>
      <w:r>
        <w:rPr>
          <w:rFonts w:eastAsia="仿宋" w:cs="Times New Roman"/>
          <w:sz w:val="32"/>
          <w:szCs w:val="32"/>
        </w:rPr>
        <w:t> </w:t>
      </w:r>
      <w:r>
        <w:rPr>
          <w:rFonts w:ascii="仿宋" w:eastAsia="仿宋" w:hAnsi="仿宋" w:cs="仿宋" w:hint="eastAsia"/>
          <w:sz w:val="32"/>
          <w:szCs w:val="32"/>
        </w:rPr>
        <w:t>附件</w:t>
      </w:r>
      <w:r>
        <w:rPr>
          <w:rFonts w:ascii="仿宋" w:eastAsia="仿宋" w:hAnsi="仿宋" w:cs="仿宋"/>
          <w:sz w:val="32"/>
          <w:szCs w:val="32"/>
        </w:rPr>
        <w:t>:1.20</w:t>
      </w:r>
      <w:r>
        <w:rPr>
          <w:rFonts w:ascii="仿宋" w:eastAsia="仿宋" w:hAnsi="仿宋" w:cs="仿宋" w:hint="eastAsia"/>
          <w:sz w:val="32"/>
          <w:szCs w:val="32"/>
        </w:rPr>
        <w:t>20年武义县公开招聘教师岗位及要求</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sz w:val="32"/>
          <w:szCs w:val="32"/>
        </w:rPr>
        <w:t xml:space="preserve">      2.20</w:t>
      </w:r>
      <w:r>
        <w:rPr>
          <w:rFonts w:ascii="仿宋" w:eastAsia="仿宋" w:hAnsi="仿宋" w:cs="仿宋" w:hint="eastAsia"/>
          <w:sz w:val="32"/>
          <w:szCs w:val="32"/>
        </w:rPr>
        <w:t>20年武义县公开招聘教师报名登记表</w:t>
      </w:r>
    </w:p>
    <w:p w:rsidR="00DE3EF2" w:rsidRDefault="00DE3EF2">
      <w:pPr>
        <w:spacing w:line="540" w:lineRule="exact"/>
        <w:rPr>
          <w:rFonts w:ascii="仿宋" w:eastAsia="仿宋" w:hAnsi="仿宋" w:cs="Times New Roman"/>
          <w:sz w:val="32"/>
          <w:szCs w:val="32"/>
        </w:rPr>
      </w:pPr>
    </w:p>
    <w:p w:rsidR="00DE3EF2" w:rsidRDefault="006A1FB9">
      <w:pPr>
        <w:spacing w:line="540" w:lineRule="exact"/>
        <w:ind w:firstLineChars="500" w:firstLine="1600"/>
        <w:rPr>
          <w:rFonts w:ascii="仿宋" w:eastAsia="仿宋" w:hAnsi="仿宋" w:cs="Times New Roman"/>
          <w:sz w:val="32"/>
          <w:szCs w:val="32"/>
        </w:rPr>
      </w:pPr>
      <w:r>
        <w:rPr>
          <w:rFonts w:ascii="仿宋" w:eastAsia="仿宋" w:hAnsi="仿宋" w:cs="仿宋" w:hint="eastAsia"/>
          <w:sz w:val="32"/>
          <w:szCs w:val="32"/>
        </w:rPr>
        <w:t>武义县人力资源和社会保障局</w:t>
      </w:r>
      <w:r>
        <w:rPr>
          <w:rFonts w:eastAsia="仿宋" w:cs="Times New Roman"/>
          <w:sz w:val="32"/>
          <w:szCs w:val="32"/>
        </w:rPr>
        <w:t>       </w:t>
      </w:r>
      <w:r>
        <w:rPr>
          <w:rFonts w:ascii="仿宋" w:eastAsia="仿宋" w:hAnsi="仿宋" w:cs="仿宋" w:hint="eastAsia"/>
          <w:sz w:val="32"/>
          <w:szCs w:val="32"/>
        </w:rPr>
        <w:t>武义县教育局</w:t>
      </w:r>
    </w:p>
    <w:p w:rsidR="00DE3EF2" w:rsidRDefault="006A1FB9">
      <w:pPr>
        <w:spacing w:line="540" w:lineRule="exact"/>
        <w:ind w:firstLineChars="200" w:firstLine="640"/>
        <w:rPr>
          <w:rFonts w:ascii="仿宋" w:eastAsia="仿宋" w:hAnsi="仿宋" w:cs="Times New Roman"/>
          <w:sz w:val="32"/>
          <w:szCs w:val="32"/>
        </w:rPr>
      </w:pPr>
      <w:r>
        <w:rPr>
          <w:rFonts w:ascii="仿宋" w:eastAsia="仿宋" w:hAnsi="仿宋" w:cs="仿宋"/>
          <w:sz w:val="32"/>
          <w:szCs w:val="32"/>
        </w:rPr>
        <w:t xml:space="preserve">                                 20</w:t>
      </w:r>
      <w:r>
        <w:rPr>
          <w:rFonts w:ascii="仿宋" w:eastAsia="仿宋" w:hAnsi="仿宋" w:cs="仿宋" w:hint="eastAsia"/>
          <w:sz w:val="32"/>
          <w:szCs w:val="32"/>
        </w:rPr>
        <w:t>20年</w:t>
      </w:r>
      <w:r>
        <w:rPr>
          <w:rFonts w:ascii="仿宋" w:eastAsia="仿宋" w:hAnsi="仿宋" w:cs="仿宋"/>
          <w:sz w:val="32"/>
          <w:szCs w:val="32"/>
        </w:rPr>
        <w:t>1</w:t>
      </w:r>
      <w:r>
        <w:rPr>
          <w:rFonts w:ascii="仿宋" w:eastAsia="仿宋" w:hAnsi="仿宋" w:cs="仿宋" w:hint="eastAsia"/>
          <w:sz w:val="32"/>
          <w:szCs w:val="32"/>
        </w:rPr>
        <w:t>月1</w:t>
      </w:r>
      <w:r w:rsidR="00442AA6">
        <w:rPr>
          <w:rFonts w:ascii="仿宋" w:eastAsia="仿宋" w:hAnsi="仿宋" w:cs="仿宋" w:hint="eastAsia"/>
          <w:sz w:val="32"/>
          <w:szCs w:val="32"/>
        </w:rPr>
        <w:t>6</w:t>
      </w:r>
      <w:r>
        <w:rPr>
          <w:rFonts w:ascii="仿宋" w:eastAsia="仿宋" w:hAnsi="仿宋" w:cs="仿宋" w:hint="eastAsia"/>
          <w:sz w:val="32"/>
          <w:szCs w:val="32"/>
        </w:rPr>
        <w:t>日</w:t>
      </w:r>
    </w:p>
    <w:p w:rsidR="00DE3EF2" w:rsidRDefault="00DE3EF2">
      <w:pPr>
        <w:widowControl/>
        <w:shd w:val="clear" w:color="auto" w:fill="FFFFFF"/>
        <w:spacing w:line="480" w:lineRule="atLeast"/>
        <w:jc w:val="left"/>
        <w:rPr>
          <w:rFonts w:ascii="黑体" w:eastAsia="黑体" w:hAnsi="黑体" w:cs="Times New Roman"/>
          <w:color w:val="000000"/>
          <w:sz w:val="31"/>
          <w:szCs w:val="31"/>
          <w:shd w:val="clear" w:color="auto" w:fill="FFFFFF"/>
        </w:rPr>
      </w:pPr>
    </w:p>
    <w:p w:rsidR="00DE3EF2" w:rsidRDefault="00DE3EF2">
      <w:pPr>
        <w:widowControl/>
        <w:shd w:val="clear" w:color="auto" w:fill="FFFFFF"/>
        <w:spacing w:line="480" w:lineRule="atLeast"/>
        <w:jc w:val="left"/>
        <w:rPr>
          <w:rFonts w:ascii="黑体" w:eastAsia="黑体" w:hAnsi="黑体" w:cs="黑体"/>
          <w:color w:val="000000"/>
          <w:sz w:val="31"/>
          <w:szCs w:val="31"/>
          <w:shd w:val="clear" w:color="auto" w:fill="FFFFFF"/>
        </w:rPr>
      </w:pPr>
    </w:p>
    <w:p w:rsidR="00DE3EF2" w:rsidRDefault="00DE3EF2">
      <w:pPr>
        <w:widowControl/>
        <w:shd w:val="clear" w:color="auto" w:fill="FFFFFF"/>
        <w:spacing w:line="480" w:lineRule="atLeast"/>
        <w:jc w:val="left"/>
        <w:rPr>
          <w:rFonts w:ascii="黑体" w:eastAsia="黑体" w:hAnsi="黑体" w:cs="黑体"/>
          <w:color w:val="000000"/>
          <w:sz w:val="31"/>
          <w:szCs w:val="31"/>
          <w:shd w:val="clear" w:color="auto" w:fill="FFFFFF"/>
        </w:rPr>
      </w:pPr>
    </w:p>
    <w:p w:rsidR="00DE3EF2" w:rsidRDefault="00DE3EF2">
      <w:pPr>
        <w:widowControl/>
        <w:shd w:val="clear" w:color="auto" w:fill="FFFFFF"/>
        <w:spacing w:line="480" w:lineRule="atLeast"/>
        <w:jc w:val="left"/>
        <w:rPr>
          <w:rFonts w:ascii="黑体" w:eastAsia="黑体" w:hAnsi="黑体" w:cs="黑体"/>
          <w:color w:val="000000"/>
          <w:sz w:val="31"/>
          <w:szCs w:val="31"/>
          <w:shd w:val="clear" w:color="auto" w:fill="FFFFFF"/>
        </w:rPr>
      </w:pPr>
    </w:p>
    <w:p w:rsidR="00DE3EF2" w:rsidRDefault="00DE3EF2">
      <w:pPr>
        <w:widowControl/>
        <w:shd w:val="clear" w:color="auto" w:fill="FFFFFF"/>
        <w:spacing w:line="480" w:lineRule="atLeast"/>
        <w:jc w:val="left"/>
        <w:rPr>
          <w:rFonts w:ascii="黑体" w:eastAsia="黑体" w:hAnsi="黑体" w:cs="黑体"/>
          <w:color w:val="000000"/>
          <w:sz w:val="31"/>
          <w:szCs w:val="31"/>
          <w:shd w:val="clear" w:color="auto" w:fill="FFFFFF"/>
        </w:rPr>
      </w:pPr>
    </w:p>
    <w:p w:rsidR="00DE3EF2" w:rsidRDefault="006A1FB9">
      <w:pPr>
        <w:widowControl/>
        <w:shd w:val="clear" w:color="auto" w:fill="FFFFFF"/>
        <w:spacing w:line="480" w:lineRule="atLeast"/>
        <w:jc w:val="left"/>
        <w:rPr>
          <w:rFonts w:ascii="黑体" w:eastAsia="黑体" w:hAnsi="黑体" w:cs="黑体"/>
          <w:color w:val="000000"/>
          <w:sz w:val="31"/>
          <w:szCs w:val="31"/>
          <w:shd w:val="clear" w:color="auto" w:fill="FFFFFF"/>
        </w:rPr>
      </w:pPr>
      <w:r>
        <w:rPr>
          <w:rFonts w:ascii="黑体" w:eastAsia="黑体" w:hAnsi="黑体" w:cs="黑体" w:hint="eastAsia"/>
          <w:color w:val="000000"/>
          <w:sz w:val="31"/>
          <w:szCs w:val="31"/>
          <w:shd w:val="clear" w:color="auto" w:fill="FFFFFF"/>
        </w:rPr>
        <w:lastRenderedPageBreak/>
        <w:t>附件</w:t>
      </w:r>
      <w:r>
        <w:rPr>
          <w:rFonts w:ascii="黑体" w:eastAsia="黑体" w:hAnsi="黑体" w:cs="黑体"/>
          <w:color w:val="000000"/>
          <w:sz w:val="31"/>
          <w:szCs w:val="31"/>
          <w:shd w:val="clear" w:color="auto" w:fill="FFFFFF"/>
        </w:rPr>
        <w:t>1</w:t>
      </w:r>
    </w:p>
    <w:p w:rsidR="00DE3EF2" w:rsidRDefault="006A1FB9">
      <w:pPr>
        <w:widowControl/>
        <w:shd w:val="clear" w:color="auto" w:fill="FFFFFF"/>
        <w:spacing w:line="465" w:lineRule="atLeast"/>
        <w:jc w:val="center"/>
        <w:outlineLvl w:val="0"/>
        <w:rPr>
          <w:rFonts w:ascii="方正小标宋简体" w:eastAsia="方正小标宋简体" w:hAnsi="华文中宋" w:cs="Times New Roman"/>
          <w:sz w:val="36"/>
          <w:szCs w:val="36"/>
        </w:rPr>
      </w:pPr>
      <w:r>
        <w:rPr>
          <w:rFonts w:ascii="方正小标宋简体" w:eastAsia="方正小标宋简体" w:hAnsi="华文中宋" w:cs="方正小标宋简体"/>
          <w:color w:val="000000"/>
          <w:sz w:val="36"/>
          <w:szCs w:val="36"/>
          <w:shd w:val="clear" w:color="auto" w:fill="FFFFFF"/>
        </w:rPr>
        <w:t>20</w:t>
      </w:r>
      <w:r>
        <w:rPr>
          <w:rFonts w:ascii="方正小标宋简体" w:eastAsia="方正小标宋简体" w:hAnsi="华文中宋" w:cs="方正小标宋简体" w:hint="eastAsia"/>
          <w:color w:val="000000"/>
          <w:sz w:val="36"/>
          <w:szCs w:val="36"/>
          <w:shd w:val="clear" w:color="auto" w:fill="FFFFFF"/>
        </w:rPr>
        <w:t>20年武义县公开招聘教师岗位及要求</w:t>
      </w:r>
    </w:p>
    <w:tbl>
      <w:tblPr>
        <w:tblW w:w="91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23"/>
        <w:gridCol w:w="1511"/>
        <w:gridCol w:w="685"/>
        <w:gridCol w:w="1248"/>
        <w:gridCol w:w="1199"/>
        <w:gridCol w:w="1325"/>
        <w:gridCol w:w="2705"/>
      </w:tblGrid>
      <w:tr w:rsidR="00DE3EF2">
        <w:trPr>
          <w:trHeight w:val="452"/>
        </w:trPr>
        <w:tc>
          <w:tcPr>
            <w:tcW w:w="523"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sz w:val="24"/>
                <w:szCs w:val="24"/>
              </w:rPr>
            </w:pPr>
            <w:r>
              <w:rPr>
                <w:rStyle w:val="a7"/>
                <w:rFonts w:ascii="仿宋" w:eastAsia="仿宋" w:hAnsi="仿宋" w:cs="仿宋" w:hint="eastAsia"/>
                <w:sz w:val="24"/>
                <w:szCs w:val="24"/>
              </w:rPr>
              <w:t>学段</w:t>
            </w: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sz w:val="24"/>
                <w:szCs w:val="24"/>
              </w:rPr>
            </w:pPr>
            <w:r>
              <w:rPr>
                <w:rStyle w:val="a7"/>
                <w:rFonts w:ascii="仿宋" w:eastAsia="仿宋" w:hAnsi="仿宋" w:cs="仿宋" w:hint="eastAsia"/>
                <w:sz w:val="24"/>
                <w:szCs w:val="24"/>
              </w:rPr>
              <w:t>学科</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sz w:val="24"/>
                <w:szCs w:val="24"/>
              </w:rPr>
            </w:pPr>
            <w:r>
              <w:rPr>
                <w:rStyle w:val="a7"/>
                <w:rFonts w:ascii="仿宋" w:eastAsia="仿宋" w:hAnsi="仿宋" w:cs="仿宋" w:hint="eastAsia"/>
                <w:sz w:val="24"/>
                <w:szCs w:val="24"/>
              </w:rPr>
              <w:t>名额</w:t>
            </w:r>
          </w:p>
        </w:tc>
        <w:tc>
          <w:tcPr>
            <w:tcW w:w="1248"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sz w:val="24"/>
                <w:szCs w:val="24"/>
              </w:rPr>
            </w:pPr>
            <w:r>
              <w:rPr>
                <w:rStyle w:val="a7"/>
                <w:rFonts w:ascii="仿宋" w:eastAsia="仿宋" w:hAnsi="仿宋" w:cs="仿宋" w:hint="eastAsia"/>
                <w:sz w:val="24"/>
                <w:szCs w:val="24"/>
              </w:rPr>
              <w:t>学历</w:t>
            </w:r>
          </w:p>
        </w:tc>
        <w:tc>
          <w:tcPr>
            <w:tcW w:w="1199" w:type="dxa"/>
            <w:vAlign w:val="center"/>
          </w:tcPr>
          <w:p w:rsidR="00DE3EF2" w:rsidRDefault="006A1FB9">
            <w:pPr>
              <w:widowControl/>
              <w:spacing w:line="260" w:lineRule="exact"/>
              <w:jc w:val="center"/>
              <w:textAlignment w:val="center"/>
              <w:rPr>
                <w:rFonts w:ascii="仿宋" w:eastAsia="仿宋" w:hAnsi="仿宋" w:cs="Times New Roman"/>
                <w:b/>
                <w:bCs/>
                <w:sz w:val="24"/>
                <w:szCs w:val="24"/>
              </w:rPr>
            </w:pPr>
            <w:r>
              <w:rPr>
                <w:rFonts w:ascii="仿宋" w:eastAsia="仿宋" w:hAnsi="仿宋" w:cs="仿宋" w:hint="eastAsia"/>
                <w:b/>
                <w:bCs/>
                <w:sz w:val="24"/>
                <w:szCs w:val="24"/>
              </w:rPr>
              <w:t>户籍</w:t>
            </w:r>
          </w:p>
        </w:tc>
        <w:tc>
          <w:tcPr>
            <w:tcW w:w="1325" w:type="dxa"/>
            <w:vAlign w:val="center"/>
          </w:tcPr>
          <w:p w:rsidR="00DE3EF2" w:rsidRDefault="006A1FB9">
            <w:pPr>
              <w:widowControl/>
              <w:spacing w:line="260" w:lineRule="exact"/>
              <w:jc w:val="center"/>
              <w:textAlignment w:val="center"/>
              <w:rPr>
                <w:rFonts w:ascii="仿宋" w:eastAsia="仿宋" w:hAnsi="仿宋" w:cs="Times New Roman"/>
                <w:b/>
                <w:bCs/>
                <w:sz w:val="24"/>
                <w:szCs w:val="24"/>
              </w:rPr>
            </w:pPr>
            <w:r>
              <w:rPr>
                <w:rFonts w:ascii="仿宋" w:eastAsia="仿宋" w:hAnsi="仿宋" w:cs="仿宋" w:hint="eastAsia"/>
                <w:b/>
                <w:bCs/>
                <w:sz w:val="24"/>
                <w:szCs w:val="24"/>
              </w:rPr>
              <w:t>年龄</w:t>
            </w:r>
          </w:p>
        </w:tc>
        <w:tc>
          <w:tcPr>
            <w:tcW w:w="2705" w:type="dxa"/>
            <w:tcMar>
              <w:top w:w="15" w:type="dxa"/>
              <w:left w:w="15" w:type="dxa"/>
              <w:bottom w:w="15" w:type="dxa"/>
              <w:right w:w="15" w:type="dxa"/>
            </w:tcMar>
            <w:vAlign w:val="center"/>
          </w:tcPr>
          <w:p w:rsidR="00DE3EF2" w:rsidRDefault="006A1FB9">
            <w:pPr>
              <w:widowControl/>
              <w:spacing w:line="260" w:lineRule="exact"/>
              <w:ind w:right="30" w:hanging="225"/>
              <w:jc w:val="center"/>
              <w:textAlignment w:val="center"/>
              <w:rPr>
                <w:rFonts w:ascii="仿宋" w:eastAsia="仿宋" w:hAnsi="仿宋" w:cs="Times New Roman"/>
                <w:sz w:val="24"/>
                <w:szCs w:val="24"/>
              </w:rPr>
            </w:pPr>
            <w:r>
              <w:rPr>
                <w:rStyle w:val="a7"/>
                <w:rFonts w:ascii="仿宋" w:eastAsia="仿宋" w:hAnsi="仿宋" w:cs="仿宋" w:hint="eastAsia"/>
                <w:sz w:val="24"/>
                <w:szCs w:val="24"/>
              </w:rPr>
              <w:t>要</w:t>
            </w:r>
            <w:r>
              <w:rPr>
                <w:rFonts w:ascii="仿宋_GB2312" w:eastAsia="仿宋" w:hAnsi="仿宋_GB2312" w:cs="Times New Roman"/>
                <w:sz w:val="24"/>
                <w:szCs w:val="24"/>
              </w:rPr>
              <w:t> </w:t>
            </w:r>
            <w:r>
              <w:rPr>
                <w:rStyle w:val="a7"/>
                <w:rFonts w:ascii="仿宋_GB2312" w:eastAsia="仿宋" w:hAnsi="仿宋_GB2312" w:cs="Times New Roman"/>
                <w:sz w:val="24"/>
                <w:szCs w:val="24"/>
              </w:rPr>
              <w:t>   </w:t>
            </w:r>
            <w:r>
              <w:rPr>
                <w:rStyle w:val="a7"/>
                <w:rFonts w:ascii="仿宋" w:eastAsia="仿宋" w:hAnsi="仿宋" w:cs="仿宋" w:hint="eastAsia"/>
                <w:sz w:val="24"/>
                <w:szCs w:val="24"/>
              </w:rPr>
              <w:t>求</w:t>
            </w:r>
          </w:p>
        </w:tc>
      </w:tr>
      <w:tr w:rsidR="00DE3EF2">
        <w:trPr>
          <w:trHeight w:val="924"/>
        </w:trPr>
        <w:tc>
          <w:tcPr>
            <w:tcW w:w="523" w:type="dxa"/>
            <w:vMerge w:val="restart"/>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仿宋"/>
              </w:rPr>
            </w:pPr>
            <w:r>
              <w:rPr>
                <w:rFonts w:ascii="仿宋" w:eastAsia="仿宋" w:hAnsi="仿宋" w:cs="仿宋" w:hint="eastAsia"/>
              </w:rPr>
              <w:t>职</w:t>
            </w:r>
          </w:p>
          <w:p w:rsidR="00DE3EF2" w:rsidRDefault="006A1FB9">
            <w:pPr>
              <w:widowControl/>
              <w:spacing w:line="260" w:lineRule="exact"/>
              <w:jc w:val="center"/>
              <w:textAlignment w:val="center"/>
              <w:rPr>
                <w:rStyle w:val="a7"/>
                <w:rFonts w:ascii="仿宋" w:eastAsia="仿宋" w:hAnsi="仿宋" w:cs="Times New Roman"/>
              </w:rPr>
            </w:pPr>
            <w:r>
              <w:rPr>
                <w:rFonts w:ascii="仿宋" w:eastAsia="仿宋" w:hAnsi="仿宋" w:cs="仿宋" w:hint="eastAsia"/>
              </w:rPr>
              <w:t>高</w:t>
            </w: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Style w:val="a7"/>
                <w:rFonts w:ascii="仿宋" w:eastAsia="仿宋" w:hAnsi="仿宋" w:cs="Times New Roman"/>
              </w:rPr>
            </w:pPr>
            <w:r>
              <w:rPr>
                <w:rFonts w:ascii="仿宋" w:eastAsia="仿宋" w:hAnsi="仿宋" w:cs="仿宋" w:hint="eastAsia"/>
              </w:rPr>
              <w:t>会计</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Style w:val="a7"/>
                <w:rFonts w:ascii="仿宋" w:eastAsia="仿宋" w:hAnsi="仿宋" w:cs="仿宋"/>
                <w:b w:val="0"/>
                <w:bCs w:val="0"/>
              </w:rPr>
            </w:pPr>
            <w:r>
              <w:rPr>
                <w:rStyle w:val="a7"/>
                <w:rFonts w:ascii="仿宋" w:eastAsia="仿宋" w:hAnsi="仿宋" w:cs="仿宋"/>
                <w:b w:val="0"/>
                <w:bCs w:val="0"/>
              </w:rPr>
              <w:t>1</w:t>
            </w:r>
          </w:p>
        </w:tc>
        <w:tc>
          <w:tcPr>
            <w:tcW w:w="1248" w:type="dxa"/>
            <w:tcMar>
              <w:top w:w="15" w:type="dxa"/>
              <w:left w:w="15" w:type="dxa"/>
              <w:bottom w:w="15" w:type="dxa"/>
              <w:right w:w="15" w:type="dxa"/>
            </w:tcMar>
            <w:vAlign w:val="center"/>
          </w:tcPr>
          <w:p w:rsidR="00DE3EF2" w:rsidRDefault="006A1FB9">
            <w:pPr>
              <w:widowControl/>
              <w:spacing w:line="260" w:lineRule="exact"/>
              <w:jc w:val="center"/>
              <w:textAlignment w:val="center"/>
              <w:rPr>
                <w:rStyle w:val="a7"/>
                <w:rFonts w:ascii="仿宋" w:eastAsia="仿宋" w:hAnsi="仿宋" w:cs="Times New Roman"/>
              </w:rPr>
            </w:pPr>
            <w:r>
              <w:rPr>
                <w:rFonts w:ascii="仿宋" w:eastAsia="仿宋" w:hAnsi="仿宋" w:cs="仿宋" w:hint="eastAsia"/>
              </w:rPr>
              <w:t>全日制普通高校本科及以上</w:t>
            </w:r>
          </w:p>
        </w:tc>
        <w:tc>
          <w:tcPr>
            <w:tcW w:w="1199" w:type="dxa"/>
            <w:vMerge w:val="restart"/>
            <w:vAlign w:val="center"/>
          </w:tcPr>
          <w:p w:rsidR="00DE3EF2" w:rsidRDefault="006A1FB9">
            <w:pPr>
              <w:widowControl/>
              <w:spacing w:line="260" w:lineRule="exact"/>
              <w:jc w:val="center"/>
              <w:textAlignment w:val="center"/>
              <w:rPr>
                <w:rStyle w:val="a7"/>
                <w:rFonts w:ascii="仿宋" w:eastAsia="仿宋" w:hAnsi="仿宋" w:cs="Times New Roman"/>
                <w:b w:val="0"/>
                <w:bCs w:val="0"/>
              </w:rPr>
            </w:pPr>
            <w:r>
              <w:rPr>
                <w:rStyle w:val="a7"/>
                <w:rFonts w:ascii="仿宋" w:eastAsia="仿宋" w:hAnsi="仿宋" w:cs="仿宋" w:hint="eastAsia"/>
                <w:b w:val="0"/>
                <w:bCs w:val="0"/>
              </w:rPr>
              <w:t>不限</w:t>
            </w:r>
          </w:p>
        </w:tc>
        <w:tc>
          <w:tcPr>
            <w:tcW w:w="1325" w:type="dxa"/>
            <w:vMerge w:val="restart"/>
            <w:vAlign w:val="center"/>
          </w:tcPr>
          <w:p w:rsidR="00DE3EF2" w:rsidRDefault="006A1FB9" w:rsidP="00E60BFA">
            <w:pPr>
              <w:widowControl/>
              <w:spacing w:line="260" w:lineRule="exact"/>
              <w:jc w:val="center"/>
              <w:textAlignment w:val="center"/>
              <w:rPr>
                <w:rStyle w:val="a7"/>
                <w:rFonts w:ascii="仿宋" w:eastAsia="仿宋" w:hAnsi="仿宋" w:cs="Times New Roman"/>
                <w:b w:val="0"/>
                <w:bCs w:val="0"/>
              </w:rPr>
            </w:pPr>
            <w:r>
              <w:rPr>
                <w:rFonts w:ascii="仿宋" w:eastAsia="仿宋" w:hAnsi="仿宋" w:cs="仿宋"/>
              </w:rPr>
              <w:t>198</w:t>
            </w:r>
            <w:r>
              <w:rPr>
                <w:rFonts w:ascii="仿宋" w:eastAsia="仿宋" w:hAnsi="仿宋" w:cs="仿宋" w:hint="eastAsia"/>
              </w:rPr>
              <w:t>5年</w:t>
            </w:r>
            <w:r w:rsidR="00E60BFA">
              <w:rPr>
                <w:rFonts w:ascii="仿宋" w:eastAsia="仿宋" w:hAnsi="仿宋" w:cs="仿宋" w:hint="eastAsia"/>
              </w:rPr>
              <w:t>2</w:t>
            </w:r>
            <w:r>
              <w:rPr>
                <w:rFonts w:ascii="仿宋" w:eastAsia="仿宋" w:hAnsi="仿宋" w:cs="仿宋" w:hint="eastAsia"/>
              </w:rPr>
              <w:t>月</w:t>
            </w:r>
            <w:r w:rsidR="00E60BFA">
              <w:rPr>
                <w:rFonts w:ascii="仿宋" w:eastAsia="仿宋" w:hAnsi="仿宋" w:cs="仿宋" w:hint="eastAsia"/>
              </w:rPr>
              <w:t>1</w:t>
            </w:r>
            <w:r>
              <w:rPr>
                <w:rFonts w:ascii="仿宋" w:eastAsia="仿宋" w:hAnsi="仿宋" w:cs="仿宋"/>
              </w:rPr>
              <w:t>1</w:t>
            </w:r>
            <w:r>
              <w:rPr>
                <w:rFonts w:ascii="仿宋" w:eastAsia="仿宋" w:hAnsi="仿宋" w:cs="仿宋" w:hint="eastAsia"/>
              </w:rPr>
              <w:t>日以后出生</w:t>
            </w:r>
          </w:p>
        </w:tc>
        <w:tc>
          <w:tcPr>
            <w:tcW w:w="2705" w:type="dxa"/>
            <w:tcMar>
              <w:top w:w="15" w:type="dxa"/>
              <w:left w:w="15" w:type="dxa"/>
              <w:bottom w:w="15" w:type="dxa"/>
              <w:right w:w="15" w:type="dxa"/>
            </w:tcMar>
            <w:vAlign w:val="center"/>
          </w:tcPr>
          <w:p w:rsidR="00DE3EF2" w:rsidRPr="009A1B7B" w:rsidRDefault="006A1FB9">
            <w:pPr>
              <w:widowControl/>
              <w:spacing w:line="260" w:lineRule="exact"/>
              <w:ind w:right="30" w:hanging="225"/>
              <w:textAlignment w:val="center"/>
              <w:rPr>
                <w:rStyle w:val="a7"/>
                <w:rFonts w:ascii="仿宋" w:eastAsia="仿宋" w:hAnsi="仿宋" w:cs="Times New Roman"/>
              </w:rPr>
            </w:pPr>
            <w:r w:rsidRPr="009A1B7B">
              <w:rPr>
                <w:rFonts w:ascii="仿宋" w:eastAsia="仿宋" w:hAnsi="仿宋" w:cs="仿宋" w:hint="eastAsia"/>
              </w:rPr>
              <w:t>持师范类会计专业或具有会计教师资格证。</w:t>
            </w:r>
          </w:p>
        </w:tc>
      </w:tr>
      <w:tr w:rsidR="00DE3EF2">
        <w:trPr>
          <w:trHeight w:val="924"/>
        </w:trPr>
        <w:tc>
          <w:tcPr>
            <w:tcW w:w="523" w:type="dxa"/>
            <w:vMerge/>
            <w:tcMar>
              <w:top w:w="15" w:type="dxa"/>
              <w:left w:w="15" w:type="dxa"/>
              <w:bottom w:w="15" w:type="dxa"/>
              <w:right w:w="15" w:type="dxa"/>
            </w:tcMar>
            <w:vAlign w:val="center"/>
          </w:tcPr>
          <w:p w:rsidR="00DE3EF2" w:rsidRDefault="00DE3EF2">
            <w:pPr>
              <w:widowControl/>
              <w:spacing w:line="260" w:lineRule="exact"/>
              <w:jc w:val="center"/>
              <w:textAlignment w:val="center"/>
              <w:rPr>
                <w:rFonts w:ascii="仿宋" w:eastAsia="仿宋" w:hAnsi="仿宋" w:cs="仿宋"/>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仿宋"/>
              </w:rPr>
            </w:pPr>
            <w:r>
              <w:rPr>
                <w:rFonts w:ascii="仿宋" w:eastAsia="仿宋" w:hAnsi="仿宋" w:cs="仿宋" w:hint="eastAsia"/>
              </w:rPr>
              <w:t>休闲体育</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Style w:val="a7"/>
                <w:rFonts w:ascii="仿宋" w:eastAsia="仿宋" w:hAnsi="仿宋" w:cs="仿宋"/>
                <w:b w:val="0"/>
                <w:bCs w:val="0"/>
              </w:rPr>
            </w:pPr>
            <w:r>
              <w:rPr>
                <w:rStyle w:val="a7"/>
                <w:rFonts w:ascii="仿宋" w:eastAsia="仿宋" w:hAnsi="仿宋" w:cs="仿宋"/>
                <w:b w:val="0"/>
                <w:bCs w:val="0"/>
              </w:rPr>
              <w:t>1</w:t>
            </w:r>
          </w:p>
        </w:tc>
        <w:tc>
          <w:tcPr>
            <w:tcW w:w="1248"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仿宋"/>
              </w:rPr>
            </w:pPr>
            <w:r>
              <w:rPr>
                <w:rFonts w:ascii="仿宋" w:eastAsia="仿宋" w:hAnsi="仿宋" w:cs="仿宋" w:hint="eastAsia"/>
              </w:rPr>
              <w:t>全日制普通高校</w:t>
            </w:r>
            <w:bookmarkStart w:id="0" w:name="_GoBack"/>
            <w:bookmarkEnd w:id="0"/>
            <w:r>
              <w:rPr>
                <w:rFonts w:ascii="仿宋" w:eastAsia="仿宋" w:hAnsi="仿宋" w:cs="仿宋" w:hint="eastAsia"/>
              </w:rPr>
              <w:t>大专及以上</w:t>
            </w:r>
          </w:p>
        </w:tc>
        <w:tc>
          <w:tcPr>
            <w:tcW w:w="1199" w:type="dxa"/>
            <w:vMerge/>
            <w:vAlign w:val="center"/>
          </w:tcPr>
          <w:p w:rsidR="00DE3EF2" w:rsidRDefault="00DE3EF2">
            <w:pPr>
              <w:widowControl/>
              <w:spacing w:line="260" w:lineRule="exact"/>
              <w:jc w:val="center"/>
              <w:textAlignment w:val="center"/>
              <w:rPr>
                <w:rStyle w:val="a7"/>
                <w:rFonts w:ascii="仿宋" w:eastAsia="仿宋" w:hAnsi="仿宋" w:cs="仿宋"/>
                <w:b w:val="0"/>
                <w:bCs w:val="0"/>
              </w:rPr>
            </w:pPr>
          </w:p>
        </w:tc>
        <w:tc>
          <w:tcPr>
            <w:tcW w:w="1325" w:type="dxa"/>
            <w:vMerge/>
            <w:vAlign w:val="center"/>
          </w:tcPr>
          <w:p w:rsidR="00DE3EF2" w:rsidRDefault="00DE3EF2">
            <w:pPr>
              <w:widowControl/>
              <w:spacing w:line="260" w:lineRule="exact"/>
              <w:jc w:val="center"/>
              <w:textAlignment w:val="center"/>
              <w:rPr>
                <w:rFonts w:ascii="仿宋" w:eastAsia="仿宋" w:hAnsi="仿宋" w:cs="仿宋"/>
              </w:rPr>
            </w:pPr>
          </w:p>
        </w:tc>
        <w:tc>
          <w:tcPr>
            <w:tcW w:w="2705" w:type="dxa"/>
            <w:tcMar>
              <w:top w:w="15" w:type="dxa"/>
              <w:left w:w="15" w:type="dxa"/>
              <w:bottom w:w="15" w:type="dxa"/>
              <w:right w:w="15" w:type="dxa"/>
            </w:tcMar>
            <w:vAlign w:val="center"/>
          </w:tcPr>
          <w:p w:rsidR="00DE3EF2" w:rsidRPr="009A1B7B" w:rsidRDefault="006A1FB9">
            <w:pPr>
              <w:widowControl/>
              <w:spacing w:line="260" w:lineRule="exact"/>
              <w:ind w:right="30" w:hanging="225"/>
              <w:textAlignment w:val="center"/>
              <w:rPr>
                <w:rFonts w:ascii="仿宋" w:eastAsia="仿宋" w:hAnsi="仿宋" w:cs="仿宋"/>
              </w:rPr>
            </w:pPr>
            <w:r w:rsidRPr="009A1B7B">
              <w:rPr>
                <w:rFonts w:ascii="仿宋" w:eastAsia="仿宋" w:hAnsi="仿宋" w:cs="仿宋" w:hint="eastAsia"/>
              </w:rPr>
              <w:t>持滑翔伞初级教练员及以上或飞行员B级及以上；</w:t>
            </w:r>
          </w:p>
        </w:tc>
      </w:tr>
      <w:tr w:rsidR="00DE3EF2">
        <w:trPr>
          <w:trHeight w:hRule="exact" w:val="410"/>
        </w:trPr>
        <w:tc>
          <w:tcPr>
            <w:tcW w:w="523" w:type="dxa"/>
            <w:vMerge w:val="restart"/>
            <w:tcMar>
              <w:top w:w="15" w:type="dxa"/>
              <w:left w:w="15" w:type="dxa"/>
              <w:bottom w:w="15" w:type="dxa"/>
              <w:right w:w="15" w:type="dxa"/>
            </w:tcMar>
            <w:vAlign w:val="center"/>
          </w:tcPr>
          <w:p w:rsidR="00DE3EF2" w:rsidRDefault="006A1FB9">
            <w:pPr>
              <w:spacing w:line="260" w:lineRule="exact"/>
              <w:jc w:val="center"/>
              <w:textAlignment w:val="center"/>
              <w:rPr>
                <w:rFonts w:ascii="仿宋" w:eastAsia="仿宋" w:hAnsi="仿宋" w:cs="仿宋"/>
              </w:rPr>
            </w:pPr>
            <w:r>
              <w:rPr>
                <w:rFonts w:ascii="仿宋" w:eastAsia="仿宋" w:hAnsi="仿宋" w:cs="仿宋" w:hint="eastAsia"/>
              </w:rPr>
              <w:t>初</w:t>
            </w:r>
          </w:p>
          <w:p w:rsidR="00DE3EF2" w:rsidRDefault="006A1FB9">
            <w:pPr>
              <w:spacing w:line="260" w:lineRule="exact"/>
              <w:jc w:val="center"/>
              <w:textAlignment w:val="center"/>
              <w:rPr>
                <w:rStyle w:val="a7"/>
                <w:rFonts w:ascii="仿宋" w:eastAsia="仿宋" w:hAnsi="仿宋" w:cs="Times New Roman"/>
              </w:rPr>
            </w:pPr>
            <w:r>
              <w:rPr>
                <w:rFonts w:ascii="仿宋" w:eastAsia="仿宋" w:hAnsi="仿宋" w:cs="仿宋" w:hint="eastAsia"/>
              </w:rPr>
              <w:t>中</w:t>
            </w: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语文</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Style w:val="a7"/>
                <w:rFonts w:ascii="仿宋" w:eastAsia="仿宋" w:hAnsi="仿宋" w:cs="仿宋"/>
                <w:b w:val="0"/>
                <w:bCs w:val="0"/>
              </w:rPr>
            </w:pPr>
            <w:r>
              <w:rPr>
                <w:rStyle w:val="a7"/>
                <w:rFonts w:ascii="仿宋" w:eastAsia="仿宋" w:hAnsi="仿宋" w:cs="仿宋" w:hint="eastAsia"/>
                <w:b w:val="0"/>
                <w:bCs w:val="0"/>
              </w:rPr>
              <w:t>3</w:t>
            </w:r>
          </w:p>
        </w:tc>
        <w:tc>
          <w:tcPr>
            <w:tcW w:w="1248" w:type="dxa"/>
            <w:vMerge w:val="restart"/>
            <w:tcMar>
              <w:top w:w="15" w:type="dxa"/>
              <w:left w:w="15" w:type="dxa"/>
              <w:bottom w:w="15" w:type="dxa"/>
              <w:right w:w="15" w:type="dxa"/>
            </w:tcMar>
            <w:vAlign w:val="center"/>
          </w:tcPr>
          <w:p w:rsidR="00DE3EF2" w:rsidRDefault="006A1FB9">
            <w:pPr>
              <w:spacing w:line="260" w:lineRule="exact"/>
              <w:jc w:val="center"/>
              <w:textAlignment w:val="center"/>
              <w:rPr>
                <w:rStyle w:val="a7"/>
                <w:rFonts w:ascii="仿宋" w:eastAsia="仿宋" w:hAnsi="仿宋" w:cs="Times New Roman"/>
              </w:rPr>
            </w:pPr>
            <w:r>
              <w:rPr>
                <w:rFonts w:ascii="仿宋" w:eastAsia="仿宋" w:hAnsi="仿宋" w:cs="仿宋" w:hint="eastAsia"/>
              </w:rPr>
              <w:t>全日制普通高校本科及以上</w:t>
            </w:r>
          </w:p>
        </w:tc>
        <w:tc>
          <w:tcPr>
            <w:tcW w:w="1199" w:type="dxa"/>
            <w:vMerge w:val="restart"/>
            <w:vAlign w:val="center"/>
          </w:tcPr>
          <w:p w:rsidR="00DE3EF2" w:rsidRDefault="006A1FB9">
            <w:pPr>
              <w:spacing w:line="260" w:lineRule="exact"/>
              <w:jc w:val="center"/>
              <w:textAlignment w:val="center"/>
              <w:rPr>
                <w:rStyle w:val="a7"/>
                <w:rFonts w:ascii="仿宋" w:eastAsia="仿宋" w:hAnsi="仿宋" w:cs="Times New Roman"/>
                <w:b w:val="0"/>
                <w:bCs w:val="0"/>
              </w:rPr>
            </w:pPr>
            <w:r>
              <w:rPr>
                <w:rStyle w:val="a7"/>
                <w:rFonts w:ascii="仿宋" w:eastAsia="仿宋" w:hAnsi="仿宋" w:cs="仿宋" w:hint="eastAsia"/>
                <w:b w:val="0"/>
                <w:bCs w:val="0"/>
              </w:rPr>
              <w:t>不限</w:t>
            </w:r>
          </w:p>
        </w:tc>
        <w:tc>
          <w:tcPr>
            <w:tcW w:w="1325" w:type="dxa"/>
            <w:vMerge w:val="restart"/>
            <w:vAlign w:val="center"/>
          </w:tcPr>
          <w:p w:rsidR="00DE3EF2" w:rsidRDefault="006A1FB9">
            <w:pPr>
              <w:spacing w:line="260" w:lineRule="exact"/>
              <w:jc w:val="center"/>
              <w:textAlignment w:val="center"/>
              <w:rPr>
                <w:rFonts w:ascii="仿宋" w:eastAsia="仿宋" w:hAnsi="仿宋" w:cs="Times New Roman"/>
              </w:rPr>
            </w:pPr>
            <w:r>
              <w:rPr>
                <w:rFonts w:ascii="仿宋" w:eastAsia="仿宋" w:hAnsi="仿宋" w:cs="仿宋"/>
              </w:rPr>
              <w:t>19</w:t>
            </w:r>
            <w:r>
              <w:rPr>
                <w:rFonts w:ascii="仿宋" w:eastAsia="仿宋" w:hAnsi="仿宋" w:cs="仿宋" w:hint="eastAsia"/>
              </w:rPr>
              <w:t>90年</w:t>
            </w:r>
            <w:r w:rsidR="00E60BFA">
              <w:rPr>
                <w:rFonts w:ascii="仿宋" w:eastAsia="仿宋" w:hAnsi="仿宋" w:cs="仿宋" w:hint="eastAsia"/>
              </w:rPr>
              <w:t>2</w:t>
            </w:r>
            <w:r>
              <w:rPr>
                <w:rFonts w:ascii="仿宋" w:eastAsia="仿宋" w:hAnsi="仿宋" w:cs="仿宋" w:hint="eastAsia"/>
              </w:rPr>
              <w:t>月</w:t>
            </w:r>
            <w:r w:rsidR="00E60BFA">
              <w:rPr>
                <w:rFonts w:ascii="仿宋" w:eastAsia="仿宋" w:hAnsi="仿宋" w:cs="仿宋" w:hint="eastAsia"/>
              </w:rPr>
              <w:t>1</w:t>
            </w:r>
            <w:r>
              <w:rPr>
                <w:rFonts w:ascii="仿宋" w:eastAsia="仿宋" w:hAnsi="仿宋" w:cs="仿宋"/>
              </w:rPr>
              <w:t>1</w:t>
            </w:r>
            <w:r>
              <w:rPr>
                <w:rFonts w:ascii="仿宋" w:eastAsia="仿宋" w:hAnsi="仿宋" w:cs="仿宋" w:hint="eastAsia"/>
              </w:rPr>
              <w:t>日以后出生</w:t>
            </w:r>
          </w:p>
          <w:p w:rsidR="00DE3EF2" w:rsidRDefault="006A1FB9" w:rsidP="00EB67AD">
            <w:pPr>
              <w:spacing w:line="260" w:lineRule="exact"/>
              <w:textAlignment w:val="center"/>
              <w:rPr>
                <w:rStyle w:val="a7"/>
                <w:rFonts w:ascii="仿宋" w:eastAsia="仿宋" w:hAnsi="仿宋" w:cs="Times New Roman"/>
                <w:b w:val="0"/>
                <w:bCs w:val="0"/>
              </w:rPr>
            </w:pPr>
            <w:r>
              <w:rPr>
                <w:rFonts w:ascii="仿宋" w:eastAsia="仿宋" w:hAnsi="仿宋" w:cs="仿宋" w:hint="eastAsia"/>
              </w:rPr>
              <w:t>（硕士及以上：</w:t>
            </w:r>
            <w:r>
              <w:rPr>
                <w:rFonts w:ascii="仿宋" w:eastAsia="仿宋" w:hAnsi="仿宋" w:cs="仿宋"/>
              </w:rPr>
              <w:t>198</w:t>
            </w:r>
            <w:r>
              <w:rPr>
                <w:rFonts w:ascii="仿宋" w:eastAsia="仿宋" w:hAnsi="仿宋" w:cs="仿宋" w:hint="eastAsia"/>
              </w:rPr>
              <w:t>5年</w:t>
            </w:r>
            <w:r w:rsidR="00EB67AD">
              <w:rPr>
                <w:rFonts w:ascii="仿宋" w:eastAsia="仿宋" w:hAnsi="仿宋" w:cs="仿宋" w:hint="eastAsia"/>
              </w:rPr>
              <w:t>2</w:t>
            </w:r>
            <w:r>
              <w:rPr>
                <w:rFonts w:ascii="仿宋" w:eastAsia="仿宋" w:hAnsi="仿宋" w:cs="仿宋" w:hint="eastAsia"/>
              </w:rPr>
              <w:t>月</w:t>
            </w:r>
            <w:r w:rsidR="00EB67AD">
              <w:rPr>
                <w:rFonts w:ascii="仿宋" w:eastAsia="仿宋" w:hAnsi="仿宋" w:cs="仿宋" w:hint="eastAsia"/>
              </w:rPr>
              <w:t>11</w:t>
            </w:r>
            <w:r>
              <w:rPr>
                <w:rFonts w:ascii="仿宋" w:eastAsia="仿宋" w:hAnsi="仿宋" w:cs="仿宋" w:hint="eastAsia"/>
              </w:rPr>
              <w:t>日以后出生）</w:t>
            </w:r>
          </w:p>
        </w:tc>
        <w:tc>
          <w:tcPr>
            <w:tcW w:w="2705" w:type="dxa"/>
            <w:vMerge w:val="restart"/>
            <w:tcMar>
              <w:top w:w="15" w:type="dxa"/>
              <w:left w:w="15" w:type="dxa"/>
              <w:bottom w:w="15" w:type="dxa"/>
              <w:right w:w="15" w:type="dxa"/>
            </w:tcMar>
            <w:vAlign w:val="center"/>
          </w:tcPr>
          <w:p w:rsidR="00DE3EF2" w:rsidRDefault="006A1FB9">
            <w:pPr>
              <w:spacing w:line="260" w:lineRule="exact"/>
              <w:textAlignment w:val="center"/>
              <w:rPr>
                <w:rFonts w:ascii="仿宋" w:eastAsia="仿宋" w:hAnsi="仿宋" w:cs="Times New Roman"/>
              </w:rPr>
            </w:pPr>
            <w:r>
              <w:rPr>
                <w:rFonts w:ascii="仿宋" w:eastAsia="仿宋" w:hAnsi="仿宋" w:cs="仿宋" w:hint="eastAsia"/>
              </w:rPr>
              <w:t xml:space="preserve">根据教师资格证相应学科报考。　</w:t>
            </w: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jc w:val="center"/>
              <w:textAlignment w:val="center"/>
              <w:rPr>
                <w:rStyle w:val="a7"/>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Times New Roman" w:hint="eastAsia"/>
              </w:rPr>
              <w:t>数学</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Style w:val="a7"/>
                <w:rFonts w:ascii="仿宋" w:eastAsia="仿宋" w:hAnsi="仿宋" w:cs="仿宋"/>
                <w:b w:val="0"/>
                <w:bCs w:val="0"/>
              </w:rPr>
            </w:pPr>
            <w:r>
              <w:rPr>
                <w:rStyle w:val="a7"/>
                <w:rFonts w:ascii="仿宋" w:eastAsia="仿宋" w:hAnsi="仿宋" w:cs="仿宋" w:hint="eastAsia"/>
                <w:b w:val="0"/>
                <w:bCs w:val="0"/>
              </w:rPr>
              <w:t>3</w:t>
            </w:r>
          </w:p>
        </w:tc>
        <w:tc>
          <w:tcPr>
            <w:tcW w:w="1248" w:type="dxa"/>
            <w:vMerge/>
            <w:tcMar>
              <w:top w:w="15" w:type="dxa"/>
              <w:left w:w="15" w:type="dxa"/>
              <w:bottom w:w="15" w:type="dxa"/>
              <w:right w:w="15" w:type="dxa"/>
            </w:tcMar>
            <w:vAlign w:val="center"/>
          </w:tcPr>
          <w:p w:rsidR="00DE3EF2" w:rsidRDefault="00DE3EF2">
            <w:pPr>
              <w:spacing w:line="260" w:lineRule="exact"/>
              <w:jc w:val="center"/>
              <w:textAlignment w:val="center"/>
              <w:rPr>
                <w:rStyle w:val="a7"/>
                <w:rFonts w:ascii="仿宋" w:eastAsia="仿宋" w:hAnsi="仿宋" w:cs="Times New Roman"/>
              </w:rPr>
            </w:pPr>
          </w:p>
        </w:tc>
        <w:tc>
          <w:tcPr>
            <w:tcW w:w="1199" w:type="dxa"/>
            <w:vMerge/>
            <w:vAlign w:val="center"/>
          </w:tcPr>
          <w:p w:rsidR="00DE3EF2" w:rsidRDefault="00DE3EF2">
            <w:pPr>
              <w:spacing w:line="260" w:lineRule="exact"/>
              <w:jc w:val="center"/>
              <w:textAlignment w:val="center"/>
              <w:rPr>
                <w:rStyle w:val="a7"/>
                <w:rFonts w:ascii="仿宋" w:eastAsia="仿宋" w:hAnsi="仿宋" w:cs="Times New Roman"/>
              </w:rPr>
            </w:pPr>
          </w:p>
        </w:tc>
        <w:tc>
          <w:tcPr>
            <w:tcW w:w="1325" w:type="dxa"/>
            <w:vMerge/>
            <w:vAlign w:val="center"/>
          </w:tcPr>
          <w:p w:rsidR="00DE3EF2" w:rsidRDefault="00DE3EF2">
            <w:pPr>
              <w:spacing w:line="260" w:lineRule="exact"/>
              <w:jc w:val="center"/>
              <w:textAlignment w:val="center"/>
              <w:rPr>
                <w:rStyle w:val="a7"/>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jc w:val="center"/>
              <w:textAlignment w:val="center"/>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widowControl/>
              <w:spacing w:line="260" w:lineRule="exact"/>
              <w:jc w:val="center"/>
              <w:textAlignment w:val="center"/>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Times New Roman" w:hint="eastAsia"/>
              </w:rPr>
              <w:t>社会</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3</w:t>
            </w:r>
          </w:p>
        </w:tc>
        <w:tc>
          <w:tcPr>
            <w:tcW w:w="1248" w:type="dxa"/>
            <w:vMerge/>
            <w:tcMar>
              <w:top w:w="15" w:type="dxa"/>
              <w:left w:w="15" w:type="dxa"/>
              <w:bottom w:w="15" w:type="dxa"/>
              <w:right w:w="15" w:type="dxa"/>
            </w:tcMar>
            <w:vAlign w:val="center"/>
          </w:tcPr>
          <w:p w:rsidR="00DE3EF2" w:rsidRDefault="00DE3EF2">
            <w:pPr>
              <w:widowControl/>
              <w:spacing w:line="260" w:lineRule="exact"/>
              <w:jc w:val="center"/>
              <w:textAlignment w:val="center"/>
              <w:rPr>
                <w:rFonts w:ascii="仿宋" w:eastAsia="仿宋" w:hAnsi="仿宋" w:cs="Times New Roman"/>
              </w:rPr>
            </w:pPr>
          </w:p>
        </w:tc>
        <w:tc>
          <w:tcPr>
            <w:tcW w:w="1199" w:type="dxa"/>
            <w:vMerge/>
            <w:vAlign w:val="center"/>
          </w:tcPr>
          <w:p w:rsidR="00DE3EF2" w:rsidRDefault="00DE3EF2">
            <w:pPr>
              <w:widowControl/>
              <w:spacing w:line="260" w:lineRule="exact"/>
              <w:jc w:val="center"/>
              <w:textAlignment w:val="center"/>
              <w:rPr>
                <w:rFonts w:ascii="仿宋" w:eastAsia="仿宋" w:hAnsi="仿宋" w:cs="Times New Roman"/>
              </w:rPr>
            </w:pPr>
          </w:p>
        </w:tc>
        <w:tc>
          <w:tcPr>
            <w:tcW w:w="1325" w:type="dxa"/>
            <w:vMerge/>
            <w:vAlign w:val="center"/>
          </w:tcPr>
          <w:p w:rsidR="00DE3EF2" w:rsidRDefault="00DE3EF2">
            <w:pPr>
              <w:widowControl/>
              <w:spacing w:line="260" w:lineRule="exact"/>
              <w:jc w:val="center"/>
              <w:textAlignment w:val="center"/>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widowControl/>
              <w:spacing w:line="260" w:lineRule="exact"/>
              <w:jc w:val="center"/>
              <w:textAlignment w:val="center"/>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Times New Roman" w:hint="eastAsia"/>
              </w:rPr>
              <w:t>英语</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2</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Times New Roman" w:hint="eastAsia"/>
              </w:rPr>
              <w:t>科学</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rPr>
              <w:t>1</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Times New Roman" w:hint="eastAsia"/>
              </w:rPr>
              <w:t>信息技术</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1</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410"/>
        </w:trPr>
        <w:tc>
          <w:tcPr>
            <w:tcW w:w="523" w:type="dxa"/>
            <w:vMerge w:val="restart"/>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仿宋"/>
              </w:rPr>
            </w:pPr>
            <w:r>
              <w:rPr>
                <w:rFonts w:ascii="仿宋" w:eastAsia="仿宋" w:hAnsi="仿宋" w:cs="仿宋" w:hint="eastAsia"/>
              </w:rPr>
              <w:t>小</w:t>
            </w:r>
          </w:p>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学</w:t>
            </w: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语文</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3</w:t>
            </w:r>
          </w:p>
        </w:tc>
        <w:tc>
          <w:tcPr>
            <w:tcW w:w="1248" w:type="dxa"/>
            <w:vMerge w:val="restart"/>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全日制普通高校本科及以上</w:t>
            </w:r>
          </w:p>
        </w:tc>
        <w:tc>
          <w:tcPr>
            <w:tcW w:w="1199" w:type="dxa"/>
            <w:vMerge w:val="restart"/>
            <w:vAlign w:val="center"/>
          </w:tcPr>
          <w:p w:rsidR="00DE3EF2" w:rsidRDefault="006A1FB9">
            <w:pPr>
              <w:widowControl/>
              <w:spacing w:line="260" w:lineRule="exact"/>
              <w:jc w:val="center"/>
              <w:textAlignment w:val="center"/>
              <w:rPr>
                <w:rFonts w:ascii="仿宋" w:eastAsia="仿宋" w:hAnsi="仿宋" w:cs="仿宋"/>
              </w:rPr>
            </w:pPr>
            <w:r>
              <w:rPr>
                <w:rFonts w:ascii="仿宋" w:eastAsia="仿宋" w:hAnsi="仿宋" w:cs="仿宋" w:hint="eastAsia"/>
              </w:rPr>
              <w:t>1.本县户籍或生源</w:t>
            </w:r>
          </w:p>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2.硕士及以上、师范类全日制普通高校应届毕业生户籍不限</w:t>
            </w:r>
          </w:p>
        </w:tc>
        <w:tc>
          <w:tcPr>
            <w:tcW w:w="1325" w:type="dxa"/>
            <w:vMerge w:val="restart"/>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rPr>
              <w:t>19</w:t>
            </w:r>
            <w:r>
              <w:rPr>
                <w:rFonts w:ascii="仿宋" w:eastAsia="仿宋" w:hAnsi="仿宋" w:cs="仿宋" w:hint="eastAsia"/>
              </w:rPr>
              <w:t>90年</w:t>
            </w:r>
            <w:r w:rsidR="00E60BFA">
              <w:rPr>
                <w:rFonts w:ascii="仿宋" w:eastAsia="仿宋" w:hAnsi="仿宋" w:cs="仿宋" w:hint="eastAsia"/>
              </w:rPr>
              <w:t>2</w:t>
            </w:r>
            <w:r>
              <w:rPr>
                <w:rFonts w:ascii="仿宋" w:eastAsia="仿宋" w:hAnsi="仿宋" w:cs="仿宋" w:hint="eastAsia"/>
              </w:rPr>
              <w:t>月</w:t>
            </w:r>
            <w:r w:rsidR="00E60BFA">
              <w:rPr>
                <w:rFonts w:ascii="仿宋" w:eastAsia="仿宋" w:hAnsi="仿宋" w:cs="仿宋" w:hint="eastAsia"/>
              </w:rPr>
              <w:t>1</w:t>
            </w:r>
            <w:r>
              <w:rPr>
                <w:rFonts w:ascii="仿宋" w:eastAsia="仿宋" w:hAnsi="仿宋" w:cs="仿宋"/>
              </w:rPr>
              <w:t>1</w:t>
            </w:r>
            <w:r>
              <w:rPr>
                <w:rFonts w:ascii="仿宋" w:eastAsia="仿宋" w:hAnsi="仿宋" w:cs="仿宋" w:hint="eastAsia"/>
              </w:rPr>
              <w:t>日以后出生</w:t>
            </w:r>
          </w:p>
          <w:p w:rsidR="00DE3EF2" w:rsidRDefault="006A1FB9">
            <w:pPr>
              <w:widowControl/>
              <w:spacing w:line="260" w:lineRule="exact"/>
              <w:jc w:val="center"/>
              <w:textAlignment w:val="center"/>
              <w:rPr>
                <w:rFonts w:ascii="仿宋" w:eastAsia="仿宋" w:hAnsi="仿宋" w:cs="Times New Roman"/>
              </w:rPr>
            </w:pPr>
            <w:r>
              <w:rPr>
                <w:rFonts w:ascii="仿宋" w:eastAsia="仿宋" w:hAnsi="仿宋" w:cs="Times New Roman" w:hint="eastAsia"/>
              </w:rPr>
              <w:t>（</w:t>
            </w:r>
            <w:r>
              <w:rPr>
                <w:rFonts w:ascii="仿宋" w:eastAsia="仿宋" w:hAnsi="仿宋" w:cs="仿宋" w:hint="eastAsia"/>
              </w:rPr>
              <w:t>硕士及以上：</w:t>
            </w:r>
            <w:r>
              <w:rPr>
                <w:rFonts w:ascii="仿宋" w:eastAsia="仿宋" w:hAnsi="仿宋" w:cs="仿宋"/>
              </w:rPr>
              <w:t>198</w:t>
            </w:r>
            <w:r>
              <w:rPr>
                <w:rFonts w:ascii="仿宋" w:eastAsia="仿宋" w:hAnsi="仿宋" w:cs="仿宋" w:hint="eastAsia"/>
              </w:rPr>
              <w:t>5年</w:t>
            </w:r>
            <w:r w:rsidR="00E60BFA">
              <w:rPr>
                <w:rFonts w:ascii="仿宋" w:eastAsia="仿宋" w:hAnsi="仿宋" w:cs="仿宋" w:hint="eastAsia"/>
              </w:rPr>
              <w:t>2</w:t>
            </w:r>
            <w:r>
              <w:rPr>
                <w:rFonts w:ascii="仿宋" w:eastAsia="仿宋" w:hAnsi="仿宋" w:cs="仿宋" w:hint="eastAsia"/>
              </w:rPr>
              <w:t>月</w:t>
            </w:r>
            <w:r w:rsidR="00E60BFA">
              <w:rPr>
                <w:rFonts w:ascii="仿宋" w:eastAsia="仿宋" w:hAnsi="仿宋" w:cs="仿宋" w:hint="eastAsia"/>
              </w:rPr>
              <w:t>1</w:t>
            </w:r>
            <w:r>
              <w:rPr>
                <w:rFonts w:ascii="仿宋" w:eastAsia="仿宋" w:hAnsi="仿宋" w:cs="仿宋"/>
              </w:rPr>
              <w:t>1</w:t>
            </w:r>
            <w:r>
              <w:rPr>
                <w:rFonts w:ascii="仿宋" w:eastAsia="仿宋" w:hAnsi="仿宋" w:cs="仿宋" w:hint="eastAsia"/>
              </w:rPr>
              <w:t>日以后出生</w:t>
            </w:r>
            <w:r>
              <w:rPr>
                <w:rFonts w:ascii="仿宋" w:eastAsia="仿宋" w:hAnsi="仿宋" w:cs="Times New Roman" w:hint="eastAsia"/>
              </w:rPr>
              <w:t>）</w:t>
            </w:r>
          </w:p>
          <w:p w:rsidR="00DE3EF2" w:rsidRDefault="00DE3EF2">
            <w:pPr>
              <w:widowControl/>
              <w:spacing w:line="260" w:lineRule="exact"/>
              <w:jc w:val="center"/>
              <w:textAlignment w:val="center"/>
              <w:rPr>
                <w:rFonts w:ascii="仿宋" w:eastAsia="仿宋" w:hAnsi="仿宋" w:cs="Times New Roman"/>
              </w:rPr>
            </w:pPr>
          </w:p>
        </w:tc>
        <w:tc>
          <w:tcPr>
            <w:tcW w:w="2705" w:type="dxa"/>
            <w:vMerge w:val="restart"/>
            <w:tcMar>
              <w:top w:w="15" w:type="dxa"/>
              <w:left w:w="15" w:type="dxa"/>
              <w:bottom w:w="15" w:type="dxa"/>
              <w:right w:w="15" w:type="dxa"/>
            </w:tcMar>
            <w:vAlign w:val="center"/>
          </w:tcPr>
          <w:p w:rsidR="00DE3EF2" w:rsidRDefault="006A1FB9">
            <w:pPr>
              <w:spacing w:line="260" w:lineRule="exact"/>
              <w:textAlignment w:val="center"/>
              <w:rPr>
                <w:rFonts w:ascii="仿宋" w:eastAsia="仿宋" w:hAnsi="仿宋" w:cs="Times New Roman"/>
              </w:rPr>
            </w:pPr>
            <w:r>
              <w:rPr>
                <w:rFonts w:ascii="仿宋" w:eastAsia="仿宋" w:hAnsi="仿宋" w:cs="仿宋" w:hint="eastAsia"/>
              </w:rPr>
              <w:t xml:space="preserve">根据教师资格证相应学科报考。　</w:t>
            </w: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数学（男）</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仿宋"/>
              </w:rPr>
            </w:pPr>
            <w:r>
              <w:rPr>
                <w:rFonts w:ascii="仿宋" w:eastAsia="仿宋" w:hAnsi="仿宋" w:cs="仿宋" w:hint="eastAsia"/>
              </w:rPr>
              <w:t>2</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rPr>
                <w:rFonts w:ascii="仿宋" w:eastAsia="仿宋" w:hAnsi="仿宋" w:cs="Times New Roman"/>
              </w:rPr>
            </w:pPr>
            <w:r>
              <w:rPr>
                <w:rFonts w:ascii="仿宋" w:eastAsia="仿宋" w:hAnsi="仿宋" w:cs="仿宋" w:hint="eastAsia"/>
              </w:rPr>
              <w:t>数学（女）</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2</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英语</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1</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科学</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2</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信息技术</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rPr>
              <w:t>2</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410"/>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音乐</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rPr>
              <w:t>2</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hRule="exact" w:val="285"/>
        </w:trPr>
        <w:tc>
          <w:tcPr>
            <w:tcW w:w="523"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美术</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1</w:t>
            </w:r>
          </w:p>
        </w:tc>
        <w:tc>
          <w:tcPr>
            <w:tcW w:w="1248"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c>
          <w:tcPr>
            <w:tcW w:w="1199" w:type="dxa"/>
            <w:vMerge/>
            <w:vAlign w:val="center"/>
          </w:tcPr>
          <w:p w:rsidR="00DE3EF2" w:rsidRDefault="00DE3EF2">
            <w:pPr>
              <w:spacing w:line="260" w:lineRule="exact"/>
              <w:rPr>
                <w:rFonts w:ascii="仿宋" w:eastAsia="仿宋" w:hAnsi="仿宋" w:cs="Times New Roman"/>
              </w:rPr>
            </w:pPr>
          </w:p>
        </w:tc>
        <w:tc>
          <w:tcPr>
            <w:tcW w:w="1325" w:type="dxa"/>
            <w:vMerge/>
            <w:vAlign w:val="center"/>
          </w:tcPr>
          <w:p w:rsidR="00DE3EF2" w:rsidRDefault="00DE3EF2">
            <w:pPr>
              <w:spacing w:line="260" w:lineRule="exact"/>
              <w:rPr>
                <w:rFonts w:ascii="仿宋" w:eastAsia="仿宋" w:hAnsi="仿宋" w:cs="Times New Roman"/>
              </w:rPr>
            </w:pPr>
          </w:p>
        </w:tc>
        <w:tc>
          <w:tcPr>
            <w:tcW w:w="2705" w:type="dxa"/>
            <w:vMerge/>
            <w:tcMar>
              <w:top w:w="15" w:type="dxa"/>
              <w:left w:w="15" w:type="dxa"/>
              <w:bottom w:w="15" w:type="dxa"/>
              <w:right w:w="15" w:type="dxa"/>
            </w:tcMar>
            <w:vAlign w:val="center"/>
          </w:tcPr>
          <w:p w:rsidR="00DE3EF2" w:rsidRDefault="00DE3EF2">
            <w:pPr>
              <w:spacing w:line="260" w:lineRule="exact"/>
              <w:rPr>
                <w:rFonts w:ascii="仿宋" w:eastAsia="仿宋" w:hAnsi="仿宋" w:cs="Times New Roman"/>
              </w:rPr>
            </w:pPr>
          </w:p>
        </w:tc>
      </w:tr>
      <w:tr w:rsidR="00DE3EF2">
        <w:trPr>
          <w:trHeight w:val="606"/>
        </w:trPr>
        <w:tc>
          <w:tcPr>
            <w:tcW w:w="523" w:type="dxa"/>
            <w:tcMar>
              <w:top w:w="15" w:type="dxa"/>
              <w:left w:w="15" w:type="dxa"/>
              <w:bottom w:w="15" w:type="dxa"/>
              <w:right w:w="15" w:type="dxa"/>
            </w:tcMar>
            <w:vAlign w:val="center"/>
          </w:tcPr>
          <w:p w:rsidR="00DE3EF2" w:rsidRDefault="006A1FB9">
            <w:pPr>
              <w:spacing w:line="260" w:lineRule="exact"/>
              <w:jc w:val="center"/>
              <w:rPr>
                <w:rFonts w:ascii="仿宋" w:eastAsia="仿宋" w:hAnsi="仿宋" w:cs="仿宋"/>
              </w:rPr>
            </w:pPr>
            <w:r>
              <w:rPr>
                <w:rFonts w:ascii="仿宋" w:eastAsia="仿宋" w:hAnsi="仿宋" w:cs="仿宋" w:hint="eastAsia"/>
              </w:rPr>
              <w:t>幼</w:t>
            </w:r>
          </w:p>
          <w:p w:rsidR="00DE3EF2" w:rsidRDefault="006A1FB9">
            <w:pPr>
              <w:spacing w:line="260" w:lineRule="exact"/>
              <w:jc w:val="center"/>
              <w:rPr>
                <w:rFonts w:ascii="仿宋" w:eastAsia="仿宋" w:hAnsi="仿宋" w:cs="仿宋"/>
              </w:rPr>
            </w:pPr>
            <w:r>
              <w:rPr>
                <w:rFonts w:ascii="仿宋" w:eastAsia="仿宋" w:hAnsi="仿宋" w:cs="仿宋" w:hint="eastAsia"/>
              </w:rPr>
              <w:t>儿</w:t>
            </w:r>
          </w:p>
          <w:p w:rsidR="00DE3EF2" w:rsidRDefault="006A1FB9">
            <w:pPr>
              <w:spacing w:line="260" w:lineRule="exact"/>
              <w:jc w:val="center"/>
              <w:rPr>
                <w:rFonts w:ascii="仿宋" w:eastAsia="仿宋" w:hAnsi="仿宋" w:cs="Times New Roman"/>
              </w:rPr>
            </w:pPr>
            <w:r>
              <w:rPr>
                <w:rFonts w:ascii="仿宋" w:eastAsia="仿宋" w:hAnsi="仿宋" w:cs="仿宋" w:hint="eastAsia"/>
              </w:rPr>
              <w:t>园</w:t>
            </w:r>
          </w:p>
        </w:tc>
        <w:tc>
          <w:tcPr>
            <w:tcW w:w="1511"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幼教</w:t>
            </w:r>
          </w:p>
        </w:tc>
        <w:tc>
          <w:tcPr>
            <w:tcW w:w="685" w:type="dxa"/>
            <w:tcMar>
              <w:top w:w="15" w:type="dxa"/>
              <w:left w:w="15" w:type="dxa"/>
              <w:bottom w:w="15" w:type="dxa"/>
              <w:right w:w="15" w:type="dxa"/>
            </w:tcMar>
            <w:vAlign w:val="center"/>
          </w:tcPr>
          <w:p w:rsidR="00DE3EF2" w:rsidRDefault="006A1FB9">
            <w:pPr>
              <w:widowControl/>
              <w:spacing w:line="260" w:lineRule="exact"/>
              <w:jc w:val="center"/>
              <w:textAlignment w:val="center"/>
              <w:rPr>
                <w:rFonts w:ascii="仿宋" w:eastAsia="仿宋" w:hAnsi="仿宋" w:cs="Times New Roman"/>
              </w:rPr>
            </w:pPr>
            <w:r>
              <w:rPr>
                <w:rFonts w:ascii="仿宋" w:eastAsia="仿宋" w:hAnsi="仿宋" w:cs="仿宋" w:hint="eastAsia"/>
              </w:rPr>
              <w:t>8</w:t>
            </w:r>
          </w:p>
        </w:tc>
        <w:tc>
          <w:tcPr>
            <w:tcW w:w="1248" w:type="dxa"/>
            <w:tcMar>
              <w:top w:w="15" w:type="dxa"/>
              <w:left w:w="15" w:type="dxa"/>
              <w:bottom w:w="15" w:type="dxa"/>
              <w:right w:w="15" w:type="dxa"/>
            </w:tcMar>
            <w:vAlign w:val="center"/>
          </w:tcPr>
          <w:p w:rsidR="00DE3EF2" w:rsidRDefault="006A1FB9">
            <w:pPr>
              <w:spacing w:line="260" w:lineRule="exact"/>
              <w:rPr>
                <w:rFonts w:ascii="仿宋" w:eastAsia="仿宋" w:hAnsi="仿宋" w:cs="Times New Roman"/>
              </w:rPr>
            </w:pPr>
            <w:r>
              <w:rPr>
                <w:rFonts w:ascii="仿宋" w:eastAsia="仿宋" w:hAnsi="仿宋" w:cs="仿宋" w:hint="eastAsia"/>
              </w:rPr>
              <w:t>全日制普通高校大专及以上</w:t>
            </w:r>
          </w:p>
        </w:tc>
        <w:tc>
          <w:tcPr>
            <w:tcW w:w="1199" w:type="dxa"/>
            <w:vAlign w:val="center"/>
          </w:tcPr>
          <w:p w:rsidR="00DE3EF2" w:rsidRDefault="006A1FB9">
            <w:pPr>
              <w:spacing w:line="260" w:lineRule="exact"/>
              <w:rPr>
                <w:rFonts w:ascii="仿宋" w:eastAsia="仿宋" w:hAnsi="仿宋" w:cs="仿宋"/>
              </w:rPr>
            </w:pPr>
            <w:r>
              <w:rPr>
                <w:rFonts w:ascii="仿宋" w:eastAsia="仿宋" w:hAnsi="仿宋" w:cs="仿宋" w:hint="eastAsia"/>
              </w:rPr>
              <w:t>1.本县户籍或生源；</w:t>
            </w:r>
          </w:p>
          <w:p w:rsidR="00DE3EF2" w:rsidRDefault="006A1FB9">
            <w:pPr>
              <w:spacing w:line="260" w:lineRule="exact"/>
              <w:rPr>
                <w:rFonts w:ascii="仿宋" w:eastAsia="仿宋" w:hAnsi="仿宋" w:cs="Times New Roman"/>
              </w:rPr>
            </w:pPr>
            <w:r>
              <w:rPr>
                <w:rFonts w:ascii="仿宋" w:eastAsia="仿宋" w:hAnsi="仿宋" w:cs="仿宋" w:hint="eastAsia"/>
              </w:rPr>
              <w:t>2.硕士及以上、师范类全日制普通高校应届毕业生户籍不限</w:t>
            </w:r>
          </w:p>
        </w:tc>
        <w:tc>
          <w:tcPr>
            <w:tcW w:w="1325" w:type="dxa"/>
            <w:vAlign w:val="center"/>
          </w:tcPr>
          <w:p w:rsidR="00DE3EF2" w:rsidRDefault="006A1FB9" w:rsidP="00E60BFA">
            <w:pPr>
              <w:spacing w:line="260" w:lineRule="exact"/>
              <w:rPr>
                <w:rFonts w:ascii="仿宋" w:eastAsia="仿宋" w:hAnsi="仿宋" w:cs="Times New Roman"/>
              </w:rPr>
            </w:pPr>
            <w:r>
              <w:rPr>
                <w:rFonts w:ascii="仿宋" w:eastAsia="仿宋" w:hAnsi="仿宋" w:cs="仿宋"/>
              </w:rPr>
              <w:t>19</w:t>
            </w:r>
            <w:r>
              <w:rPr>
                <w:rFonts w:ascii="仿宋" w:eastAsia="仿宋" w:hAnsi="仿宋" w:cs="仿宋" w:hint="eastAsia"/>
              </w:rPr>
              <w:t>90年</w:t>
            </w:r>
            <w:r w:rsidR="00E60BFA">
              <w:rPr>
                <w:rFonts w:ascii="仿宋" w:eastAsia="仿宋" w:hAnsi="仿宋" w:cs="仿宋" w:hint="eastAsia"/>
              </w:rPr>
              <w:t>2</w:t>
            </w:r>
            <w:r>
              <w:rPr>
                <w:rFonts w:ascii="仿宋" w:eastAsia="仿宋" w:hAnsi="仿宋" w:cs="仿宋" w:hint="eastAsia"/>
              </w:rPr>
              <w:t>月</w:t>
            </w:r>
            <w:r w:rsidR="00E60BFA">
              <w:rPr>
                <w:rFonts w:ascii="仿宋" w:eastAsia="仿宋" w:hAnsi="仿宋" w:cs="仿宋" w:hint="eastAsia"/>
              </w:rPr>
              <w:t>1</w:t>
            </w:r>
            <w:r>
              <w:rPr>
                <w:rFonts w:ascii="仿宋" w:eastAsia="仿宋" w:hAnsi="仿宋" w:cs="仿宋"/>
              </w:rPr>
              <w:t>1</w:t>
            </w:r>
            <w:r>
              <w:rPr>
                <w:rFonts w:ascii="仿宋" w:eastAsia="仿宋" w:hAnsi="仿宋" w:cs="仿宋" w:hint="eastAsia"/>
              </w:rPr>
              <w:t>日以后出生</w:t>
            </w:r>
          </w:p>
        </w:tc>
        <w:tc>
          <w:tcPr>
            <w:tcW w:w="2705" w:type="dxa"/>
            <w:tcMar>
              <w:top w:w="15" w:type="dxa"/>
              <w:left w:w="15" w:type="dxa"/>
              <w:bottom w:w="15" w:type="dxa"/>
              <w:right w:w="15" w:type="dxa"/>
            </w:tcMar>
            <w:vAlign w:val="center"/>
          </w:tcPr>
          <w:p w:rsidR="00DE3EF2" w:rsidRPr="009A1B7B" w:rsidRDefault="006A1FB9">
            <w:pPr>
              <w:widowControl/>
              <w:spacing w:line="260" w:lineRule="exact"/>
              <w:textAlignment w:val="center"/>
              <w:rPr>
                <w:rFonts w:ascii="仿宋" w:eastAsia="仿宋" w:hAnsi="仿宋" w:cs="仿宋"/>
              </w:rPr>
            </w:pPr>
            <w:r w:rsidRPr="009A1B7B">
              <w:rPr>
                <w:rFonts w:ascii="仿宋" w:eastAsia="仿宋" w:hAnsi="仿宋" w:cs="仿宋" w:hint="eastAsia"/>
              </w:rPr>
              <w:t>具有幼儿园教师资格证。</w:t>
            </w:r>
          </w:p>
          <w:p w:rsidR="00DE3EF2" w:rsidRPr="009A1B7B" w:rsidRDefault="006A1FB9">
            <w:pPr>
              <w:widowControl/>
              <w:spacing w:line="260" w:lineRule="exact"/>
              <w:textAlignment w:val="center"/>
              <w:rPr>
                <w:rFonts w:ascii="仿宋" w:eastAsia="仿宋" w:hAnsi="仿宋" w:cs="仿宋"/>
              </w:rPr>
            </w:pPr>
            <w:r w:rsidRPr="009A1B7B">
              <w:rPr>
                <w:rFonts w:ascii="仿宋" w:eastAsia="仿宋" w:hAnsi="仿宋" w:cs="仿宋" w:hint="eastAsia"/>
              </w:rPr>
              <w:t>1.幼儿教育、学前教育专业全日制普通大专及以上；</w:t>
            </w:r>
          </w:p>
          <w:p w:rsidR="00DE3EF2" w:rsidRDefault="006A1FB9">
            <w:pPr>
              <w:widowControl/>
              <w:spacing w:line="260" w:lineRule="exact"/>
              <w:textAlignment w:val="center"/>
              <w:rPr>
                <w:rFonts w:ascii="仿宋" w:eastAsia="仿宋" w:hAnsi="仿宋" w:cs="Times New Roman"/>
              </w:rPr>
            </w:pPr>
            <w:r w:rsidRPr="009A1B7B">
              <w:rPr>
                <w:rFonts w:ascii="仿宋" w:eastAsia="仿宋" w:hAnsi="仿宋" w:cs="仿宋" w:hint="eastAsia"/>
              </w:rPr>
              <w:t>2.全日制普通高校本科及以上。</w:t>
            </w:r>
          </w:p>
        </w:tc>
      </w:tr>
    </w:tbl>
    <w:p w:rsidR="00DE3EF2" w:rsidRDefault="006A1FB9">
      <w:pPr>
        <w:widowControl/>
        <w:shd w:val="clear" w:color="auto" w:fill="FFFFFF"/>
        <w:spacing w:line="480" w:lineRule="atLeast"/>
        <w:jc w:val="left"/>
        <w:rPr>
          <w:rFonts w:ascii="黑体" w:eastAsia="黑体" w:hAnsi="黑体" w:cs="Times New Roman"/>
          <w:sz w:val="32"/>
          <w:szCs w:val="32"/>
        </w:rPr>
      </w:pPr>
      <w:r>
        <w:rPr>
          <w:rFonts w:ascii="黑体" w:eastAsia="黑体" w:hAnsi="黑体" w:cs="Times New Roman"/>
          <w:color w:val="000000"/>
          <w:sz w:val="32"/>
          <w:szCs w:val="32"/>
          <w:shd w:val="clear" w:color="auto" w:fill="FFFFFF"/>
        </w:rPr>
        <w:br w:type="page"/>
      </w:r>
      <w:r>
        <w:rPr>
          <w:rFonts w:ascii="黑体" w:eastAsia="黑体" w:hAnsi="黑体" w:cs="黑体" w:hint="eastAsia"/>
          <w:color w:val="000000"/>
          <w:sz w:val="32"/>
          <w:szCs w:val="32"/>
          <w:shd w:val="clear" w:color="auto" w:fill="FFFFFF"/>
        </w:rPr>
        <w:lastRenderedPageBreak/>
        <w:t>附件</w:t>
      </w:r>
      <w:r>
        <w:rPr>
          <w:rFonts w:ascii="黑体" w:eastAsia="黑体" w:hAnsi="黑体" w:cs="黑体"/>
          <w:color w:val="000000"/>
          <w:sz w:val="32"/>
          <w:szCs w:val="32"/>
          <w:shd w:val="clear" w:color="auto" w:fill="FFFFFF"/>
        </w:rPr>
        <w:t xml:space="preserve">2 </w:t>
      </w:r>
      <w:r>
        <w:rPr>
          <w:rFonts w:ascii="仿宋_GB2312" w:eastAsia="黑体" w:hAnsi="仿宋_GB2312" w:cs="Times New Roman"/>
          <w:color w:val="000000"/>
          <w:sz w:val="32"/>
          <w:szCs w:val="32"/>
          <w:shd w:val="clear" w:color="auto" w:fill="FFFFFF"/>
        </w:rPr>
        <w:t> </w:t>
      </w:r>
    </w:p>
    <w:p w:rsidR="00DE3EF2" w:rsidRDefault="006A1FB9">
      <w:pPr>
        <w:widowControl/>
        <w:shd w:val="clear" w:color="auto" w:fill="FFFFFF"/>
        <w:spacing w:line="480" w:lineRule="atLeast"/>
        <w:jc w:val="center"/>
        <w:rPr>
          <w:rFonts w:ascii="方正小标宋简体" w:eastAsia="方正小标宋简体" w:hAnsi="华文中宋" w:cs="Times New Roman"/>
          <w:sz w:val="36"/>
          <w:szCs w:val="36"/>
        </w:rPr>
      </w:pPr>
      <w:r>
        <w:rPr>
          <w:rFonts w:ascii="方正小标宋简体" w:eastAsia="方正小标宋简体" w:hAnsi="华文中宋" w:cs="方正小标宋简体"/>
          <w:color w:val="000000"/>
          <w:sz w:val="36"/>
          <w:szCs w:val="36"/>
          <w:shd w:val="clear" w:color="auto" w:fill="FFFFFF"/>
        </w:rPr>
        <w:t>20</w:t>
      </w:r>
      <w:r>
        <w:rPr>
          <w:rFonts w:ascii="方正小标宋简体" w:eastAsia="方正小标宋简体" w:hAnsi="华文中宋" w:cs="方正小标宋简体" w:hint="eastAsia"/>
          <w:color w:val="000000"/>
          <w:sz w:val="36"/>
          <w:szCs w:val="36"/>
          <w:shd w:val="clear" w:color="auto" w:fill="FFFFFF"/>
        </w:rPr>
        <w:t>20年武义县公开招聘教师报名登记表</w:t>
      </w:r>
    </w:p>
    <w:p w:rsidR="00DE3EF2" w:rsidRDefault="006A1FB9">
      <w:pPr>
        <w:widowControl/>
        <w:spacing w:line="420" w:lineRule="atLeast"/>
        <w:jc w:val="center"/>
        <w:rPr>
          <w:rFonts w:cs="Times New Roman"/>
        </w:rPr>
      </w:pPr>
      <w:r>
        <w:rPr>
          <w:rFonts w:ascii="仿宋_GB2312" w:eastAsia="仿宋_GB2312" w:hAnsi="仿宋_GB2312" w:cs="Times New Roman"/>
          <w:color w:val="000000"/>
          <w:sz w:val="31"/>
          <w:szCs w:val="31"/>
          <w:shd w:val="clear" w:color="auto" w:fill="FFFFFF"/>
        </w:rPr>
        <w:t> </w:t>
      </w:r>
      <w:r>
        <w:rPr>
          <w:rFonts w:ascii="仿宋_GB2312" w:eastAsia="仿宋_GB2312" w:hAnsi="仿宋_GB2312" w:cs="仿宋_GB2312"/>
          <w:color w:val="000000"/>
          <w:sz w:val="31"/>
          <w:szCs w:val="31"/>
          <w:shd w:val="clear" w:color="auto" w:fill="FFFFFF"/>
        </w:rPr>
        <w:t xml:space="preserve">       </w:t>
      </w:r>
      <w:r>
        <w:rPr>
          <w:rFonts w:ascii="仿宋_GB2312" w:eastAsia="仿宋_GB2312" w:hAnsi="仿宋_GB2312" w:cs="仿宋_GB2312" w:hint="eastAsia"/>
          <w:color w:val="000000"/>
          <w:sz w:val="24"/>
          <w:szCs w:val="24"/>
          <w:shd w:val="clear" w:color="auto" w:fill="FFFFFF"/>
        </w:rPr>
        <w:t>准考证号：</w:t>
      </w:r>
    </w:p>
    <w:tbl>
      <w:tblPr>
        <w:tblW w:w="9019" w:type="dxa"/>
        <w:tblInd w:w="2" w:type="dxa"/>
        <w:tblBorders>
          <w:insideH w:val="outset" w:sz="6" w:space="0" w:color="auto"/>
          <w:insideV w:val="outset" w:sz="6" w:space="0" w:color="auto"/>
        </w:tblBorders>
        <w:tblLayout w:type="fixed"/>
        <w:tblCellMar>
          <w:left w:w="0" w:type="dxa"/>
          <w:right w:w="0" w:type="dxa"/>
        </w:tblCellMar>
        <w:tblLook w:val="04A0"/>
      </w:tblPr>
      <w:tblGrid>
        <w:gridCol w:w="624"/>
        <w:gridCol w:w="362"/>
        <w:gridCol w:w="372"/>
        <w:gridCol w:w="248"/>
        <w:gridCol w:w="441"/>
        <w:gridCol w:w="611"/>
        <w:gridCol w:w="363"/>
        <w:gridCol w:w="159"/>
        <w:gridCol w:w="124"/>
        <w:gridCol w:w="374"/>
        <w:gridCol w:w="648"/>
        <w:gridCol w:w="731"/>
        <w:gridCol w:w="163"/>
        <w:gridCol w:w="720"/>
        <w:gridCol w:w="567"/>
        <w:gridCol w:w="247"/>
        <w:gridCol w:w="16"/>
        <w:gridCol w:w="247"/>
        <w:gridCol w:w="292"/>
        <w:gridCol w:w="849"/>
        <w:gridCol w:w="861"/>
      </w:tblGrid>
      <w:tr w:rsidR="00DE3EF2">
        <w:trPr>
          <w:cantSplit/>
          <w:trHeight w:val="567"/>
        </w:trPr>
        <w:tc>
          <w:tcPr>
            <w:tcW w:w="624"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姓名</w:t>
            </w:r>
          </w:p>
        </w:tc>
        <w:tc>
          <w:tcPr>
            <w:tcW w:w="2397" w:type="dxa"/>
            <w:gridSpan w:val="6"/>
            <w:tcBorders>
              <w:top w:val="single" w:sz="6" w:space="0" w:color="000000"/>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657" w:type="dxa"/>
            <w:gridSpan w:val="3"/>
            <w:tcBorders>
              <w:top w:val="single" w:sz="6" w:space="0" w:color="000000"/>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性别</w:t>
            </w:r>
          </w:p>
        </w:tc>
        <w:tc>
          <w:tcPr>
            <w:tcW w:w="1379" w:type="dxa"/>
            <w:gridSpan w:val="2"/>
            <w:tcBorders>
              <w:top w:val="single" w:sz="6" w:space="0" w:color="000000"/>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883" w:type="dxa"/>
            <w:gridSpan w:val="2"/>
            <w:tcBorders>
              <w:top w:val="single" w:sz="6" w:space="0" w:color="000000"/>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出生</w:t>
            </w:r>
          </w:p>
          <w:p w:rsidR="00DE3EF2" w:rsidRDefault="006A1FB9">
            <w:pPr>
              <w:widowControl/>
              <w:jc w:val="center"/>
              <w:rPr>
                <w:rFonts w:ascii="仿宋" w:eastAsia="仿宋" w:hAnsi="仿宋" w:cs="Times New Roman"/>
              </w:rPr>
            </w:pPr>
            <w:r>
              <w:rPr>
                <w:rFonts w:ascii="仿宋" w:eastAsia="仿宋" w:hAnsi="仿宋" w:cs="仿宋" w:hint="eastAsia"/>
                <w:sz w:val="24"/>
                <w:szCs w:val="24"/>
              </w:rPr>
              <w:t>年月</w:t>
            </w:r>
          </w:p>
        </w:tc>
        <w:tc>
          <w:tcPr>
            <w:tcW w:w="1369" w:type="dxa"/>
            <w:gridSpan w:val="5"/>
            <w:tcBorders>
              <w:top w:val="single" w:sz="6" w:space="0" w:color="000000"/>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710" w:type="dxa"/>
            <w:gridSpan w:val="2"/>
            <w:vMerge w:val="restart"/>
            <w:tcBorders>
              <w:top w:val="single" w:sz="6" w:space="0" w:color="000000"/>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近期免冠</w:t>
            </w:r>
          </w:p>
          <w:p w:rsidR="00DE3EF2" w:rsidRDefault="006A1FB9">
            <w:pPr>
              <w:widowControl/>
              <w:jc w:val="center"/>
              <w:rPr>
                <w:rFonts w:ascii="仿宋" w:eastAsia="仿宋" w:hAnsi="仿宋" w:cs="Times New Roman"/>
              </w:rPr>
            </w:pPr>
            <w:r>
              <w:rPr>
                <w:rFonts w:ascii="仿宋" w:eastAsia="仿宋" w:hAnsi="仿宋" w:cs="仿宋" w:hint="eastAsia"/>
                <w:sz w:val="24"/>
                <w:szCs w:val="24"/>
              </w:rPr>
              <w:t>一寸彩照</w:t>
            </w:r>
          </w:p>
        </w:tc>
      </w:tr>
      <w:tr w:rsidR="00DE3EF2">
        <w:trPr>
          <w:cantSplit/>
          <w:trHeight w:val="699"/>
        </w:trPr>
        <w:tc>
          <w:tcPr>
            <w:tcW w:w="624" w:type="dxa"/>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民族</w:t>
            </w:r>
          </w:p>
        </w:tc>
        <w:tc>
          <w:tcPr>
            <w:tcW w:w="734" w:type="dxa"/>
            <w:gridSpan w:val="2"/>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689" w:type="dxa"/>
            <w:gridSpan w:val="2"/>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政治面貌</w:t>
            </w:r>
          </w:p>
        </w:tc>
        <w:tc>
          <w:tcPr>
            <w:tcW w:w="974" w:type="dxa"/>
            <w:gridSpan w:val="2"/>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657" w:type="dxa"/>
            <w:gridSpan w:val="3"/>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户口</w:t>
            </w:r>
          </w:p>
        </w:tc>
        <w:tc>
          <w:tcPr>
            <w:tcW w:w="1379" w:type="dxa"/>
            <w:gridSpan w:val="2"/>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农</w:t>
            </w:r>
            <w:r>
              <w:rPr>
                <w:rFonts w:ascii="仿宋_GB2312" w:eastAsia="仿宋" w:hAnsi="仿宋_GB2312" w:cs="Times New Roman"/>
                <w:sz w:val="24"/>
                <w:szCs w:val="24"/>
              </w:rPr>
              <w:t>  </w:t>
            </w:r>
            <w:r>
              <w:rPr>
                <w:rFonts w:ascii="仿宋" w:eastAsia="仿宋" w:hAnsi="仿宋" w:cs="仿宋" w:hint="eastAsia"/>
                <w:sz w:val="24"/>
                <w:szCs w:val="24"/>
              </w:rPr>
              <w:t>非农</w:t>
            </w:r>
          </w:p>
        </w:tc>
        <w:tc>
          <w:tcPr>
            <w:tcW w:w="883" w:type="dxa"/>
            <w:gridSpan w:val="2"/>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学历</w:t>
            </w:r>
          </w:p>
        </w:tc>
        <w:tc>
          <w:tcPr>
            <w:tcW w:w="1369"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710" w:type="dxa"/>
            <w:gridSpan w:val="2"/>
            <w:vMerge/>
            <w:tcBorders>
              <w:top w:val="single" w:sz="6" w:space="0" w:color="000000"/>
              <w:left w:val="nil"/>
              <w:bottom w:val="single" w:sz="6" w:space="0" w:color="000000"/>
              <w:right w:val="single" w:sz="6" w:space="0" w:color="000000"/>
            </w:tcBorders>
            <w:tcMar>
              <w:left w:w="30" w:type="dxa"/>
              <w:right w:w="30" w:type="dxa"/>
            </w:tcMar>
            <w:vAlign w:val="center"/>
          </w:tcPr>
          <w:p w:rsidR="00DE3EF2" w:rsidRDefault="00DE3EF2">
            <w:pPr>
              <w:rPr>
                <w:rFonts w:ascii="仿宋" w:eastAsia="仿宋" w:hAnsi="仿宋" w:cs="Times New Roman"/>
                <w:sz w:val="24"/>
                <w:szCs w:val="24"/>
              </w:rPr>
            </w:pPr>
          </w:p>
        </w:tc>
      </w:tr>
      <w:tr w:rsidR="00DE3EF2">
        <w:trPr>
          <w:trHeight w:val="653"/>
        </w:trPr>
        <w:tc>
          <w:tcPr>
            <w:tcW w:w="624" w:type="dxa"/>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身份证号</w:t>
            </w:r>
          </w:p>
        </w:tc>
        <w:tc>
          <w:tcPr>
            <w:tcW w:w="2034"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646" w:type="dxa"/>
            <w:gridSpan w:val="3"/>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父母姓名</w:t>
            </w:r>
          </w:p>
        </w:tc>
        <w:tc>
          <w:tcPr>
            <w:tcW w:w="2636"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567" w:type="dxa"/>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学制</w:t>
            </w:r>
          </w:p>
        </w:tc>
        <w:tc>
          <w:tcPr>
            <w:tcW w:w="802" w:type="dxa"/>
            <w:gridSpan w:val="4"/>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710" w:type="dxa"/>
            <w:gridSpan w:val="2"/>
            <w:vMerge/>
            <w:tcBorders>
              <w:top w:val="single" w:sz="6" w:space="0" w:color="000000"/>
              <w:left w:val="nil"/>
              <w:bottom w:val="single" w:sz="6" w:space="0" w:color="000000"/>
              <w:right w:val="single" w:sz="6" w:space="0" w:color="000000"/>
            </w:tcBorders>
            <w:tcMar>
              <w:left w:w="30" w:type="dxa"/>
              <w:right w:w="30" w:type="dxa"/>
            </w:tcMar>
            <w:vAlign w:val="center"/>
          </w:tcPr>
          <w:p w:rsidR="00DE3EF2" w:rsidRDefault="00DE3EF2">
            <w:pPr>
              <w:rPr>
                <w:rFonts w:ascii="仿宋" w:eastAsia="仿宋" w:hAnsi="仿宋" w:cs="Times New Roman"/>
                <w:sz w:val="24"/>
                <w:szCs w:val="24"/>
              </w:rPr>
            </w:pPr>
          </w:p>
        </w:tc>
      </w:tr>
      <w:tr w:rsidR="00DE3EF2">
        <w:trPr>
          <w:trHeight w:val="510"/>
        </w:trPr>
        <w:tc>
          <w:tcPr>
            <w:tcW w:w="1606" w:type="dxa"/>
            <w:gridSpan w:val="4"/>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何时何校何院系毕业、邮编、辅导员姓名</w:t>
            </w:r>
          </w:p>
        </w:tc>
        <w:tc>
          <w:tcPr>
            <w:tcW w:w="3614" w:type="dxa"/>
            <w:gridSpan w:val="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720" w:type="dxa"/>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专业</w:t>
            </w:r>
          </w:p>
        </w:tc>
        <w:tc>
          <w:tcPr>
            <w:tcW w:w="1369"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849" w:type="dxa"/>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是否为师范类</w:t>
            </w:r>
          </w:p>
        </w:tc>
        <w:tc>
          <w:tcPr>
            <w:tcW w:w="861" w:type="dxa"/>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4"/>
        </w:trPr>
        <w:tc>
          <w:tcPr>
            <w:tcW w:w="1606" w:type="dxa"/>
            <w:gridSpan w:val="4"/>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报考学段</w:t>
            </w:r>
          </w:p>
        </w:tc>
        <w:tc>
          <w:tcPr>
            <w:tcW w:w="1574" w:type="dxa"/>
            <w:gridSpan w:val="4"/>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146" w:type="dxa"/>
            <w:gridSpan w:val="3"/>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报考学科</w:t>
            </w:r>
          </w:p>
        </w:tc>
        <w:tc>
          <w:tcPr>
            <w:tcW w:w="2691" w:type="dxa"/>
            <w:gridSpan w:val="7"/>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141" w:type="dxa"/>
            <w:gridSpan w:val="2"/>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户籍</w:t>
            </w:r>
          </w:p>
        </w:tc>
        <w:tc>
          <w:tcPr>
            <w:tcW w:w="861" w:type="dxa"/>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4"/>
        </w:trPr>
        <w:tc>
          <w:tcPr>
            <w:tcW w:w="1606" w:type="dxa"/>
            <w:gridSpan w:val="4"/>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笔试课程代码</w:t>
            </w:r>
          </w:p>
        </w:tc>
        <w:tc>
          <w:tcPr>
            <w:tcW w:w="1574" w:type="dxa"/>
            <w:gridSpan w:val="4"/>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笔试课程名称</w:t>
            </w:r>
          </w:p>
        </w:tc>
        <w:tc>
          <w:tcPr>
            <w:tcW w:w="1146" w:type="dxa"/>
            <w:gridSpan w:val="3"/>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家庭住址</w:t>
            </w:r>
          </w:p>
        </w:tc>
        <w:tc>
          <w:tcPr>
            <w:tcW w:w="4693" w:type="dxa"/>
            <w:gridSpan w:val="10"/>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4"/>
        </w:trPr>
        <w:tc>
          <w:tcPr>
            <w:tcW w:w="1606" w:type="dxa"/>
            <w:gridSpan w:val="4"/>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574" w:type="dxa"/>
            <w:gridSpan w:val="4"/>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146" w:type="dxa"/>
            <w:gridSpan w:val="3"/>
            <w:vMerge w:val="restart"/>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联系电话</w:t>
            </w:r>
          </w:p>
        </w:tc>
        <w:tc>
          <w:tcPr>
            <w:tcW w:w="2444" w:type="dxa"/>
            <w:gridSpan w:val="6"/>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宅电</w:t>
            </w:r>
          </w:p>
        </w:tc>
        <w:tc>
          <w:tcPr>
            <w:tcW w:w="2249" w:type="dxa"/>
            <w:gridSpan w:val="4"/>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4"/>
        </w:trPr>
        <w:tc>
          <w:tcPr>
            <w:tcW w:w="1606" w:type="dxa"/>
            <w:gridSpan w:val="4"/>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574" w:type="dxa"/>
            <w:gridSpan w:val="4"/>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1146" w:type="dxa"/>
            <w:gridSpan w:val="3"/>
            <w:vMerge/>
            <w:tcBorders>
              <w:top w:val="nil"/>
              <w:left w:val="nil"/>
              <w:bottom w:val="single" w:sz="6" w:space="0" w:color="000000"/>
              <w:right w:val="single" w:sz="6" w:space="0" w:color="000000"/>
            </w:tcBorders>
            <w:tcMar>
              <w:left w:w="30" w:type="dxa"/>
              <w:right w:w="30" w:type="dxa"/>
            </w:tcMar>
            <w:vAlign w:val="center"/>
          </w:tcPr>
          <w:p w:rsidR="00DE3EF2" w:rsidRDefault="00DE3EF2">
            <w:pPr>
              <w:rPr>
                <w:rFonts w:ascii="仿宋" w:eastAsia="仿宋" w:hAnsi="仿宋" w:cs="Times New Roman"/>
                <w:sz w:val="24"/>
                <w:szCs w:val="24"/>
              </w:rPr>
            </w:pPr>
          </w:p>
        </w:tc>
        <w:tc>
          <w:tcPr>
            <w:tcW w:w="2444" w:type="dxa"/>
            <w:gridSpan w:val="6"/>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手机</w:t>
            </w:r>
          </w:p>
        </w:tc>
        <w:tc>
          <w:tcPr>
            <w:tcW w:w="2249" w:type="dxa"/>
            <w:gridSpan w:val="4"/>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4"/>
        </w:trPr>
        <w:tc>
          <w:tcPr>
            <w:tcW w:w="1606" w:type="dxa"/>
            <w:gridSpan w:val="4"/>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教师资格证书</w:t>
            </w:r>
          </w:p>
        </w:tc>
        <w:tc>
          <w:tcPr>
            <w:tcW w:w="7413" w:type="dxa"/>
            <w:gridSpan w:val="17"/>
            <w:tcBorders>
              <w:top w:val="nil"/>
              <w:left w:val="nil"/>
              <w:bottom w:val="single" w:sz="6" w:space="0" w:color="000000"/>
              <w:right w:val="single" w:sz="6" w:space="0" w:color="000000"/>
            </w:tcBorders>
            <w:tcMar>
              <w:left w:w="30" w:type="dxa"/>
              <w:right w:w="30" w:type="dxa"/>
            </w:tcMar>
            <w:vAlign w:val="center"/>
          </w:tcPr>
          <w:p w:rsidR="00DE3EF2" w:rsidRDefault="006A1FB9">
            <w:pPr>
              <w:widowControl/>
              <w:ind w:firstLine="120"/>
              <w:jc w:val="left"/>
              <w:rPr>
                <w:rFonts w:ascii="仿宋" w:eastAsia="仿宋" w:hAnsi="仿宋" w:cs="Times New Roman"/>
              </w:rPr>
            </w:pPr>
            <w:r>
              <w:rPr>
                <w:rFonts w:ascii="仿宋" w:eastAsia="仿宋" w:hAnsi="仿宋" w:cs="仿宋" w:hint="eastAsia"/>
                <w:sz w:val="24"/>
                <w:szCs w:val="24"/>
              </w:rPr>
              <w:t>资格类别：</w:t>
            </w:r>
            <w:r>
              <w:rPr>
                <w:rFonts w:ascii="仿宋_GB2312" w:eastAsia="仿宋" w:hAnsi="仿宋_GB2312" w:cs="Times New Roman"/>
                <w:sz w:val="24"/>
                <w:szCs w:val="24"/>
              </w:rPr>
              <w:t>       </w:t>
            </w:r>
            <w:r>
              <w:rPr>
                <w:rFonts w:ascii="仿宋" w:eastAsia="仿宋" w:hAnsi="仿宋" w:cs="仿宋" w:hint="eastAsia"/>
                <w:sz w:val="24"/>
                <w:szCs w:val="24"/>
              </w:rPr>
              <w:t>任教学科：</w:t>
            </w:r>
          </w:p>
          <w:p w:rsidR="00DE3EF2" w:rsidRDefault="006A1FB9">
            <w:pPr>
              <w:widowControl/>
              <w:ind w:firstLine="120"/>
              <w:jc w:val="left"/>
              <w:rPr>
                <w:rFonts w:ascii="仿宋_GB2312" w:eastAsia="仿宋" w:hAnsi="仿宋_GB2312" w:cs="Times New Roman"/>
                <w:sz w:val="24"/>
                <w:szCs w:val="24"/>
              </w:rPr>
            </w:pPr>
            <w:r>
              <w:rPr>
                <w:rFonts w:ascii="仿宋" w:eastAsia="仿宋" w:hAnsi="仿宋" w:cs="仿宋" w:hint="eastAsia"/>
                <w:sz w:val="24"/>
                <w:szCs w:val="24"/>
              </w:rPr>
              <w:t>证书号码：</w:t>
            </w:r>
            <w:r>
              <w:rPr>
                <w:rFonts w:ascii="仿宋_GB2312" w:eastAsia="仿宋" w:hAnsi="仿宋_GB2312" w:cs="Times New Roman"/>
                <w:sz w:val="24"/>
                <w:szCs w:val="24"/>
              </w:rPr>
              <w:t>       </w:t>
            </w:r>
            <w:r>
              <w:rPr>
                <w:rFonts w:ascii="仿宋" w:eastAsia="仿宋" w:hAnsi="仿宋" w:cs="仿宋" w:hint="eastAsia"/>
                <w:sz w:val="24"/>
                <w:szCs w:val="24"/>
              </w:rPr>
              <w:t>认定机构：</w:t>
            </w:r>
            <w:r>
              <w:rPr>
                <w:rFonts w:ascii="仿宋_GB2312" w:eastAsia="仿宋" w:hAnsi="仿宋_GB2312" w:cs="Times New Roman"/>
                <w:sz w:val="24"/>
                <w:szCs w:val="24"/>
              </w:rPr>
              <w:t>      </w:t>
            </w:r>
          </w:p>
          <w:p w:rsidR="00DE3EF2" w:rsidRDefault="006A1FB9">
            <w:pPr>
              <w:widowControl/>
              <w:ind w:firstLine="120"/>
              <w:jc w:val="left"/>
              <w:rPr>
                <w:rFonts w:ascii="仿宋" w:eastAsia="仿宋" w:hAnsi="仿宋" w:cs="Times New Roman"/>
              </w:rPr>
            </w:pPr>
            <w:r>
              <w:rPr>
                <w:rFonts w:ascii="仿宋" w:eastAsia="仿宋" w:hAnsi="仿宋" w:cs="仿宋" w:hint="eastAsia"/>
                <w:sz w:val="24"/>
                <w:szCs w:val="24"/>
              </w:rPr>
              <w:t>认定时间：</w:t>
            </w:r>
          </w:p>
        </w:tc>
      </w:tr>
      <w:tr w:rsidR="00DE3EF2">
        <w:trPr>
          <w:cantSplit/>
          <w:trHeight w:val="521"/>
        </w:trPr>
        <w:tc>
          <w:tcPr>
            <w:tcW w:w="986" w:type="dxa"/>
            <w:gridSpan w:val="2"/>
            <w:vMerge w:val="restart"/>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学习</w:t>
            </w:r>
          </w:p>
          <w:p w:rsidR="00DE3EF2" w:rsidRDefault="006A1FB9">
            <w:pPr>
              <w:widowControl/>
              <w:jc w:val="center"/>
              <w:rPr>
                <w:rFonts w:ascii="仿宋" w:eastAsia="仿宋" w:hAnsi="仿宋" w:cs="Times New Roman"/>
              </w:rPr>
            </w:pPr>
            <w:r>
              <w:rPr>
                <w:rFonts w:ascii="仿宋" w:eastAsia="仿宋" w:hAnsi="仿宋" w:cs="仿宋" w:hint="eastAsia"/>
                <w:sz w:val="24"/>
                <w:szCs w:val="24"/>
              </w:rPr>
              <w:t>（从高中开始填写）和</w:t>
            </w:r>
          </w:p>
          <w:p w:rsidR="00DE3EF2" w:rsidRDefault="006A1FB9">
            <w:pPr>
              <w:widowControl/>
              <w:jc w:val="center"/>
              <w:rPr>
                <w:rFonts w:ascii="仿宋" w:eastAsia="仿宋" w:hAnsi="仿宋" w:cs="Times New Roman"/>
              </w:rPr>
            </w:pPr>
            <w:r>
              <w:rPr>
                <w:rFonts w:ascii="仿宋" w:eastAsia="仿宋" w:hAnsi="仿宋" w:cs="仿宋" w:hint="eastAsia"/>
                <w:sz w:val="24"/>
                <w:szCs w:val="24"/>
              </w:rPr>
              <w:t>工作</w:t>
            </w:r>
          </w:p>
          <w:p w:rsidR="00DE3EF2" w:rsidRDefault="006A1FB9">
            <w:pPr>
              <w:widowControl/>
              <w:jc w:val="center"/>
              <w:rPr>
                <w:rFonts w:ascii="仿宋" w:eastAsia="仿宋" w:hAnsi="仿宋" w:cs="Times New Roman"/>
              </w:rPr>
            </w:pPr>
            <w:r>
              <w:rPr>
                <w:rFonts w:ascii="仿宋" w:eastAsia="仿宋" w:hAnsi="仿宋" w:cs="仿宋" w:hint="eastAsia"/>
                <w:sz w:val="24"/>
                <w:szCs w:val="24"/>
              </w:rPr>
              <w:t>简历</w:t>
            </w:r>
          </w:p>
        </w:tc>
        <w:tc>
          <w:tcPr>
            <w:tcW w:w="203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时间</w:t>
            </w:r>
          </w:p>
        </w:tc>
        <w:tc>
          <w:tcPr>
            <w:tcW w:w="3733" w:type="dxa"/>
            <w:gridSpan w:val="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就读学校、工作单位</w:t>
            </w:r>
          </w:p>
        </w:tc>
        <w:tc>
          <w:tcPr>
            <w:tcW w:w="226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证明人</w:t>
            </w:r>
          </w:p>
        </w:tc>
      </w:tr>
      <w:tr w:rsidR="00DE3EF2">
        <w:trPr>
          <w:cantSplit/>
          <w:trHeight w:val="521"/>
        </w:trPr>
        <w:tc>
          <w:tcPr>
            <w:tcW w:w="986" w:type="dxa"/>
            <w:gridSpan w:val="2"/>
            <w:vMerge/>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DE3EF2">
            <w:pPr>
              <w:rPr>
                <w:rFonts w:ascii="仿宋" w:eastAsia="仿宋" w:hAnsi="仿宋" w:cs="Times New Roman"/>
                <w:sz w:val="24"/>
                <w:szCs w:val="24"/>
              </w:rPr>
            </w:pPr>
          </w:p>
        </w:tc>
        <w:tc>
          <w:tcPr>
            <w:tcW w:w="203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3733" w:type="dxa"/>
            <w:gridSpan w:val="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226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1"/>
        </w:trPr>
        <w:tc>
          <w:tcPr>
            <w:tcW w:w="986" w:type="dxa"/>
            <w:gridSpan w:val="2"/>
            <w:vMerge/>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DE3EF2">
            <w:pPr>
              <w:rPr>
                <w:rFonts w:ascii="仿宋" w:eastAsia="仿宋" w:hAnsi="仿宋" w:cs="Times New Roman"/>
                <w:sz w:val="24"/>
                <w:szCs w:val="24"/>
              </w:rPr>
            </w:pPr>
          </w:p>
        </w:tc>
        <w:tc>
          <w:tcPr>
            <w:tcW w:w="203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3733" w:type="dxa"/>
            <w:gridSpan w:val="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226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1"/>
        </w:trPr>
        <w:tc>
          <w:tcPr>
            <w:tcW w:w="986" w:type="dxa"/>
            <w:gridSpan w:val="2"/>
            <w:vMerge/>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DE3EF2">
            <w:pPr>
              <w:rPr>
                <w:rFonts w:ascii="仿宋" w:eastAsia="仿宋" w:hAnsi="仿宋" w:cs="Times New Roman"/>
                <w:sz w:val="24"/>
                <w:szCs w:val="24"/>
              </w:rPr>
            </w:pPr>
          </w:p>
        </w:tc>
        <w:tc>
          <w:tcPr>
            <w:tcW w:w="203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3733" w:type="dxa"/>
            <w:gridSpan w:val="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226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1"/>
        </w:trPr>
        <w:tc>
          <w:tcPr>
            <w:tcW w:w="986" w:type="dxa"/>
            <w:gridSpan w:val="2"/>
            <w:vMerge/>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DE3EF2">
            <w:pPr>
              <w:rPr>
                <w:rFonts w:ascii="仿宋" w:eastAsia="仿宋" w:hAnsi="仿宋" w:cs="Times New Roman"/>
                <w:sz w:val="24"/>
                <w:szCs w:val="24"/>
              </w:rPr>
            </w:pPr>
          </w:p>
        </w:tc>
        <w:tc>
          <w:tcPr>
            <w:tcW w:w="203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3733" w:type="dxa"/>
            <w:gridSpan w:val="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226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521"/>
        </w:trPr>
        <w:tc>
          <w:tcPr>
            <w:tcW w:w="986" w:type="dxa"/>
            <w:gridSpan w:val="2"/>
            <w:vMerge/>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DE3EF2">
            <w:pPr>
              <w:rPr>
                <w:rFonts w:ascii="仿宋" w:eastAsia="仿宋" w:hAnsi="仿宋" w:cs="Times New Roman"/>
                <w:sz w:val="24"/>
                <w:szCs w:val="24"/>
              </w:rPr>
            </w:pPr>
          </w:p>
        </w:tc>
        <w:tc>
          <w:tcPr>
            <w:tcW w:w="203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3733" w:type="dxa"/>
            <w:gridSpan w:val="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c>
          <w:tcPr>
            <w:tcW w:w="2265" w:type="dxa"/>
            <w:gridSpan w:val="5"/>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770"/>
        </w:trPr>
        <w:tc>
          <w:tcPr>
            <w:tcW w:w="986" w:type="dxa"/>
            <w:gridSpan w:val="2"/>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sz w:val="24"/>
                <w:szCs w:val="24"/>
              </w:rPr>
            </w:pPr>
            <w:r>
              <w:rPr>
                <w:rFonts w:ascii="仿宋" w:eastAsia="仿宋" w:hAnsi="仿宋" w:cs="仿宋" w:hint="eastAsia"/>
                <w:sz w:val="24"/>
                <w:szCs w:val="24"/>
              </w:rPr>
              <w:t>奖惩</w:t>
            </w:r>
          </w:p>
          <w:p w:rsidR="00DE3EF2" w:rsidRDefault="006A1FB9">
            <w:pPr>
              <w:widowControl/>
              <w:jc w:val="center"/>
              <w:rPr>
                <w:rFonts w:ascii="仿宋" w:eastAsia="仿宋" w:hAnsi="仿宋" w:cs="Times New Roman"/>
              </w:rPr>
            </w:pPr>
            <w:r>
              <w:rPr>
                <w:rFonts w:ascii="仿宋" w:eastAsia="仿宋" w:hAnsi="仿宋" w:cs="仿宋" w:hint="eastAsia"/>
                <w:sz w:val="24"/>
                <w:szCs w:val="24"/>
              </w:rPr>
              <w:t>情况</w:t>
            </w:r>
          </w:p>
        </w:tc>
        <w:tc>
          <w:tcPr>
            <w:tcW w:w="8033" w:type="dxa"/>
            <w:gridSpan w:val="1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MS Mincho" w:eastAsia="MS Mincho" w:hAnsi="MS Mincho" w:cs="MS Mincho" w:hint="eastAsia"/>
                <w:sz w:val="24"/>
                <w:szCs w:val="24"/>
              </w:rPr>
              <w:t>​</w:t>
            </w:r>
          </w:p>
        </w:tc>
      </w:tr>
      <w:tr w:rsidR="00DE3EF2">
        <w:trPr>
          <w:cantSplit/>
          <w:trHeight w:val="1192"/>
        </w:trPr>
        <w:tc>
          <w:tcPr>
            <w:tcW w:w="986" w:type="dxa"/>
            <w:gridSpan w:val="2"/>
            <w:tcBorders>
              <w:top w:val="nil"/>
              <w:left w:val="single" w:sz="6" w:space="0" w:color="000000"/>
              <w:bottom w:val="single" w:sz="6" w:space="0" w:color="000000"/>
              <w:right w:val="single" w:sz="6" w:space="0" w:color="000000"/>
            </w:tcBorders>
            <w:tcMar>
              <w:left w:w="30" w:type="dxa"/>
              <w:right w:w="30" w:type="dxa"/>
            </w:tcMar>
            <w:vAlign w:val="center"/>
          </w:tcPr>
          <w:p w:rsidR="00DE3EF2" w:rsidRDefault="006A1FB9">
            <w:pPr>
              <w:widowControl/>
              <w:jc w:val="center"/>
              <w:rPr>
                <w:rFonts w:ascii="仿宋" w:eastAsia="仿宋" w:hAnsi="仿宋" w:cs="Times New Roman"/>
              </w:rPr>
            </w:pPr>
            <w:r>
              <w:rPr>
                <w:rFonts w:ascii="仿宋" w:eastAsia="仿宋" w:hAnsi="仿宋" w:cs="仿宋" w:hint="eastAsia"/>
                <w:sz w:val="24"/>
                <w:szCs w:val="24"/>
              </w:rPr>
              <w:t>承诺</w:t>
            </w:r>
          </w:p>
        </w:tc>
        <w:tc>
          <w:tcPr>
            <w:tcW w:w="8033" w:type="dxa"/>
            <w:gridSpan w:val="19"/>
            <w:tcBorders>
              <w:top w:val="nil"/>
              <w:left w:val="nil"/>
              <w:bottom w:val="single" w:sz="6" w:space="0" w:color="000000"/>
              <w:right w:val="single" w:sz="6" w:space="0" w:color="000000"/>
            </w:tcBorders>
            <w:tcMar>
              <w:left w:w="30" w:type="dxa"/>
              <w:right w:w="30" w:type="dxa"/>
            </w:tcMar>
            <w:vAlign w:val="center"/>
          </w:tcPr>
          <w:p w:rsidR="00DE3EF2" w:rsidRDefault="006A1FB9">
            <w:pPr>
              <w:widowControl/>
              <w:jc w:val="left"/>
              <w:rPr>
                <w:rFonts w:ascii="仿宋" w:eastAsia="仿宋" w:hAnsi="仿宋" w:cs="Times New Roman"/>
              </w:rPr>
            </w:pPr>
            <w:r>
              <w:rPr>
                <w:rFonts w:ascii="仿宋" w:eastAsia="仿宋" w:hAnsi="仿宋" w:cs="仿宋" w:hint="eastAsia"/>
                <w:sz w:val="24"/>
                <w:szCs w:val="24"/>
              </w:rPr>
              <w:t>本人提供的证书和个人信息如有虚假，愿被取消录用资格，并按规定接受处理。</w:t>
            </w:r>
          </w:p>
          <w:p w:rsidR="00DE3EF2" w:rsidRDefault="006A1FB9">
            <w:pPr>
              <w:widowControl/>
              <w:jc w:val="left"/>
              <w:rPr>
                <w:rFonts w:ascii="仿宋" w:eastAsia="仿宋" w:hAnsi="仿宋" w:cs="Times New Roman"/>
              </w:rPr>
            </w:pPr>
            <w:r>
              <w:rPr>
                <w:rFonts w:ascii="仿宋" w:eastAsia="仿宋" w:hAnsi="仿宋" w:cs="仿宋" w:hint="eastAsia"/>
                <w:sz w:val="24"/>
                <w:szCs w:val="24"/>
              </w:rPr>
              <w:t>报考人签名：</w:t>
            </w:r>
            <w:r>
              <w:rPr>
                <w:rFonts w:ascii="仿宋_GB2312" w:eastAsia="仿宋" w:hAnsi="仿宋_GB2312" w:cs="Times New Roman"/>
                <w:sz w:val="24"/>
                <w:szCs w:val="24"/>
              </w:rPr>
              <w:t>       </w:t>
            </w:r>
            <w:r>
              <w:rPr>
                <w:rFonts w:ascii="仿宋" w:eastAsia="仿宋" w:hAnsi="仿宋" w:cs="仿宋" w:hint="eastAsia"/>
                <w:sz w:val="24"/>
                <w:szCs w:val="24"/>
              </w:rPr>
              <w:t>年</w:t>
            </w:r>
            <w:r>
              <w:rPr>
                <w:rFonts w:ascii="仿宋_GB2312" w:eastAsia="仿宋" w:hAnsi="仿宋_GB2312" w:cs="Times New Roman"/>
                <w:sz w:val="24"/>
                <w:szCs w:val="24"/>
              </w:rPr>
              <w:t>   </w:t>
            </w:r>
            <w:r>
              <w:rPr>
                <w:rFonts w:ascii="仿宋" w:eastAsia="仿宋" w:hAnsi="仿宋" w:cs="仿宋" w:hint="eastAsia"/>
                <w:sz w:val="24"/>
                <w:szCs w:val="24"/>
              </w:rPr>
              <w:t>月</w:t>
            </w:r>
            <w:r>
              <w:rPr>
                <w:rFonts w:ascii="仿宋_GB2312" w:eastAsia="仿宋" w:hAnsi="仿宋_GB2312" w:cs="Times New Roman"/>
                <w:sz w:val="24"/>
                <w:szCs w:val="24"/>
              </w:rPr>
              <w:t>   </w:t>
            </w:r>
            <w:r>
              <w:rPr>
                <w:rFonts w:ascii="仿宋" w:eastAsia="仿宋" w:hAnsi="仿宋" w:cs="仿宋" w:hint="eastAsia"/>
                <w:sz w:val="24"/>
                <w:szCs w:val="24"/>
              </w:rPr>
              <w:t>日</w:t>
            </w:r>
          </w:p>
        </w:tc>
      </w:tr>
    </w:tbl>
    <w:p w:rsidR="00DE3EF2" w:rsidRDefault="006A1FB9">
      <w:pPr>
        <w:widowControl/>
        <w:spacing w:before="15" w:line="420" w:lineRule="atLeast"/>
        <w:ind w:left="16" w:right="16" w:hanging="240"/>
        <w:jc w:val="left"/>
        <w:rPr>
          <w:rFonts w:ascii="仿宋" w:eastAsia="仿宋" w:hAnsi="仿宋" w:cs="Times New Roman"/>
        </w:rPr>
      </w:pPr>
      <w:r>
        <w:rPr>
          <w:rFonts w:ascii="仿宋" w:eastAsia="仿宋" w:hAnsi="仿宋" w:cs="仿宋" w:hint="eastAsia"/>
          <w:color w:val="000000"/>
          <w:sz w:val="24"/>
          <w:szCs w:val="24"/>
          <w:shd w:val="clear" w:color="auto" w:fill="FFFFFF"/>
        </w:rPr>
        <w:t>注：报名登记表请自行打印</w:t>
      </w:r>
      <w:r>
        <w:rPr>
          <w:rFonts w:ascii="仿宋" w:eastAsia="仿宋" w:hAnsi="仿宋" w:cs="仿宋" w:hint="eastAsia"/>
          <w:color w:val="000000"/>
          <w:sz w:val="31"/>
          <w:szCs w:val="31"/>
          <w:shd w:val="clear" w:color="auto" w:fill="FFFFFF"/>
        </w:rPr>
        <w:t>。</w:t>
      </w:r>
    </w:p>
    <w:p w:rsidR="00DE3EF2" w:rsidRDefault="006A1FB9">
      <w:pPr>
        <w:widowControl/>
        <w:spacing w:before="15" w:line="420" w:lineRule="atLeast"/>
        <w:ind w:left="16" w:right="16" w:firstLine="3255"/>
        <w:jc w:val="left"/>
        <w:rPr>
          <w:rFonts w:ascii="方正小标宋简体" w:eastAsia="方正小标宋简体" w:hAnsi="华文中宋" w:cs="Times New Roman"/>
          <w:b/>
          <w:bCs/>
          <w:sz w:val="44"/>
          <w:szCs w:val="44"/>
        </w:rPr>
      </w:pPr>
      <w:r>
        <w:rPr>
          <w:rStyle w:val="a7"/>
          <w:rFonts w:ascii="方正小标宋简体" w:eastAsia="方正小标宋简体" w:hAnsi="华文中宋" w:cs="方正小标宋简体" w:hint="eastAsia"/>
          <w:b w:val="0"/>
          <w:bCs w:val="0"/>
          <w:color w:val="000000"/>
          <w:spacing w:val="105"/>
          <w:sz w:val="44"/>
          <w:szCs w:val="44"/>
          <w:shd w:val="clear" w:color="auto" w:fill="FFFFFF"/>
        </w:rPr>
        <w:lastRenderedPageBreak/>
        <w:t>填表说明</w:t>
      </w:r>
    </w:p>
    <w:p w:rsidR="00DE3EF2" w:rsidRDefault="00DE3EF2">
      <w:pPr>
        <w:widowControl/>
        <w:spacing w:line="540" w:lineRule="exact"/>
        <w:ind w:firstLineChars="200" w:firstLine="560"/>
        <w:jc w:val="left"/>
        <w:rPr>
          <w:rFonts w:ascii="仿宋" w:eastAsia="仿宋" w:hAnsi="仿宋" w:cs="Times New Roman"/>
          <w:color w:val="000000"/>
          <w:sz w:val="28"/>
          <w:szCs w:val="28"/>
          <w:shd w:val="clear" w:color="auto" w:fill="FFFFFF"/>
        </w:rPr>
      </w:pPr>
    </w:p>
    <w:p w:rsidR="00DE3EF2" w:rsidRDefault="006A1FB9">
      <w:pPr>
        <w:widowControl/>
        <w:spacing w:line="540" w:lineRule="exact"/>
        <w:ind w:firstLineChars="200" w:firstLine="560"/>
        <w:jc w:val="left"/>
        <w:rPr>
          <w:rFonts w:ascii="仿宋" w:eastAsia="仿宋" w:hAnsi="仿宋" w:cs="Times New Roman"/>
        </w:rPr>
      </w:pPr>
      <w:r>
        <w:rPr>
          <w:rFonts w:ascii="仿宋" w:eastAsia="仿宋" w:hAnsi="仿宋" w:cs="仿宋" w:hint="eastAsia"/>
          <w:color w:val="000000"/>
          <w:sz w:val="28"/>
          <w:szCs w:val="28"/>
          <w:shd w:val="clear" w:color="auto" w:fill="FFFFFF"/>
        </w:rPr>
        <w:t>一、按此顺序提供以下材料的原件和复印件</w:t>
      </w:r>
    </w:p>
    <w:p w:rsidR="00DE3EF2" w:rsidRDefault="006A1FB9">
      <w:pPr>
        <w:widowControl/>
        <w:spacing w:line="540" w:lineRule="exact"/>
        <w:ind w:firstLineChars="200" w:firstLine="560"/>
        <w:jc w:val="left"/>
        <w:rPr>
          <w:rFonts w:ascii="仿宋" w:eastAsia="仿宋" w:hAnsi="仿宋" w:cs="Times New Roman"/>
        </w:rPr>
      </w:pPr>
      <w:r>
        <w:rPr>
          <w:rFonts w:ascii="仿宋" w:eastAsia="仿宋" w:hAnsi="仿宋" w:cs="仿宋"/>
          <w:color w:val="000000"/>
          <w:sz w:val="28"/>
          <w:szCs w:val="28"/>
          <w:shd w:val="clear" w:color="auto" w:fill="FFFFFF"/>
        </w:rPr>
        <w:t>1.</w:t>
      </w:r>
      <w:r>
        <w:rPr>
          <w:rFonts w:ascii="仿宋" w:eastAsia="仿宋" w:hAnsi="仿宋" w:cs="仿宋" w:hint="eastAsia"/>
          <w:color w:val="000000"/>
          <w:sz w:val="28"/>
          <w:szCs w:val="28"/>
          <w:shd w:val="clear" w:color="auto" w:fill="FFFFFF"/>
        </w:rPr>
        <w:t>身份证；</w:t>
      </w:r>
      <w:r>
        <w:rPr>
          <w:rFonts w:ascii="仿宋" w:eastAsia="仿宋" w:hAnsi="仿宋" w:cs="仿宋"/>
          <w:color w:val="000000"/>
          <w:sz w:val="28"/>
          <w:szCs w:val="28"/>
          <w:shd w:val="clear" w:color="auto" w:fill="FFFFFF"/>
        </w:rPr>
        <w:t>2.</w:t>
      </w:r>
      <w:r>
        <w:rPr>
          <w:rFonts w:ascii="仿宋" w:eastAsia="仿宋" w:hAnsi="仿宋" w:cs="仿宋" w:hint="eastAsia"/>
          <w:color w:val="000000"/>
          <w:sz w:val="28"/>
          <w:szCs w:val="28"/>
          <w:shd w:val="clear" w:color="auto" w:fill="FFFFFF"/>
        </w:rPr>
        <w:t>户口簿；</w:t>
      </w:r>
      <w:r>
        <w:rPr>
          <w:rFonts w:ascii="仿宋" w:eastAsia="仿宋" w:hAnsi="仿宋" w:cs="仿宋"/>
          <w:color w:val="000000"/>
          <w:sz w:val="28"/>
          <w:szCs w:val="28"/>
          <w:shd w:val="clear" w:color="auto" w:fill="FFFFFF"/>
        </w:rPr>
        <w:t>3.</w:t>
      </w:r>
      <w:r>
        <w:rPr>
          <w:rFonts w:ascii="仿宋" w:eastAsia="仿宋" w:hAnsi="仿宋" w:cs="仿宋" w:hint="eastAsia"/>
          <w:color w:val="000000"/>
          <w:sz w:val="28"/>
          <w:szCs w:val="28"/>
          <w:shd w:val="clear" w:color="auto" w:fill="FFFFFF"/>
        </w:rPr>
        <w:t>毕业证书（应届生附毕业生就业推荐表、师范类应届生另附师范类证明）；</w:t>
      </w:r>
      <w:r>
        <w:rPr>
          <w:rFonts w:ascii="仿宋" w:eastAsia="仿宋" w:hAnsi="仿宋" w:cs="仿宋"/>
          <w:color w:val="000000"/>
          <w:sz w:val="28"/>
          <w:szCs w:val="28"/>
          <w:shd w:val="clear" w:color="auto" w:fill="FFFFFF"/>
        </w:rPr>
        <w:t>4.</w:t>
      </w:r>
      <w:r>
        <w:rPr>
          <w:rFonts w:ascii="仿宋" w:eastAsia="仿宋" w:hAnsi="仿宋" w:cs="仿宋" w:hint="eastAsia"/>
          <w:color w:val="000000"/>
          <w:sz w:val="28"/>
          <w:szCs w:val="28"/>
          <w:shd w:val="clear" w:color="auto" w:fill="FFFFFF"/>
        </w:rPr>
        <w:t>教师资格证书等。</w:t>
      </w:r>
    </w:p>
    <w:p w:rsidR="00DE3EF2" w:rsidRDefault="006A1FB9">
      <w:pPr>
        <w:widowControl/>
        <w:spacing w:line="540" w:lineRule="exact"/>
        <w:ind w:firstLineChars="200" w:firstLine="560"/>
        <w:jc w:val="left"/>
        <w:rPr>
          <w:rFonts w:ascii="仿宋" w:eastAsia="仿宋" w:hAnsi="仿宋" w:cs="Times New Roman"/>
        </w:rPr>
      </w:pPr>
      <w:r>
        <w:rPr>
          <w:rFonts w:ascii="仿宋" w:eastAsia="仿宋" w:hAnsi="仿宋" w:cs="仿宋" w:hint="eastAsia"/>
          <w:color w:val="000000"/>
          <w:sz w:val="28"/>
          <w:szCs w:val="28"/>
          <w:shd w:val="clear" w:color="auto" w:fill="FFFFFF"/>
        </w:rPr>
        <w:t>材料不全的应</w:t>
      </w:r>
      <w:r w:rsidRPr="00906798">
        <w:rPr>
          <w:rFonts w:ascii="仿宋" w:eastAsia="仿宋" w:hAnsi="仿宋" w:cs="仿宋" w:hint="eastAsia"/>
          <w:sz w:val="28"/>
          <w:szCs w:val="28"/>
          <w:shd w:val="clear" w:color="auto" w:fill="FFFFFF"/>
        </w:rPr>
        <w:t>在2月28日下午</w:t>
      </w:r>
      <w:r w:rsidRPr="00906798">
        <w:rPr>
          <w:rFonts w:ascii="仿宋" w:eastAsia="仿宋" w:hAnsi="仿宋" w:cs="仿宋"/>
          <w:sz w:val="28"/>
          <w:szCs w:val="28"/>
          <w:shd w:val="clear" w:color="auto" w:fill="FFFFFF"/>
        </w:rPr>
        <w:t>5</w:t>
      </w:r>
      <w:r w:rsidRPr="00906798">
        <w:rPr>
          <w:rFonts w:ascii="仿宋" w:eastAsia="仿宋" w:hAnsi="仿宋" w:cs="仿宋" w:hint="eastAsia"/>
          <w:sz w:val="28"/>
          <w:szCs w:val="28"/>
          <w:shd w:val="clear" w:color="auto" w:fill="FFFFFF"/>
        </w:rPr>
        <w:t>时前补</w:t>
      </w:r>
      <w:r>
        <w:rPr>
          <w:rFonts w:ascii="仿宋" w:eastAsia="仿宋" w:hAnsi="仿宋" w:cs="仿宋" w:hint="eastAsia"/>
          <w:color w:val="000000"/>
          <w:sz w:val="28"/>
          <w:szCs w:val="28"/>
          <w:shd w:val="clear" w:color="auto" w:fill="FFFFFF"/>
        </w:rPr>
        <w:t>齐。</w:t>
      </w:r>
    </w:p>
    <w:p w:rsidR="00DE3EF2" w:rsidRDefault="006A1FB9">
      <w:pPr>
        <w:widowControl/>
        <w:spacing w:line="540" w:lineRule="exact"/>
        <w:ind w:firstLineChars="200" w:firstLine="560"/>
        <w:jc w:val="left"/>
        <w:rPr>
          <w:rFonts w:ascii="仿宋" w:eastAsia="仿宋" w:hAnsi="仿宋" w:cs="Times New Roman"/>
        </w:rPr>
      </w:pPr>
      <w:r>
        <w:rPr>
          <w:rFonts w:ascii="仿宋" w:eastAsia="仿宋" w:hAnsi="仿宋" w:cs="仿宋" w:hint="eastAsia"/>
          <w:color w:val="000000"/>
          <w:sz w:val="28"/>
          <w:szCs w:val="28"/>
          <w:shd w:val="clear" w:color="auto" w:fill="FFFFFF"/>
        </w:rPr>
        <w:t>二、报考学段栏填“</w:t>
      </w:r>
      <w:r w:rsidRPr="00906798">
        <w:rPr>
          <w:rFonts w:ascii="仿宋" w:eastAsia="仿宋" w:hAnsi="仿宋" w:cs="仿宋" w:hint="eastAsia"/>
          <w:sz w:val="28"/>
          <w:szCs w:val="28"/>
          <w:shd w:val="clear" w:color="auto" w:fill="FFFFFF"/>
        </w:rPr>
        <w:t>高中</w:t>
      </w:r>
      <w:r>
        <w:rPr>
          <w:rFonts w:ascii="仿宋" w:eastAsia="仿宋" w:hAnsi="仿宋" w:cs="仿宋" w:hint="eastAsia"/>
          <w:color w:val="000000"/>
          <w:sz w:val="28"/>
          <w:szCs w:val="28"/>
          <w:shd w:val="clear" w:color="auto" w:fill="FFFFFF"/>
        </w:rPr>
        <w:t>、初中、小学、幼儿园”，报考学科栏根据招聘公告所列学科填写。</w:t>
      </w:r>
    </w:p>
    <w:p w:rsidR="00DE3EF2" w:rsidRPr="00385CF6" w:rsidRDefault="006A1FB9">
      <w:pPr>
        <w:widowControl/>
        <w:spacing w:line="540" w:lineRule="exact"/>
        <w:ind w:firstLineChars="200" w:firstLine="560"/>
        <w:jc w:val="left"/>
        <w:rPr>
          <w:rFonts w:ascii="仿宋" w:eastAsia="仿宋" w:hAnsi="仿宋" w:cs="Times New Roman"/>
        </w:rPr>
      </w:pPr>
      <w:r>
        <w:rPr>
          <w:rFonts w:ascii="仿宋" w:eastAsia="仿宋" w:hAnsi="仿宋" w:cs="仿宋" w:hint="eastAsia"/>
          <w:color w:val="000000"/>
          <w:sz w:val="28"/>
          <w:szCs w:val="28"/>
          <w:shd w:val="clear" w:color="auto" w:fill="FFFFFF"/>
        </w:rPr>
        <w:t>三、笔试课程代码和笔试课程名称按照报考学段、报考学科对应填写，先填写教育基础知识，再填写学科专业知</w:t>
      </w:r>
      <w:r w:rsidRPr="00906798">
        <w:rPr>
          <w:rFonts w:ascii="仿宋" w:eastAsia="仿宋" w:hAnsi="仿宋" w:cs="仿宋" w:hint="eastAsia"/>
          <w:sz w:val="28"/>
          <w:szCs w:val="28"/>
          <w:shd w:val="clear" w:color="auto" w:fill="FFFFFF"/>
        </w:rPr>
        <w:t>识（小学科</w:t>
      </w:r>
      <w:r w:rsidRPr="00385CF6">
        <w:rPr>
          <w:rFonts w:ascii="仿宋" w:eastAsia="仿宋" w:hAnsi="仿宋" w:cs="仿宋" w:hint="eastAsia"/>
          <w:sz w:val="28"/>
          <w:szCs w:val="28"/>
          <w:shd w:val="clear" w:color="auto" w:fill="FFFFFF"/>
        </w:rPr>
        <w:t>学、小学</w:t>
      </w:r>
      <w:r w:rsidR="00906798" w:rsidRPr="00385CF6">
        <w:rPr>
          <w:rFonts w:ascii="仿宋" w:eastAsia="仿宋" w:hAnsi="仿宋" w:cs="仿宋" w:hint="eastAsia"/>
          <w:sz w:val="28"/>
          <w:szCs w:val="28"/>
          <w:shd w:val="clear" w:color="auto" w:fill="FFFFFF"/>
        </w:rPr>
        <w:t>信息技术</w:t>
      </w:r>
      <w:r w:rsidRPr="00385CF6">
        <w:rPr>
          <w:rFonts w:ascii="仿宋" w:eastAsia="仿宋" w:hAnsi="仿宋" w:cs="仿宋" w:hint="eastAsia"/>
          <w:sz w:val="28"/>
          <w:szCs w:val="28"/>
          <w:shd w:val="clear" w:color="auto" w:fill="FFFFFF"/>
        </w:rPr>
        <w:t>分别在学科专业知识栏目填初中科学、中学信息技术）。课程代码、课程名称如下：</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12"/>
        <w:gridCol w:w="3802"/>
        <w:gridCol w:w="940"/>
        <w:gridCol w:w="3212"/>
      </w:tblGrid>
      <w:tr w:rsidR="00DE3EF2" w:rsidRPr="00385CF6">
        <w:trPr>
          <w:trHeight w:val="937"/>
          <w:jc w:val="center"/>
        </w:trPr>
        <w:tc>
          <w:tcPr>
            <w:tcW w:w="1112"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hint="eastAsia"/>
                <w:sz w:val="28"/>
                <w:szCs w:val="28"/>
              </w:rPr>
              <w:t>课程</w:t>
            </w:r>
          </w:p>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hint="eastAsia"/>
                <w:sz w:val="28"/>
                <w:szCs w:val="28"/>
              </w:rPr>
              <w:t>代码</w:t>
            </w:r>
          </w:p>
        </w:tc>
        <w:tc>
          <w:tcPr>
            <w:tcW w:w="3802"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hint="eastAsia"/>
                <w:sz w:val="28"/>
                <w:szCs w:val="28"/>
              </w:rPr>
              <w:t>课程名称</w:t>
            </w:r>
          </w:p>
        </w:tc>
        <w:tc>
          <w:tcPr>
            <w:tcW w:w="940"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hint="eastAsia"/>
                <w:sz w:val="28"/>
                <w:szCs w:val="28"/>
              </w:rPr>
              <w:t>课程</w:t>
            </w:r>
          </w:p>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hint="eastAsia"/>
                <w:sz w:val="28"/>
                <w:szCs w:val="28"/>
              </w:rPr>
              <w:t>代码</w:t>
            </w:r>
          </w:p>
        </w:tc>
        <w:tc>
          <w:tcPr>
            <w:tcW w:w="3212"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hint="eastAsia"/>
                <w:sz w:val="28"/>
                <w:szCs w:val="28"/>
              </w:rPr>
              <w:t>课程名称</w:t>
            </w:r>
          </w:p>
        </w:tc>
      </w:tr>
      <w:tr w:rsidR="00DE3EF2" w:rsidRPr="00385CF6">
        <w:trPr>
          <w:trHeight w:val="495"/>
          <w:jc w:val="center"/>
        </w:trPr>
        <w:tc>
          <w:tcPr>
            <w:tcW w:w="1112"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100</w:t>
            </w:r>
          </w:p>
        </w:tc>
        <w:tc>
          <w:tcPr>
            <w:tcW w:w="3802" w:type="dxa"/>
            <w:tcMar>
              <w:left w:w="105" w:type="dxa"/>
              <w:right w:w="105" w:type="dxa"/>
            </w:tcMar>
            <w:vAlign w:val="center"/>
          </w:tcPr>
          <w:p w:rsidR="00DE3EF2" w:rsidRPr="00385CF6" w:rsidRDefault="006A1FB9">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中学教育基础知识</w:t>
            </w:r>
          </w:p>
        </w:tc>
        <w:tc>
          <w:tcPr>
            <w:tcW w:w="940"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202</w:t>
            </w:r>
          </w:p>
        </w:tc>
        <w:tc>
          <w:tcPr>
            <w:tcW w:w="3212" w:type="dxa"/>
            <w:tcMar>
              <w:left w:w="105" w:type="dxa"/>
              <w:right w:w="105" w:type="dxa"/>
            </w:tcMar>
            <w:vAlign w:val="center"/>
          </w:tcPr>
          <w:p w:rsidR="00DE3EF2" w:rsidRPr="00385CF6" w:rsidRDefault="006A1FB9">
            <w:pPr>
              <w:widowControl/>
              <w:spacing w:line="400" w:lineRule="exact"/>
              <w:rPr>
                <w:rFonts w:ascii="仿宋" w:eastAsia="仿宋" w:hAnsi="仿宋" w:cs="Times New Roman"/>
                <w:sz w:val="28"/>
                <w:szCs w:val="28"/>
              </w:rPr>
            </w:pPr>
            <w:r w:rsidRPr="00385CF6">
              <w:rPr>
                <w:rFonts w:ascii="仿宋" w:eastAsia="仿宋" w:hAnsi="仿宋" w:cs="仿宋" w:hint="eastAsia"/>
                <w:sz w:val="28"/>
                <w:szCs w:val="28"/>
              </w:rPr>
              <w:t>小学数学</w:t>
            </w:r>
          </w:p>
        </w:tc>
      </w:tr>
      <w:tr w:rsidR="00DE3EF2" w:rsidRPr="00385CF6">
        <w:trPr>
          <w:trHeight w:val="495"/>
          <w:jc w:val="center"/>
        </w:trPr>
        <w:tc>
          <w:tcPr>
            <w:tcW w:w="1112"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101</w:t>
            </w:r>
          </w:p>
        </w:tc>
        <w:tc>
          <w:tcPr>
            <w:tcW w:w="3802" w:type="dxa"/>
            <w:tcMar>
              <w:left w:w="105" w:type="dxa"/>
              <w:right w:w="105" w:type="dxa"/>
            </w:tcMar>
            <w:vAlign w:val="center"/>
          </w:tcPr>
          <w:p w:rsidR="00DE3EF2" w:rsidRPr="00385CF6" w:rsidRDefault="006A1FB9">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中学语文</w:t>
            </w:r>
          </w:p>
        </w:tc>
        <w:tc>
          <w:tcPr>
            <w:tcW w:w="940"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203</w:t>
            </w:r>
          </w:p>
        </w:tc>
        <w:tc>
          <w:tcPr>
            <w:tcW w:w="3212" w:type="dxa"/>
            <w:tcMar>
              <w:left w:w="105" w:type="dxa"/>
              <w:right w:w="105" w:type="dxa"/>
            </w:tcMar>
            <w:vAlign w:val="center"/>
          </w:tcPr>
          <w:p w:rsidR="00DE3EF2" w:rsidRPr="00385CF6" w:rsidRDefault="006A1FB9">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小学英语</w:t>
            </w:r>
          </w:p>
        </w:tc>
      </w:tr>
      <w:tr w:rsidR="00DE3EF2" w:rsidRPr="00385CF6">
        <w:trPr>
          <w:trHeight w:val="495"/>
          <w:jc w:val="center"/>
        </w:trPr>
        <w:tc>
          <w:tcPr>
            <w:tcW w:w="1112" w:type="dxa"/>
            <w:tcMar>
              <w:left w:w="105" w:type="dxa"/>
              <w:right w:w="105" w:type="dxa"/>
            </w:tcMar>
            <w:vAlign w:val="center"/>
          </w:tcPr>
          <w:p w:rsidR="00DE3EF2" w:rsidRPr="00385CF6" w:rsidRDefault="006A1FB9">
            <w:pPr>
              <w:widowControl/>
              <w:spacing w:line="400" w:lineRule="exact"/>
              <w:jc w:val="center"/>
              <w:rPr>
                <w:rFonts w:ascii="仿宋" w:eastAsia="仿宋" w:hAnsi="仿宋" w:cs="仿宋"/>
                <w:sz w:val="28"/>
                <w:szCs w:val="28"/>
              </w:rPr>
            </w:pPr>
            <w:r w:rsidRPr="00385CF6">
              <w:rPr>
                <w:rFonts w:ascii="仿宋" w:eastAsia="仿宋" w:hAnsi="仿宋" w:cs="仿宋"/>
                <w:sz w:val="28"/>
                <w:szCs w:val="28"/>
              </w:rPr>
              <w:t>102</w:t>
            </w:r>
          </w:p>
        </w:tc>
        <w:tc>
          <w:tcPr>
            <w:tcW w:w="3802" w:type="dxa"/>
            <w:tcMar>
              <w:left w:w="105" w:type="dxa"/>
              <w:right w:w="105" w:type="dxa"/>
            </w:tcMar>
            <w:vAlign w:val="center"/>
          </w:tcPr>
          <w:p w:rsidR="00DE3EF2" w:rsidRPr="00385CF6" w:rsidRDefault="006A1FB9">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中学数学</w:t>
            </w:r>
          </w:p>
        </w:tc>
        <w:tc>
          <w:tcPr>
            <w:tcW w:w="940"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601</w:t>
            </w:r>
          </w:p>
        </w:tc>
        <w:tc>
          <w:tcPr>
            <w:tcW w:w="3212" w:type="dxa"/>
            <w:tcMar>
              <w:left w:w="105" w:type="dxa"/>
              <w:right w:w="105" w:type="dxa"/>
            </w:tcMar>
            <w:vAlign w:val="center"/>
          </w:tcPr>
          <w:p w:rsidR="00DE3EF2" w:rsidRPr="00385CF6" w:rsidRDefault="006A1FB9">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小学美术</w:t>
            </w:r>
          </w:p>
        </w:tc>
      </w:tr>
      <w:tr w:rsidR="00DE3EF2" w:rsidRPr="00385CF6">
        <w:trPr>
          <w:trHeight w:val="495"/>
          <w:jc w:val="center"/>
        </w:trPr>
        <w:tc>
          <w:tcPr>
            <w:tcW w:w="1112" w:type="dxa"/>
            <w:tcMar>
              <w:left w:w="105" w:type="dxa"/>
              <w:right w:w="105" w:type="dxa"/>
            </w:tcMar>
            <w:vAlign w:val="center"/>
          </w:tcPr>
          <w:p w:rsidR="00DE3EF2" w:rsidRPr="00385CF6" w:rsidRDefault="006A1FB9">
            <w:pPr>
              <w:widowControl/>
              <w:spacing w:line="400" w:lineRule="exact"/>
              <w:jc w:val="center"/>
              <w:rPr>
                <w:rFonts w:ascii="仿宋" w:eastAsia="仿宋" w:hAnsi="仿宋" w:cs="仿宋"/>
                <w:sz w:val="28"/>
                <w:szCs w:val="28"/>
              </w:rPr>
            </w:pPr>
            <w:r w:rsidRPr="00385CF6">
              <w:rPr>
                <w:rFonts w:ascii="仿宋" w:eastAsia="仿宋" w:hAnsi="仿宋" w:cs="仿宋"/>
                <w:sz w:val="28"/>
                <w:szCs w:val="28"/>
              </w:rPr>
              <w:t>103</w:t>
            </w:r>
          </w:p>
        </w:tc>
        <w:tc>
          <w:tcPr>
            <w:tcW w:w="3802" w:type="dxa"/>
            <w:tcMar>
              <w:left w:w="105" w:type="dxa"/>
              <w:right w:w="105" w:type="dxa"/>
            </w:tcMar>
            <w:vAlign w:val="center"/>
          </w:tcPr>
          <w:p w:rsidR="00DE3EF2" w:rsidRPr="00385CF6" w:rsidRDefault="006A1FB9">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中学英语</w:t>
            </w:r>
          </w:p>
        </w:tc>
        <w:tc>
          <w:tcPr>
            <w:tcW w:w="940" w:type="dxa"/>
            <w:tcMar>
              <w:left w:w="105" w:type="dxa"/>
              <w:right w:w="105" w:type="dxa"/>
            </w:tcMar>
            <w:vAlign w:val="center"/>
          </w:tcPr>
          <w:p w:rsidR="00DE3EF2" w:rsidRPr="00385CF6" w:rsidRDefault="006A1FB9">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602</w:t>
            </w:r>
          </w:p>
        </w:tc>
        <w:tc>
          <w:tcPr>
            <w:tcW w:w="3212" w:type="dxa"/>
            <w:tcMar>
              <w:left w:w="105" w:type="dxa"/>
              <w:right w:w="105" w:type="dxa"/>
            </w:tcMar>
            <w:vAlign w:val="center"/>
          </w:tcPr>
          <w:p w:rsidR="00DE3EF2" w:rsidRPr="00385CF6" w:rsidRDefault="006A1FB9">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小学音乐</w:t>
            </w:r>
          </w:p>
        </w:tc>
      </w:tr>
      <w:tr w:rsidR="00906798" w:rsidRPr="00385CF6">
        <w:trPr>
          <w:trHeight w:val="495"/>
          <w:jc w:val="center"/>
        </w:trPr>
        <w:tc>
          <w:tcPr>
            <w:tcW w:w="1112" w:type="dxa"/>
            <w:tcMar>
              <w:left w:w="105" w:type="dxa"/>
              <w:right w:w="105" w:type="dxa"/>
            </w:tcMar>
            <w:vAlign w:val="center"/>
          </w:tcPr>
          <w:p w:rsidR="00906798" w:rsidRPr="00385CF6" w:rsidRDefault="00906798" w:rsidP="00023DB4">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110</w:t>
            </w:r>
          </w:p>
        </w:tc>
        <w:tc>
          <w:tcPr>
            <w:tcW w:w="3802" w:type="dxa"/>
            <w:tcMar>
              <w:left w:w="105" w:type="dxa"/>
              <w:right w:w="105" w:type="dxa"/>
            </w:tcMar>
            <w:vAlign w:val="center"/>
          </w:tcPr>
          <w:p w:rsidR="00906798" w:rsidRPr="00385CF6" w:rsidRDefault="00906798" w:rsidP="00023DB4">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中学信息技术（小学信息技术）</w:t>
            </w:r>
          </w:p>
        </w:tc>
        <w:tc>
          <w:tcPr>
            <w:tcW w:w="940" w:type="dxa"/>
            <w:tcMar>
              <w:left w:w="105" w:type="dxa"/>
              <w:right w:w="105" w:type="dxa"/>
            </w:tcMar>
            <w:vAlign w:val="center"/>
          </w:tcPr>
          <w:p w:rsidR="00906798" w:rsidRPr="00385CF6" w:rsidRDefault="00906798">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603</w:t>
            </w:r>
          </w:p>
        </w:tc>
        <w:tc>
          <w:tcPr>
            <w:tcW w:w="3212" w:type="dxa"/>
            <w:tcMar>
              <w:left w:w="105" w:type="dxa"/>
              <w:right w:w="105" w:type="dxa"/>
            </w:tcMar>
            <w:vAlign w:val="center"/>
          </w:tcPr>
          <w:p w:rsidR="00906798" w:rsidRPr="00385CF6" w:rsidRDefault="00906798">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高中体育</w:t>
            </w:r>
          </w:p>
        </w:tc>
      </w:tr>
      <w:tr w:rsidR="00906798" w:rsidRPr="00385CF6">
        <w:trPr>
          <w:trHeight w:val="379"/>
          <w:jc w:val="center"/>
        </w:trPr>
        <w:tc>
          <w:tcPr>
            <w:tcW w:w="1112" w:type="dxa"/>
            <w:tcMar>
              <w:left w:w="105" w:type="dxa"/>
              <w:right w:w="105" w:type="dxa"/>
            </w:tcMar>
            <w:vAlign w:val="center"/>
          </w:tcPr>
          <w:p w:rsidR="00906798" w:rsidRPr="00385CF6" w:rsidRDefault="00906798" w:rsidP="0023624F">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111</w:t>
            </w:r>
          </w:p>
        </w:tc>
        <w:tc>
          <w:tcPr>
            <w:tcW w:w="3802" w:type="dxa"/>
            <w:tcMar>
              <w:left w:w="105" w:type="dxa"/>
              <w:right w:w="105" w:type="dxa"/>
            </w:tcMar>
            <w:vAlign w:val="center"/>
          </w:tcPr>
          <w:p w:rsidR="00906798" w:rsidRPr="00385CF6" w:rsidRDefault="00906798" w:rsidP="0023624F">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初中科学（小学科学）</w:t>
            </w:r>
          </w:p>
        </w:tc>
        <w:tc>
          <w:tcPr>
            <w:tcW w:w="940" w:type="dxa"/>
            <w:tcMar>
              <w:left w:w="105" w:type="dxa"/>
              <w:right w:w="105" w:type="dxa"/>
            </w:tcMar>
            <w:vAlign w:val="center"/>
          </w:tcPr>
          <w:p w:rsidR="00906798" w:rsidRPr="00385CF6" w:rsidRDefault="00906798">
            <w:pPr>
              <w:widowControl/>
              <w:spacing w:line="400" w:lineRule="exact"/>
              <w:jc w:val="center"/>
              <w:rPr>
                <w:rFonts w:ascii="仿宋" w:eastAsia="仿宋" w:hAnsi="仿宋" w:cs="仿宋"/>
                <w:sz w:val="28"/>
                <w:szCs w:val="28"/>
              </w:rPr>
            </w:pPr>
            <w:r w:rsidRPr="00385CF6">
              <w:rPr>
                <w:rFonts w:ascii="仿宋" w:eastAsia="仿宋" w:hAnsi="仿宋" w:cs="仿宋"/>
                <w:sz w:val="28"/>
                <w:szCs w:val="28"/>
              </w:rPr>
              <w:t>604</w:t>
            </w:r>
          </w:p>
        </w:tc>
        <w:tc>
          <w:tcPr>
            <w:tcW w:w="3212" w:type="dxa"/>
            <w:tcMar>
              <w:left w:w="105" w:type="dxa"/>
              <w:right w:w="105" w:type="dxa"/>
            </w:tcMar>
            <w:vAlign w:val="center"/>
          </w:tcPr>
          <w:p w:rsidR="00906798" w:rsidRPr="00385CF6" w:rsidRDefault="00906798">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中等职业教育基础知识（中职通识）</w:t>
            </w:r>
          </w:p>
        </w:tc>
      </w:tr>
      <w:tr w:rsidR="00906798" w:rsidRPr="00385CF6">
        <w:trPr>
          <w:trHeight w:val="563"/>
          <w:jc w:val="center"/>
        </w:trPr>
        <w:tc>
          <w:tcPr>
            <w:tcW w:w="1112" w:type="dxa"/>
            <w:tcMar>
              <w:left w:w="105" w:type="dxa"/>
              <w:right w:w="105" w:type="dxa"/>
            </w:tcMar>
            <w:vAlign w:val="center"/>
          </w:tcPr>
          <w:p w:rsidR="00906798" w:rsidRPr="00385CF6" w:rsidRDefault="00906798">
            <w:pPr>
              <w:widowControl/>
              <w:spacing w:line="400" w:lineRule="exact"/>
              <w:jc w:val="center"/>
              <w:rPr>
                <w:rFonts w:ascii="仿宋" w:eastAsia="仿宋" w:hAnsi="仿宋" w:cs="Times New Roman"/>
                <w:sz w:val="28"/>
                <w:szCs w:val="28"/>
              </w:rPr>
            </w:pPr>
            <w:r w:rsidRPr="00385CF6">
              <w:rPr>
                <w:rFonts w:ascii="仿宋" w:eastAsia="仿宋" w:hAnsi="仿宋" w:cs="Times New Roman" w:hint="eastAsia"/>
                <w:sz w:val="28"/>
                <w:szCs w:val="28"/>
              </w:rPr>
              <w:t>112</w:t>
            </w:r>
          </w:p>
        </w:tc>
        <w:tc>
          <w:tcPr>
            <w:tcW w:w="3802" w:type="dxa"/>
            <w:tcMar>
              <w:left w:w="105" w:type="dxa"/>
              <w:right w:w="105" w:type="dxa"/>
            </w:tcMar>
            <w:vAlign w:val="center"/>
          </w:tcPr>
          <w:p w:rsidR="00906798" w:rsidRPr="00385CF6" w:rsidRDefault="00906798">
            <w:pPr>
              <w:widowControl/>
              <w:spacing w:line="400" w:lineRule="exact"/>
              <w:jc w:val="left"/>
              <w:rPr>
                <w:rFonts w:ascii="仿宋" w:eastAsia="仿宋" w:hAnsi="仿宋" w:cs="Times New Roman"/>
                <w:sz w:val="28"/>
                <w:szCs w:val="28"/>
              </w:rPr>
            </w:pPr>
            <w:r w:rsidRPr="00385CF6">
              <w:rPr>
                <w:rFonts w:ascii="仿宋" w:eastAsia="仿宋" w:hAnsi="仿宋" w:cs="Times New Roman" w:hint="eastAsia"/>
                <w:sz w:val="28"/>
                <w:szCs w:val="28"/>
              </w:rPr>
              <w:t>初中社会</w:t>
            </w:r>
          </w:p>
        </w:tc>
        <w:tc>
          <w:tcPr>
            <w:tcW w:w="940" w:type="dxa"/>
            <w:tcMar>
              <w:left w:w="105" w:type="dxa"/>
              <w:right w:w="105" w:type="dxa"/>
            </w:tcMar>
            <w:vAlign w:val="center"/>
          </w:tcPr>
          <w:p w:rsidR="00906798" w:rsidRPr="00385CF6" w:rsidRDefault="00906798">
            <w:pPr>
              <w:widowControl/>
              <w:spacing w:line="400" w:lineRule="exact"/>
              <w:jc w:val="center"/>
              <w:rPr>
                <w:rFonts w:ascii="仿宋" w:eastAsia="仿宋" w:hAnsi="仿宋" w:cs="仿宋"/>
                <w:sz w:val="28"/>
                <w:szCs w:val="28"/>
              </w:rPr>
            </w:pPr>
            <w:r w:rsidRPr="00385CF6">
              <w:rPr>
                <w:rFonts w:ascii="仿宋" w:eastAsia="仿宋" w:hAnsi="仿宋" w:cs="仿宋"/>
                <w:sz w:val="28"/>
                <w:szCs w:val="28"/>
              </w:rPr>
              <w:t>605</w:t>
            </w:r>
          </w:p>
        </w:tc>
        <w:tc>
          <w:tcPr>
            <w:tcW w:w="3212" w:type="dxa"/>
            <w:tcMar>
              <w:left w:w="105" w:type="dxa"/>
              <w:right w:w="105" w:type="dxa"/>
            </w:tcMar>
            <w:vAlign w:val="center"/>
          </w:tcPr>
          <w:p w:rsidR="00906798" w:rsidRPr="00385CF6" w:rsidRDefault="00906798">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会计</w:t>
            </w:r>
          </w:p>
        </w:tc>
      </w:tr>
      <w:tr w:rsidR="00906798" w:rsidRPr="00385CF6">
        <w:trPr>
          <w:trHeight w:val="563"/>
          <w:jc w:val="center"/>
        </w:trPr>
        <w:tc>
          <w:tcPr>
            <w:tcW w:w="1112" w:type="dxa"/>
            <w:tcMar>
              <w:left w:w="105" w:type="dxa"/>
              <w:right w:w="105" w:type="dxa"/>
            </w:tcMar>
            <w:vAlign w:val="center"/>
          </w:tcPr>
          <w:p w:rsidR="00906798" w:rsidRPr="00385CF6" w:rsidRDefault="00906798">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200</w:t>
            </w:r>
          </w:p>
        </w:tc>
        <w:tc>
          <w:tcPr>
            <w:tcW w:w="3802" w:type="dxa"/>
            <w:tcMar>
              <w:left w:w="105" w:type="dxa"/>
              <w:right w:w="105" w:type="dxa"/>
            </w:tcMar>
            <w:vAlign w:val="center"/>
          </w:tcPr>
          <w:p w:rsidR="00906798" w:rsidRPr="00385CF6" w:rsidRDefault="00906798">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小学教育基础知识</w:t>
            </w:r>
          </w:p>
        </w:tc>
        <w:tc>
          <w:tcPr>
            <w:tcW w:w="940" w:type="dxa"/>
            <w:tcMar>
              <w:left w:w="105" w:type="dxa"/>
              <w:right w:w="105" w:type="dxa"/>
            </w:tcMar>
            <w:vAlign w:val="center"/>
          </w:tcPr>
          <w:p w:rsidR="00906798" w:rsidRPr="00385CF6" w:rsidRDefault="00906798">
            <w:pPr>
              <w:widowControl/>
              <w:spacing w:line="400" w:lineRule="exact"/>
              <w:jc w:val="center"/>
              <w:rPr>
                <w:rFonts w:ascii="仿宋" w:eastAsia="仿宋" w:hAnsi="仿宋" w:cs="Times New Roman"/>
                <w:sz w:val="28"/>
                <w:szCs w:val="28"/>
              </w:rPr>
            </w:pPr>
            <w:r w:rsidRPr="00385CF6">
              <w:rPr>
                <w:rFonts w:ascii="仿宋" w:eastAsia="仿宋" w:hAnsi="仿宋" w:cs="仿宋"/>
                <w:sz w:val="28"/>
                <w:szCs w:val="28"/>
              </w:rPr>
              <w:t>300</w:t>
            </w:r>
          </w:p>
        </w:tc>
        <w:tc>
          <w:tcPr>
            <w:tcW w:w="3212" w:type="dxa"/>
            <w:tcMar>
              <w:left w:w="105" w:type="dxa"/>
              <w:right w:w="105" w:type="dxa"/>
            </w:tcMar>
            <w:vAlign w:val="center"/>
          </w:tcPr>
          <w:p w:rsidR="00906798" w:rsidRPr="00385CF6" w:rsidRDefault="00906798">
            <w:pPr>
              <w:widowControl/>
              <w:spacing w:line="400" w:lineRule="exact"/>
              <w:jc w:val="left"/>
              <w:rPr>
                <w:rFonts w:ascii="仿宋" w:eastAsia="仿宋" w:hAnsi="仿宋" w:cs="Times New Roman"/>
                <w:sz w:val="28"/>
                <w:szCs w:val="28"/>
              </w:rPr>
            </w:pPr>
            <w:r w:rsidRPr="00385CF6">
              <w:rPr>
                <w:rFonts w:ascii="仿宋" w:eastAsia="仿宋" w:hAnsi="仿宋" w:cs="仿宋" w:hint="eastAsia"/>
                <w:sz w:val="28"/>
                <w:szCs w:val="28"/>
              </w:rPr>
              <w:t>幼儿园教育基础知识</w:t>
            </w:r>
          </w:p>
        </w:tc>
      </w:tr>
      <w:tr w:rsidR="00906798">
        <w:trPr>
          <w:trHeight w:val="563"/>
          <w:jc w:val="center"/>
        </w:trPr>
        <w:tc>
          <w:tcPr>
            <w:tcW w:w="1112" w:type="dxa"/>
            <w:tcMar>
              <w:left w:w="105" w:type="dxa"/>
              <w:right w:w="105" w:type="dxa"/>
            </w:tcMar>
            <w:vAlign w:val="center"/>
          </w:tcPr>
          <w:p w:rsidR="00906798" w:rsidRDefault="00906798">
            <w:pPr>
              <w:widowControl/>
              <w:spacing w:line="400" w:lineRule="exact"/>
              <w:jc w:val="center"/>
              <w:rPr>
                <w:rFonts w:ascii="仿宋" w:eastAsia="仿宋" w:hAnsi="仿宋" w:cs="Times New Roman"/>
                <w:sz w:val="28"/>
                <w:szCs w:val="28"/>
              </w:rPr>
            </w:pPr>
            <w:r>
              <w:rPr>
                <w:rFonts w:ascii="仿宋" w:eastAsia="仿宋" w:hAnsi="仿宋" w:cs="仿宋"/>
                <w:sz w:val="28"/>
                <w:szCs w:val="28"/>
              </w:rPr>
              <w:t>201</w:t>
            </w:r>
          </w:p>
        </w:tc>
        <w:tc>
          <w:tcPr>
            <w:tcW w:w="3802" w:type="dxa"/>
            <w:tcMar>
              <w:left w:w="105" w:type="dxa"/>
              <w:right w:w="105" w:type="dxa"/>
            </w:tcMar>
            <w:vAlign w:val="center"/>
          </w:tcPr>
          <w:p w:rsidR="00906798" w:rsidRDefault="00906798">
            <w:pPr>
              <w:widowControl/>
              <w:spacing w:line="400" w:lineRule="exact"/>
              <w:jc w:val="left"/>
              <w:rPr>
                <w:rFonts w:ascii="仿宋" w:eastAsia="仿宋" w:hAnsi="仿宋" w:cs="Times New Roman"/>
                <w:sz w:val="28"/>
                <w:szCs w:val="28"/>
              </w:rPr>
            </w:pPr>
            <w:r>
              <w:rPr>
                <w:rFonts w:ascii="仿宋" w:eastAsia="仿宋" w:hAnsi="仿宋" w:cs="仿宋" w:hint="eastAsia"/>
                <w:sz w:val="28"/>
                <w:szCs w:val="28"/>
              </w:rPr>
              <w:t>小学语文</w:t>
            </w:r>
          </w:p>
        </w:tc>
        <w:tc>
          <w:tcPr>
            <w:tcW w:w="940" w:type="dxa"/>
            <w:tcMar>
              <w:left w:w="105" w:type="dxa"/>
              <w:right w:w="105" w:type="dxa"/>
            </w:tcMar>
            <w:vAlign w:val="center"/>
          </w:tcPr>
          <w:p w:rsidR="00906798" w:rsidRDefault="00906798">
            <w:pPr>
              <w:widowControl/>
              <w:spacing w:line="400" w:lineRule="exact"/>
              <w:jc w:val="center"/>
              <w:rPr>
                <w:rFonts w:ascii="仿宋" w:eastAsia="仿宋" w:hAnsi="仿宋" w:cs="Times New Roman"/>
                <w:sz w:val="28"/>
                <w:szCs w:val="28"/>
              </w:rPr>
            </w:pPr>
            <w:r>
              <w:rPr>
                <w:rFonts w:ascii="仿宋" w:eastAsia="仿宋" w:hAnsi="仿宋" w:cs="仿宋"/>
                <w:sz w:val="28"/>
                <w:szCs w:val="28"/>
              </w:rPr>
              <w:t>301</w:t>
            </w:r>
          </w:p>
        </w:tc>
        <w:tc>
          <w:tcPr>
            <w:tcW w:w="3212" w:type="dxa"/>
            <w:tcMar>
              <w:left w:w="105" w:type="dxa"/>
              <w:right w:w="105" w:type="dxa"/>
            </w:tcMar>
            <w:vAlign w:val="center"/>
          </w:tcPr>
          <w:p w:rsidR="00906798" w:rsidRDefault="00906798">
            <w:pPr>
              <w:widowControl/>
              <w:spacing w:line="400" w:lineRule="exact"/>
              <w:jc w:val="left"/>
              <w:rPr>
                <w:rFonts w:ascii="仿宋" w:eastAsia="仿宋" w:hAnsi="仿宋" w:cs="Times New Roman"/>
                <w:sz w:val="28"/>
                <w:szCs w:val="28"/>
              </w:rPr>
            </w:pPr>
            <w:r>
              <w:rPr>
                <w:rFonts w:ascii="仿宋" w:eastAsia="仿宋" w:hAnsi="仿宋" w:cs="仿宋" w:hint="eastAsia"/>
                <w:sz w:val="28"/>
                <w:szCs w:val="28"/>
              </w:rPr>
              <w:t>学前教育</w:t>
            </w:r>
          </w:p>
        </w:tc>
      </w:tr>
    </w:tbl>
    <w:p w:rsidR="00DE3EF2" w:rsidRDefault="00DE3EF2">
      <w:pPr>
        <w:rPr>
          <w:rFonts w:ascii="仿宋" w:eastAsia="仿宋" w:hAnsi="仿宋" w:cs="Times New Roman"/>
        </w:rPr>
      </w:pPr>
    </w:p>
    <w:sectPr w:rsidR="00DE3EF2" w:rsidSect="00DE3EF2">
      <w:footerReference w:type="default" r:id="rId9"/>
      <w:pgSz w:w="11906" w:h="16838"/>
      <w:pgMar w:top="1531" w:right="1474" w:bottom="147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4CA" w:rsidRDefault="001A24CA" w:rsidP="00DE3EF2">
      <w:r>
        <w:separator/>
      </w:r>
    </w:p>
  </w:endnote>
  <w:endnote w:type="continuationSeparator" w:id="1">
    <w:p w:rsidR="001A24CA" w:rsidRDefault="001A24CA" w:rsidP="00DE3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EF2" w:rsidRDefault="00B93117">
    <w:pPr>
      <w:pStyle w:val="a4"/>
      <w:framePr w:wrap="around" w:vAnchor="text" w:hAnchor="margin" w:xAlign="center" w:y="1"/>
      <w:rPr>
        <w:rStyle w:val="a8"/>
        <w:rFonts w:cs="Times New Roman"/>
      </w:rPr>
    </w:pPr>
    <w:r>
      <w:rPr>
        <w:rStyle w:val="a8"/>
      </w:rPr>
      <w:fldChar w:fldCharType="begin"/>
    </w:r>
    <w:r w:rsidR="006A1FB9">
      <w:rPr>
        <w:rStyle w:val="a8"/>
      </w:rPr>
      <w:instrText xml:space="preserve">PAGE  </w:instrText>
    </w:r>
    <w:r>
      <w:rPr>
        <w:rStyle w:val="a8"/>
      </w:rPr>
      <w:fldChar w:fldCharType="separate"/>
    </w:r>
    <w:r w:rsidR="00EB67AD">
      <w:rPr>
        <w:rStyle w:val="a8"/>
        <w:noProof/>
      </w:rPr>
      <w:t>5</w:t>
    </w:r>
    <w:r>
      <w:rPr>
        <w:rStyle w:val="a8"/>
      </w:rPr>
      <w:fldChar w:fldCharType="end"/>
    </w:r>
  </w:p>
  <w:p w:rsidR="00DE3EF2" w:rsidRDefault="00DE3EF2">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4CA" w:rsidRDefault="001A24CA" w:rsidP="00DE3EF2">
      <w:r>
        <w:separator/>
      </w:r>
    </w:p>
  </w:footnote>
  <w:footnote w:type="continuationSeparator" w:id="1">
    <w:p w:rsidR="001A24CA" w:rsidRDefault="001A24CA" w:rsidP="00DE3E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F7BEE"/>
    <w:multiLevelType w:val="multilevel"/>
    <w:tmpl w:val="666F7BEE"/>
    <w:lvl w:ilvl="0">
      <w:start w:val="1"/>
      <w:numFmt w:val="japaneseCounting"/>
      <w:lvlText w:val="%1、"/>
      <w:lvlJc w:val="left"/>
      <w:pPr>
        <w:ind w:left="1360" w:hanging="720"/>
      </w:pPr>
      <w:rPr>
        <w:rFonts w:hint="default"/>
      </w:rPr>
    </w:lvl>
    <w:lvl w:ilvl="1">
      <w:start w:val="4"/>
      <w:numFmt w:val="decimal"/>
      <w:lvlText w:val="%2．"/>
      <w:lvlJc w:val="left"/>
      <w:pPr>
        <w:ind w:left="1780" w:hanging="72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0A"/>
    <w:rsid w:val="00020DC2"/>
    <w:rsid w:val="00055B4B"/>
    <w:rsid w:val="000602C1"/>
    <w:rsid w:val="00074240"/>
    <w:rsid w:val="00095A89"/>
    <w:rsid w:val="000A33E7"/>
    <w:rsid w:val="000D0895"/>
    <w:rsid w:val="000D2A84"/>
    <w:rsid w:val="000D3027"/>
    <w:rsid w:val="000F210A"/>
    <w:rsid w:val="00105924"/>
    <w:rsid w:val="00143FF2"/>
    <w:rsid w:val="00157F4A"/>
    <w:rsid w:val="00170307"/>
    <w:rsid w:val="00172A27"/>
    <w:rsid w:val="00176FC3"/>
    <w:rsid w:val="00181CA9"/>
    <w:rsid w:val="00183BEE"/>
    <w:rsid w:val="001A24CA"/>
    <w:rsid w:val="001B3FE8"/>
    <w:rsid w:val="001B7ABB"/>
    <w:rsid w:val="001E1B79"/>
    <w:rsid w:val="00204886"/>
    <w:rsid w:val="0021633C"/>
    <w:rsid w:val="002327B8"/>
    <w:rsid w:val="002358C2"/>
    <w:rsid w:val="00241BF2"/>
    <w:rsid w:val="00242A85"/>
    <w:rsid w:val="0024550A"/>
    <w:rsid w:val="0024588E"/>
    <w:rsid w:val="00264C57"/>
    <w:rsid w:val="002651DB"/>
    <w:rsid w:val="00297C6D"/>
    <w:rsid w:val="002B5009"/>
    <w:rsid w:val="00307C37"/>
    <w:rsid w:val="003209F4"/>
    <w:rsid w:val="00322321"/>
    <w:rsid w:val="00324F10"/>
    <w:rsid w:val="003319D1"/>
    <w:rsid w:val="00355EC4"/>
    <w:rsid w:val="00361550"/>
    <w:rsid w:val="00362C5B"/>
    <w:rsid w:val="00363123"/>
    <w:rsid w:val="0036514F"/>
    <w:rsid w:val="0037002E"/>
    <w:rsid w:val="003730E4"/>
    <w:rsid w:val="00376F0E"/>
    <w:rsid w:val="00385CF6"/>
    <w:rsid w:val="0039543F"/>
    <w:rsid w:val="003E0627"/>
    <w:rsid w:val="003E35BB"/>
    <w:rsid w:val="003F4417"/>
    <w:rsid w:val="003F6F8B"/>
    <w:rsid w:val="004164AF"/>
    <w:rsid w:val="00422752"/>
    <w:rsid w:val="004306ED"/>
    <w:rsid w:val="00442AA6"/>
    <w:rsid w:val="004553B8"/>
    <w:rsid w:val="004708B1"/>
    <w:rsid w:val="00485E35"/>
    <w:rsid w:val="00495E22"/>
    <w:rsid w:val="004A1D3C"/>
    <w:rsid w:val="004A2DEF"/>
    <w:rsid w:val="004C06BC"/>
    <w:rsid w:val="004C578E"/>
    <w:rsid w:val="004D3240"/>
    <w:rsid w:val="004D66DB"/>
    <w:rsid w:val="004F5BC7"/>
    <w:rsid w:val="00506093"/>
    <w:rsid w:val="005114BD"/>
    <w:rsid w:val="00531E83"/>
    <w:rsid w:val="00553A90"/>
    <w:rsid w:val="00570860"/>
    <w:rsid w:val="00572CFB"/>
    <w:rsid w:val="00580861"/>
    <w:rsid w:val="0059436C"/>
    <w:rsid w:val="005A5D5D"/>
    <w:rsid w:val="005C2BB1"/>
    <w:rsid w:val="005C36F2"/>
    <w:rsid w:val="005E4AF2"/>
    <w:rsid w:val="005F1573"/>
    <w:rsid w:val="006055D0"/>
    <w:rsid w:val="00630F35"/>
    <w:rsid w:val="0063202C"/>
    <w:rsid w:val="006623AD"/>
    <w:rsid w:val="006666EE"/>
    <w:rsid w:val="0067612E"/>
    <w:rsid w:val="00684E76"/>
    <w:rsid w:val="00693CDE"/>
    <w:rsid w:val="00694538"/>
    <w:rsid w:val="006A1FB9"/>
    <w:rsid w:val="006C3257"/>
    <w:rsid w:val="006E1061"/>
    <w:rsid w:val="00712535"/>
    <w:rsid w:val="00713BBF"/>
    <w:rsid w:val="007256D4"/>
    <w:rsid w:val="00734155"/>
    <w:rsid w:val="00745482"/>
    <w:rsid w:val="00746450"/>
    <w:rsid w:val="007615BA"/>
    <w:rsid w:val="0076277D"/>
    <w:rsid w:val="00791A92"/>
    <w:rsid w:val="00794A2A"/>
    <w:rsid w:val="007A61F9"/>
    <w:rsid w:val="007C28AA"/>
    <w:rsid w:val="007C4C25"/>
    <w:rsid w:val="007E11EC"/>
    <w:rsid w:val="007E16AB"/>
    <w:rsid w:val="007F36E1"/>
    <w:rsid w:val="00852037"/>
    <w:rsid w:val="00855378"/>
    <w:rsid w:val="00856C41"/>
    <w:rsid w:val="0087156B"/>
    <w:rsid w:val="008731F3"/>
    <w:rsid w:val="008770B0"/>
    <w:rsid w:val="008829A8"/>
    <w:rsid w:val="00882AED"/>
    <w:rsid w:val="008904EA"/>
    <w:rsid w:val="00892C91"/>
    <w:rsid w:val="008B0448"/>
    <w:rsid w:val="008C277B"/>
    <w:rsid w:val="008C518E"/>
    <w:rsid w:val="008D3AB1"/>
    <w:rsid w:val="008D544C"/>
    <w:rsid w:val="008E2128"/>
    <w:rsid w:val="00906798"/>
    <w:rsid w:val="00912D3E"/>
    <w:rsid w:val="00920E93"/>
    <w:rsid w:val="00941579"/>
    <w:rsid w:val="009514A3"/>
    <w:rsid w:val="00951B39"/>
    <w:rsid w:val="009612ED"/>
    <w:rsid w:val="00973D31"/>
    <w:rsid w:val="00982C38"/>
    <w:rsid w:val="00990776"/>
    <w:rsid w:val="00997F33"/>
    <w:rsid w:val="009A1B7B"/>
    <w:rsid w:val="009A7526"/>
    <w:rsid w:val="009B7151"/>
    <w:rsid w:val="009E4062"/>
    <w:rsid w:val="009F5A65"/>
    <w:rsid w:val="00A3779F"/>
    <w:rsid w:val="00A43B13"/>
    <w:rsid w:val="00A43B58"/>
    <w:rsid w:val="00A46E27"/>
    <w:rsid w:val="00A531C7"/>
    <w:rsid w:val="00A623F6"/>
    <w:rsid w:val="00A83253"/>
    <w:rsid w:val="00A919A7"/>
    <w:rsid w:val="00AE0383"/>
    <w:rsid w:val="00AE40A0"/>
    <w:rsid w:val="00B07ED2"/>
    <w:rsid w:val="00B10D27"/>
    <w:rsid w:val="00B12FB4"/>
    <w:rsid w:val="00B143FF"/>
    <w:rsid w:val="00B17444"/>
    <w:rsid w:val="00B211A9"/>
    <w:rsid w:val="00B21B9D"/>
    <w:rsid w:val="00B2683B"/>
    <w:rsid w:val="00B3067E"/>
    <w:rsid w:val="00B34741"/>
    <w:rsid w:val="00B42974"/>
    <w:rsid w:val="00B44ED8"/>
    <w:rsid w:val="00B6082F"/>
    <w:rsid w:val="00B60903"/>
    <w:rsid w:val="00B60AE9"/>
    <w:rsid w:val="00B92730"/>
    <w:rsid w:val="00B93117"/>
    <w:rsid w:val="00B95958"/>
    <w:rsid w:val="00B9721A"/>
    <w:rsid w:val="00BA06EB"/>
    <w:rsid w:val="00BB3CE2"/>
    <w:rsid w:val="00BC1D6C"/>
    <w:rsid w:val="00BC7DE5"/>
    <w:rsid w:val="00BE478B"/>
    <w:rsid w:val="00BF1AF1"/>
    <w:rsid w:val="00BF5610"/>
    <w:rsid w:val="00BF6272"/>
    <w:rsid w:val="00BF66A1"/>
    <w:rsid w:val="00C0713B"/>
    <w:rsid w:val="00C32A08"/>
    <w:rsid w:val="00C32CF0"/>
    <w:rsid w:val="00C361A8"/>
    <w:rsid w:val="00C479AF"/>
    <w:rsid w:val="00C523F2"/>
    <w:rsid w:val="00C65A71"/>
    <w:rsid w:val="00C71073"/>
    <w:rsid w:val="00C73067"/>
    <w:rsid w:val="00C76CE5"/>
    <w:rsid w:val="00C76F86"/>
    <w:rsid w:val="00C834A4"/>
    <w:rsid w:val="00C901AD"/>
    <w:rsid w:val="00CB1415"/>
    <w:rsid w:val="00CB40EA"/>
    <w:rsid w:val="00CB5AD0"/>
    <w:rsid w:val="00CB7FAD"/>
    <w:rsid w:val="00CC52A9"/>
    <w:rsid w:val="00CE0E9A"/>
    <w:rsid w:val="00CE7CE8"/>
    <w:rsid w:val="00CF490E"/>
    <w:rsid w:val="00D23052"/>
    <w:rsid w:val="00D42C89"/>
    <w:rsid w:val="00D44D11"/>
    <w:rsid w:val="00D51407"/>
    <w:rsid w:val="00D54A4F"/>
    <w:rsid w:val="00D6291A"/>
    <w:rsid w:val="00D63827"/>
    <w:rsid w:val="00D6431E"/>
    <w:rsid w:val="00D65D00"/>
    <w:rsid w:val="00D66DCC"/>
    <w:rsid w:val="00D775F8"/>
    <w:rsid w:val="00D80900"/>
    <w:rsid w:val="00D8205C"/>
    <w:rsid w:val="00D834ED"/>
    <w:rsid w:val="00D926F1"/>
    <w:rsid w:val="00DA3200"/>
    <w:rsid w:val="00DB31C1"/>
    <w:rsid w:val="00DB5166"/>
    <w:rsid w:val="00DE3EF2"/>
    <w:rsid w:val="00E15394"/>
    <w:rsid w:val="00E20732"/>
    <w:rsid w:val="00E4607A"/>
    <w:rsid w:val="00E60BFA"/>
    <w:rsid w:val="00E63122"/>
    <w:rsid w:val="00E704F0"/>
    <w:rsid w:val="00E71DF6"/>
    <w:rsid w:val="00E733D1"/>
    <w:rsid w:val="00E755CC"/>
    <w:rsid w:val="00E77513"/>
    <w:rsid w:val="00E855F1"/>
    <w:rsid w:val="00E90365"/>
    <w:rsid w:val="00EB09BB"/>
    <w:rsid w:val="00EB109E"/>
    <w:rsid w:val="00EB5A1E"/>
    <w:rsid w:val="00EB67AD"/>
    <w:rsid w:val="00EE7338"/>
    <w:rsid w:val="00EF27B3"/>
    <w:rsid w:val="00EF4CC4"/>
    <w:rsid w:val="00EF7A14"/>
    <w:rsid w:val="00F25BF3"/>
    <w:rsid w:val="00F2786E"/>
    <w:rsid w:val="00F60F94"/>
    <w:rsid w:val="00F66F64"/>
    <w:rsid w:val="00F819DD"/>
    <w:rsid w:val="00F87FE7"/>
    <w:rsid w:val="00F9378D"/>
    <w:rsid w:val="00F93C40"/>
    <w:rsid w:val="00F96A61"/>
    <w:rsid w:val="00FB5A14"/>
    <w:rsid w:val="00FF1449"/>
    <w:rsid w:val="00FF17EC"/>
    <w:rsid w:val="031774D4"/>
    <w:rsid w:val="050408B2"/>
    <w:rsid w:val="0CC10577"/>
    <w:rsid w:val="18E94963"/>
    <w:rsid w:val="19B558E2"/>
    <w:rsid w:val="231373D8"/>
    <w:rsid w:val="2C7C7678"/>
    <w:rsid w:val="2E052D06"/>
    <w:rsid w:val="2E862CD1"/>
    <w:rsid w:val="418B040D"/>
    <w:rsid w:val="48DE43B6"/>
    <w:rsid w:val="49095DA7"/>
    <w:rsid w:val="4D5F0FCB"/>
    <w:rsid w:val="503B14B8"/>
    <w:rsid w:val="54793211"/>
    <w:rsid w:val="5D0423F7"/>
    <w:rsid w:val="5DA711B7"/>
    <w:rsid w:val="5E5408F6"/>
    <w:rsid w:val="60E54E82"/>
    <w:rsid w:val="6564575C"/>
    <w:rsid w:val="66985160"/>
    <w:rsid w:val="66AB774E"/>
    <w:rsid w:val="6A331614"/>
    <w:rsid w:val="70A040A5"/>
    <w:rsid w:val="725C7123"/>
    <w:rsid w:val="78297BBF"/>
    <w:rsid w:val="7AA37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locked="0" w:semiHidden="0" w:unhideWhenUsed="0" w:qFormat="1"/>
    <w:lsdException w:name="heading 4" w:locked="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semiHidden="0" w:unhideWhenUsed="0" w:qFormat="1"/>
    <w:lsdException w:name="Strong" w:locked="0" w:semiHidden="0" w:unhideWhenUsed="0" w:qFormat="1"/>
    <w:lsdException w:name="Emphasis" w:semiHidden="0" w:uiPriority="20" w:unhideWhenUsed="0" w:qFormat="1"/>
    <w:lsdException w:name="Document Map"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3EF2"/>
    <w:pPr>
      <w:widowControl w:val="0"/>
      <w:jc w:val="both"/>
    </w:pPr>
    <w:rPr>
      <w:rFonts w:ascii="Calibri" w:eastAsia="宋体" w:hAnsi="Calibri" w:cs="Calibri"/>
      <w:sz w:val="21"/>
      <w:szCs w:val="21"/>
    </w:rPr>
  </w:style>
  <w:style w:type="paragraph" w:styleId="3">
    <w:name w:val="heading 3"/>
    <w:basedOn w:val="a"/>
    <w:next w:val="a"/>
    <w:link w:val="3Char"/>
    <w:uiPriority w:val="99"/>
    <w:qFormat/>
    <w:rsid w:val="00DE3EF2"/>
    <w:pPr>
      <w:spacing w:before="100" w:beforeAutospacing="1" w:after="100" w:afterAutospacing="1"/>
      <w:jc w:val="left"/>
      <w:outlineLvl w:val="2"/>
    </w:pPr>
    <w:rPr>
      <w:rFonts w:ascii="宋体" w:hAnsi="宋体" w:cs="宋体"/>
      <w:b/>
      <w:bCs/>
      <w:sz w:val="27"/>
      <w:szCs w:val="27"/>
    </w:rPr>
  </w:style>
  <w:style w:type="paragraph" w:styleId="4">
    <w:name w:val="heading 4"/>
    <w:basedOn w:val="a"/>
    <w:next w:val="a"/>
    <w:link w:val="4Char"/>
    <w:uiPriority w:val="99"/>
    <w:qFormat/>
    <w:rsid w:val="00DE3EF2"/>
    <w:pPr>
      <w:spacing w:before="100" w:beforeAutospacing="1" w:after="100" w:afterAutospacing="1"/>
      <w:jc w:val="left"/>
      <w:outlineLvl w:val="3"/>
    </w:pPr>
    <w:rPr>
      <w:rFonts w:ascii="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locked/>
    <w:rsid w:val="00DE3EF2"/>
    <w:rPr>
      <w:rFonts w:ascii="宋体"/>
      <w:sz w:val="18"/>
      <w:szCs w:val="18"/>
    </w:rPr>
  </w:style>
  <w:style w:type="paragraph" w:styleId="a4">
    <w:name w:val="footer"/>
    <w:basedOn w:val="a"/>
    <w:link w:val="Char0"/>
    <w:uiPriority w:val="99"/>
    <w:qFormat/>
    <w:rsid w:val="00DE3EF2"/>
    <w:pPr>
      <w:tabs>
        <w:tab w:val="center" w:pos="4153"/>
        <w:tab w:val="right" w:pos="8306"/>
      </w:tabs>
      <w:snapToGrid w:val="0"/>
      <w:jc w:val="left"/>
    </w:pPr>
    <w:rPr>
      <w:sz w:val="18"/>
      <w:szCs w:val="18"/>
    </w:rPr>
  </w:style>
  <w:style w:type="paragraph" w:styleId="a5">
    <w:name w:val="header"/>
    <w:basedOn w:val="a"/>
    <w:link w:val="Char1"/>
    <w:uiPriority w:val="99"/>
    <w:qFormat/>
    <w:rsid w:val="00DE3EF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DE3EF2"/>
    <w:pPr>
      <w:spacing w:before="100" w:beforeAutospacing="1" w:after="100" w:afterAutospacing="1"/>
      <w:jc w:val="left"/>
    </w:pPr>
    <w:rPr>
      <w:sz w:val="24"/>
      <w:szCs w:val="24"/>
    </w:rPr>
  </w:style>
  <w:style w:type="character" w:styleId="a7">
    <w:name w:val="Strong"/>
    <w:basedOn w:val="a0"/>
    <w:uiPriority w:val="99"/>
    <w:qFormat/>
    <w:rsid w:val="00DE3EF2"/>
    <w:rPr>
      <w:b/>
      <w:bCs/>
    </w:rPr>
  </w:style>
  <w:style w:type="character" w:styleId="a8">
    <w:name w:val="page number"/>
    <w:basedOn w:val="a0"/>
    <w:uiPriority w:val="99"/>
    <w:qFormat/>
    <w:rsid w:val="00DE3EF2"/>
  </w:style>
  <w:style w:type="character" w:styleId="a9">
    <w:name w:val="Hyperlink"/>
    <w:basedOn w:val="a0"/>
    <w:uiPriority w:val="99"/>
    <w:qFormat/>
    <w:rsid w:val="00DE3EF2"/>
    <w:rPr>
      <w:color w:val="0000FF"/>
      <w:u w:val="single"/>
    </w:rPr>
  </w:style>
  <w:style w:type="character" w:customStyle="1" w:styleId="3Char">
    <w:name w:val="标题 3 Char"/>
    <w:basedOn w:val="a0"/>
    <w:link w:val="3"/>
    <w:uiPriority w:val="99"/>
    <w:semiHidden/>
    <w:qFormat/>
    <w:locked/>
    <w:rsid w:val="00DE3EF2"/>
    <w:rPr>
      <w:rFonts w:ascii="Calibri" w:hAnsi="Calibri" w:cs="Calibri"/>
      <w:b/>
      <w:bCs/>
      <w:kern w:val="0"/>
      <w:sz w:val="32"/>
      <w:szCs w:val="32"/>
    </w:rPr>
  </w:style>
  <w:style w:type="character" w:customStyle="1" w:styleId="4Char">
    <w:name w:val="标题 4 Char"/>
    <w:basedOn w:val="a0"/>
    <w:link w:val="4"/>
    <w:uiPriority w:val="99"/>
    <w:semiHidden/>
    <w:qFormat/>
    <w:locked/>
    <w:rsid w:val="00DE3EF2"/>
    <w:rPr>
      <w:rFonts w:ascii="Cambria" w:eastAsia="宋体" w:hAnsi="Cambria" w:cs="Cambria"/>
      <w:b/>
      <w:bCs/>
      <w:kern w:val="0"/>
      <w:sz w:val="28"/>
      <w:szCs w:val="28"/>
    </w:rPr>
  </w:style>
  <w:style w:type="character" w:customStyle="1" w:styleId="Char0">
    <w:name w:val="页脚 Char"/>
    <w:basedOn w:val="a0"/>
    <w:link w:val="a4"/>
    <w:uiPriority w:val="99"/>
    <w:qFormat/>
    <w:locked/>
    <w:rsid w:val="00DE3EF2"/>
    <w:rPr>
      <w:rFonts w:ascii="Calibri" w:hAnsi="Calibri" w:cs="Calibri"/>
      <w:sz w:val="18"/>
      <w:szCs w:val="18"/>
    </w:rPr>
  </w:style>
  <w:style w:type="character" w:customStyle="1" w:styleId="Char1">
    <w:name w:val="页眉 Char"/>
    <w:basedOn w:val="a0"/>
    <w:link w:val="a5"/>
    <w:uiPriority w:val="99"/>
    <w:qFormat/>
    <w:locked/>
    <w:rsid w:val="00DE3EF2"/>
    <w:rPr>
      <w:rFonts w:ascii="Calibri" w:hAnsi="Calibri" w:cs="Calibri"/>
      <w:sz w:val="18"/>
      <w:szCs w:val="18"/>
    </w:rPr>
  </w:style>
  <w:style w:type="character" w:customStyle="1" w:styleId="Char">
    <w:name w:val="文档结构图 Char"/>
    <w:basedOn w:val="a0"/>
    <w:link w:val="a3"/>
    <w:uiPriority w:val="99"/>
    <w:semiHidden/>
    <w:qFormat/>
    <w:rsid w:val="00DE3EF2"/>
    <w:rPr>
      <w:rFonts w:ascii="宋体" w:hAnsi="Calibri" w:cs="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7F3BD-C97E-414B-9462-D43B206B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535</Words>
  <Characters>3050</Characters>
  <Application>Microsoft Office Word</Application>
  <DocSecurity>0</DocSecurity>
  <Lines>25</Lines>
  <Paragraphs>7</Paragraphs>
  <ScaleCrop>false</ScaleCrop>
  <Company>Kingsoft</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37</cp:revision>
  <cp:lastPrinted>2020-01-14T07:22:00Z</cp:lastPrinted>
  <dcterms:created xsi:type="dcterms:W3CDTF">2019-11-21T01:48:00Z</dcterms:created>
  <dcterms:modified xsi:type="dcterms:W3CDTF">2020-01-16T05:58:00Z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