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561"/>
        <w:jc w:val="center"/>
        <w:rPr>
          <w:u w:val="none"/>
        </w:rPr>
      </w:pPr>
      <w:r>
        <w:rPr>
          <w:rFonts w:ascii="Tahoma" w:hAnsi="Tahoma" w:eastAsia="Tahoma" w:cs="Tahoma"/>
          <w:b/>
          <w:i w:val="0"/>
          <w:caps w:val="0"/>
          <w:color w:val="666666"/>
          <w:spacing w:val="0"/>
          <w:kern w:val="0"/>
          <w:sz w:val="24"/>
          <w:szCs w:val="24"/>
          <w:u w:val="none"/>
          <w:bdr w:val="none" w:color="auto" w:sz="0" w:space="0"/>
          <w:shd w:val="clear" w:fill="FFFFFF"/>
          <w:lang w:val="en-US" w:eastAsia="zh-CN" w:bidi="ar"/>
        </w:rPr>
        <w:t>淮阴师范学院</w:t>
      </w:r>
      <w:r>
        <w:rPr>
          <w:rFonts w:hint="default" w:ascii="Tahoma" w:hAnsi="Tahoma" w:eastAsia="Tahoma" w:cs="Tahoma"/>
          <w:b/>
          <w:i w:val="0"/>
          <w:caps w:val="0"/>
          <w:color w:val="666666"/>
          <w:spacing w:val="0"/>
          <w:kern w:val="0"/>
          <w:sz w:val="24"/>
          <w:szCs w:val="24"/>
          <w:u w:val="none"/>
          <w:bdr w:val="none" w:color="auto" w:sz="0" w:space="0"/>
          <w:shd w:val="clear" w:fill="FFFFFF"/>
          <w:lang w:val="en-US" w:eastAsia="zh-CN" w:bidi="ar"/>
        </w:rPr>
        <w:t>2020年高层次人才引进计划(教师岗)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561"/>
        <w:jc w:val="left"/>
        <w:rPr>
          <w:u w:val="none"/>
        </w:rPr>
      </w:pPr>
      <w:r>
        <w:rPr>
          <w:rFonts w:hint="default" w:ascii="Tahoma" w:hAnsi="Tahoma" w:eastAsia="Tahoma" w:cs="Tahoma"/>
          <w:b w:val="0"/>
          <w:i w:val="0"/>
          <w:caps w:val="0"/>
          <w:color w:val="666666"/>
          <w:spacing w:val="0"/>
          <w:kern w:val="0"/>
          <w:sz w:val="24"/>
          <w:szCs w:val="24"/>
          <w:u w:val="none"/>
          <w:bdr w:val="none" w:color="auto" w:sz="0" w:space="0"/>
          <w:shd w:val="clear" w:fill="FFFFFF"/>
          <w:lang w:val="en-US" w:eastAsia="zh-CN" w:bidi="ar"/>
        </w:rPr>
        <w:t>为进一步落实人才强校战略，推动学校各项事业快速发展，淮阴师范学院热忱欢迎海内外高层次人才加盟我校发展创业。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70" w:lineRule="atLeast"/>
        <w:ind w:left="0" w:right="0"/>
        <w:rPr>
          <w:u w:val="none"/>
        </w:rPr>
      </w:pPr>
      <w:r>
        <w:rPr>
          <w:rFonts w:hint="default" w:ascii="Tahoma" w:hAnsi="Tahoma" w:eastAsia="Tahoma" w:cs="Tahoma"/>
          <w:b/>
          <w:i w:val="0"/>
          <w:caps w:val="0"/>
          <w:color w:val="666666"/>
          <w:spacing w:val="0"/>
          <w:sz w:val="18"/>
          <w:szCs w:val="18"/>
          <w:u w:val="none"/>
          <w:bdr w:val="none" w:color="auto" w:sz="0" w:space="0"/>
          <w:shd w:val="clear" w:fill="FFFFFF"/>
        </w:rPr>
        <w:t>一、引进人才类型及条件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70" w:lineRule="atLeast"/>
        <w:ind w:left="0" w:right="0" w:firstLine="560"/>
        <w:rPr>
          <w:u w:val="none"/>
        </w:rPr>
      </w:pPr>
      <w:r>
        <w:rPr>
          <w:rFonts w:hint="default" w:ascii="Tahoma" w:hAnsi="Tahoma" w:eastAsia="Tahoma" w:cs="Tahoma"/>
          <w:b w:val="0"/>
          <w:i w:val="0"/>
          <w:caps w:val="0"/>
          <w:color w:val="666666"/>
          <w:spacing w:val="0"/>
          <w:sz w:val="18"/>
          <w:szCs w:val="18"/>
          <w:u w:val="none"/>
          <w:bdr w:val="none" w:color="auto" w:sz="0" w:space="0"/>
          <w:shd w:val="clear" w:fill="FFFFFF"/>
        </w:rPr>
        <w:t>第一类：翔宇特聘教授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70" w:lineRule="atLeast"/>
        <w:ind w:left="0" w:right="0" w:firstLine="560"/>
        <w:rPr>
          <w:u w:val="none"/>
        </w:rPr>
      </w:pPr>
      <w:r>
        <w:rPr>
          <w:rFonts w:hint="default" w:ascii="Tahoma" w:hAnsi="Tahoma" w:eastAsia="Tahoma" w:cs="Tahoma"/>
          <w:b w:val="0"/>
          <w:i w:val="0"/>
          <w:caps w:val="0"/>
          <w:color w:val="666666"/>
          <w:spacing w:val="0"/>
          <w:sz w:val="18"/>
          <w:szCs w:val="18"/>
          <w:u w:val="none"/>
          <w:bdr w:val="none" w:color="auto" w:sz="0" w:space="0"/>
          <w:shd w:val="clear" w:fill="FFFFFF"/>
        </w:rPr>
        <w:t>1. A 类：中国科学院、工程院院士。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70" w:lineRule="atLeast"/>
        <w:ind w:left="0" w:right="0" w:firstLine="560"/>
        <w:rPr>
          <w:u w:val="none"/>
        </w:rPr>
      </w:pPr>
      <w:r>
        <w:rPr>
          <w:rFonts w:hint="default" w:ascii="Tahoma" w:hAnsi="Tahoma" w:eastAsia="Tahoma" w:cs="Tahoma"/>
          <w:b w:val="0"/>
          <w:i w:val="0"/>
          <w:caps w:val="0"/>
          <w:color w:val="666666"/>
          <w:spacing w:val="0"/>
          <w:sz w:val="18"/>
          <w:szCs w:val="18"/>
          <w:u w:val="none"/>
          <w:bdr w:val="none" w:color="auto" w:sz="0" w:space="0"/>
          <w:shd w:val="clear" w:fill="FFFFFF"/>
        </w:rPr>
        <w:t>2. B 类：教育部“长江学者”特聘教授、国家“杰出青年科学基金”获得者、国家“973 计划”首席科学家等。国家“万人计划”、“千人计划”（创新类）入选者</w:t>
      </w:r>
      <w:bookmarkStart w:id="0" w:name="_GoBack"/>
      <w:bookmarkEnd w:id="0"/>
      <w:r>
        <w:rPr>
          <w:rFonts w:hint="default" w:ascii="Tahoma" w:hAnsi="Tahoma" w:eastAsia="Tahoma" w:cs="Tahoma"/>
          <w:b w:val="0"/>
          <w:i w:val="0"/>
          <w:caps w:val="0"/>
          <w:color w:val="666666"/>
          <w:spacing w:val="0"/>
          <w:sz w:val="18"/>
          <w:szCs w:val="18"/>
          <w:u w:val="none"/>
          <w:bdr w:val="none" w:color="auto" w:sz="0" w:space="0"/>
          <w:shd w:val="clear" w:fill="FFFFFF"/>
        </w:rPr>
        <w:t>、江苏省“333高层次人才培养工程” 第一层次（或外省相当人才）或在海外知名高校、科研院所取得（终身）教授以上职位或相当职位。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70" w:lineRule="atLeast"/>
        <w:ind w:left="0" w:right="0" w:firstLine="544"/>
        <w:rPr>
          <w:u w:val="none"/>
        </w:rPr>
      </w:pPr>
      <w:r>
        <w:rPr>
          <w:rFonts w:hint="default" w:ascii="Tahoma" w:hAnsi="Tahoma" w:eastAsia="Tahoma" w:cs="Tahoma"/>
          <w:b w:val="0"/>
          <w:i w:val="0"/>
          <w:caps w:val="0"/>
          <w:color w:val="666666"/>
          <w:spacing w:val="0"/>
          <w:sz w:val="18"/>
          <w:szCs w:val="18"/>
          <w:u w:val="none"/>
          <w:bdr w:val="none" w:color="auto" w:sz="0" w:space="0"/>
          <w:shd w:val="clear" w:fill="FFFFFF"/>
        </w:rPr>
        <w:t>3．C 类：国家千人计划（企业类）入选者、全国百篇优秀博士论文获得者、中科院百人计划入选者等；中组部万人计划人才等；教育部新世纪优秀人才支持计划获得者、教育部霍英东青年教师基金项目获得者等；或在海外知名高校、科研院所取得（终身）副教授以上职位或相当职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70" w:lineRule="atLeast"/>
        <w:ind w:left="0" w:right="0" w:firstLine="560"/>
        <w:rPr>
          <w:u w:val="none"/>
        </w:rPr>
      </w:pPr>
      <w:r>
        <w:rPr>
          <w:rFonts w:hint="default" w:ascii="Tahoma" w:hAnsi="Tahoma" w:eastAsia="Tahoma" w:cs="Tahoma"/>
          <w:b w:val="0"/>
          <w:i w:val="0"/>
          <w:caps w:val="0"/>
          <w:color w:val="666666"/>
          <w:spacing w:val="0"/>
          <w:sz w:val="18"/>
          <w:szCs w:val="18"/>
          <w:u w:val="none"/>
          <w:bdr w:val="none" w:color="auto" w:sz="0" w:space="0"/>
          <w:shd w:val="clear" w:fill="FFFFFF"/>
        </w:rPr>
        <w:t>4. D 类：江苏省“333 高层次人才培养工程”第二层次培养对象、江苏特聘教授、江苏省自然科学基金杰出青年基金获得者。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70" w:lineRule="atLeast"/>
        <w:ind w:left="0" w:right="0" w:firstLine="562"/>
        <w:rPr>
          <w:u w:val="none"/>
        </w:rPr>
      </w:pPr>
      <w:r>
        <w:rPr>
          <w:rFonts w:hint="default" w:ascii="Tahoma" w:hAnsi="Tahoma" w:eastAsia="Tahoma" w:cs="Tahoma"/>
          <w:b/>
          <w:i w:val="0"/>
          <w:caps w:val="0"/>
          <w:color w:val="666666"/>
          <w:spacing w:val="0"/>
          <w:sz w:val="18"/>
          <w:szCs w:val="18"/>
          <w:u w:val="none"/>
          <w:bdr w:val="none" w:color="auto" w:sz="0" w:space="0"/>
          <w:shd w:val="clear" w:fill="FFFFFF"/>
        </w:rPr>
        <w:t>第二类：翔宇学者和教授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70" w:lineRule="atLeast"/>
        <w:ind w:left="0" w:right="0" w:firstLine="560"/>
        <w:jc w:val="both"/>
        <w:rPr>
          <w:u w:val="none"/>
        </w:rPr>
      </w:pPr>
      <w:r>
        <w:rPr>
          <w:rFonts w:hint="default" w:ascii="Tahoma" w:hAnsi="Tahoma" w:eastAsia="Tahoma" w:cs="Tahoma"/>
          <w:b w:val="0"/>
          <w:i w:val="0"/>
          <w:caps w:val="0"/>
          <w:color w:val="666666"/>
          <w:spacing w:val="0"/>
          <w:sz w:val="18"/>
          <w:szCs w:val="18"/>
          <w:u w:val="none"/>
          <w:bdr w:val="none" w:color="auto" w:sz="0" w:space="0"/>
          <w:shd w:val="clear" w:fill="FFFFFF"/>
        </w:rPr>
        <w:t>（一）翔宇学者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70" w:lineRule="atLeast"/>
        <w:ind w:left="0" w:right="0" w:firstLine="560"/>
        <w:jc w:val="both"/>
        <w:rPr>
          <w:u w:val="none"/>
        </w:rPr>
      </w:pPr>
      <w:r>
        <w:rPr>
          <w:rFonts w:hint="default" w:ascii="Tahoma" w:hAnsi="Tahoma" w:eastAsia="Tahoma" w:cs="Tahoma"/>
          <w:b w:val="0"/>
          <w:i w:val="0"/>
          <w:caps w:val="0"/>
          <w:color w:val="666666"/>
          <w:spacing w:val="0"/>
          <w:sz w:val="18"/>
          <w:szCs w:val="18"/>
          <w:u w:val="none"/>
          <w:bdr w:val="none" w:color="auto" w:sz="0" w:space="0"/>
          <w:shd w:val="clear" w:fill="FFFFFF"/>
        </w:rPr>
        <w:t>1.具有博士学位、博士生导师、教授或具有相当职称与水平的企事业单位人员。海外人才应具有博士学位，且具有海外知名大学或科研机构副高级职称。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70" w:lineRule="atLeast"/>
        <w:ind w:left="0" w:right="0" w:firstLine="560"/>
        <w:jc w:val="both"/>
        <w:rPr>
          <w:u w:val="none"/>
        </w:rPr>
      </w:pPr>
      <w:r>
        <w:rPr>
          <w:rFonts w:hint="default" w:ascii="Tahoma" w:hAnsi="Tahoma" w:eastAsia="Tahoma" w:cs="Tahoma"/>
          <w:b w:val="0"/>
          <w:i w:val="0"/>
          <w:caps w:val="0"/>
          <w:color w:val="666666"/>
          <w:spacing w:val="0"/>
          <w:sz w:val="18"/>
          <w:szCs w:val="18"/>
          <w:u w:val="none"/>
          <w:bdr w:val="none" w:color="auto" w:sz="0" w:space="0"/>
          <w:shd w:val="clear" w:fill="FFFFFF"/>
        </w:rPr>
        <w:t>2.具体科研、教学要求详见附件《淮阴师范学院2020年高层次人才引进条件及待遇》。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70" w:lineRule="atLeast"/>
        <w:ind w:left="0" w:right="0" w:firstLine="560"/>
        <w:rPr>
          <w:u w:val="none"/>
        </w:rPr>
      </w:pPr>
      <w:r>
        <w:rPr>
          <w:rFonts w:hint="default" w:ascii="Tahoma" w:hAnsi="Tahoma" w:eastAsia="Tahoma" w:cs="Tahoma"/>
          <w:b w:val="0"/>
          <w:i w:val="0"/>
          <w:caps w:val="0"/>
          <w:color w:val="666666"/>
          <w:spacing w:val="0"/>
          <w:sz w:val="18"/>
          <w:szCs w:val="18"/>
          <w:u w:val="none"/>
          <w:bdr w:val="none" w:color="auto" w:sz="0" w:space="0"/>
          <w:shd w:val="clear" w:fill="FFFFFF"/>
        </w:rPr>
        <w:t>（二）教授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70" w:lineRule="atLeast"/>
        <w:ind w:left="0" w:right="0" w:firstLine="560"/>
        <w:rPr>
          <w:u w:val="none"/>
        </w:rPr>
      </w:pPr>
      <w:r>
        <w:rPr>
          <w:rFonts w:hint="default" w:ascii="Tahoma" w:hAnsi="Tahoma" w:eastAsia="Tahoma" w:cs="Tahoma"/>
          <w:b w:val="0"/>
          <w:i w:val="0"/>
          <w:caps w:val="0"/>
          <w:color w:val="666666"/>
          <w:spacing w:val="0"/>
          <w:sz w:val="18"/>
          <w:szCs w:val="18"/>
          <w:u w:val="none"/>
          <w:bdr w:val="none" w:color="auto" w:sz="0" w:space="0"/>
          <w:shd w:val="clear" w:fill="FFFFFF"/>
        </w:rPr>
        <w:t>1.教授或具有相当职称与水平的企事业单位人员。海外人才应具有博士学位。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70" w:lineRule="atLeast"/>
        <w:ind w:left="0" w:right="0" w:firstLine="560"/>
        <w:rPr>
          <w:u w:val="none"/>
        </w:rPr>
      </w:pPr>
      <w:r>
        <w:rPr>
          <w:rFonts w:hint="default" w:ascii="Tahoma" w:hAnsi="Tahoma" w:eastAsia="Tahoma" w:cs="Tahoma"/>
          <w:b w:val="0"/>
          <w:i w:val="0"/>
          <w:caps w:val="0"/>
          <w:color w:val="666666"/>
          <w:spacing w:val="0"/>
          <w:sz w:val="18"/>
          <w:szCs w:val="18"/>
          <w:u w:val="none"/>
          <w:bdr w:val="none" w:color="auto" w:sz="0" w:space="0"/>
          <w:shd w:val="clear" w:fill="FFFFFF"/>
        </w:rPr>
        <w:t>2.具体科研、教学要求详见附件《淮阴师范学院2020年高层次人才引进条件及待遇》。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70" w:lineRule="atLeast"/>
        <w:ind w:left="0" w:right="0" w:firstLine="562"/>
        <w:rPr>
          <w:u w:val="none"/>
        </w:rPr>
      </w:pPr>
      <w:r>
        <w:rPr>
          <w:rFonts w:hint="default" w:ascii="Tahoma" w:hAnsi="Tahoma" w:eastAsia="Tahoma" w:cs="Tahoma"/>
          <w:b/>
          <w:i w:val="0"/>
          <w:caps w:val="0"/>
          <w:color w:val="666666"/>
          <w:spacing w:val="0"/>
          <w:sz w:val="18"/>
          <w:szCs w:val="18"/>
          <w:u w:val="none"/>
          <w:bdr w:val="none" w:color="auto" w:sz="0" w:space="0"/>
          <w:shd w:val="clear" w:fill="FFFFFF"/>
        </w:rPr>
        <w:t>第三类：翔宇英才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70" w:lineRule="atLeast"/>
        <w:ind w:left="0" w:right="0" w:firstLine="560"/>
        <w:rPr>
          <w:u w:val="none"/>
        </w:rPr>
      </w:pPr>
      <w:r>
        <w:rPr>
          <w:rFonts w:hint="default" w:ascii="Tahoma" w:hAnsi="Tahoma" w:eastAsia="Tahoma" w:cs="Tahoma"/>
          <w:b w:val="0"/>
          <w:i w:val="0"/>
          <w:caps w:val="0"/>
          <w:color w:val="666666"/>
          <w:spacing w:val="0"/>
          <w:sz w:val="18"/>
          <w:szCs w:val="18"/>
          <w:u w:val="none"/>
          <w:bdr w:val="none" w:color="auto" w:sz="0" w:space="0"/>
          <w:shd w:val="clear" w:fill="FFFFFF"/>
        </w:rPr>
        <w:t>分为翔宇英才A类、B类、C类。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70" w:lineRule="atLeast"/>
        <w:ind w:left="0" w:right="0" w:firstLine="560"/>
        <w:rPr>
          <w:u w:val="none"/>
        </w:rPr>
      </w:pPr>
      <w:r>
        <w:rPr>
          <w:rFonts w:hint="default" w:ascii="Tahoma" w:hAnsi="Tahoma" w:eastAsia="Tahoma" w:cs="Tahoma"/>
          <w:b w:val="0"/>
          <w:i w:val="0"/>
          <w:caps w:val="0"/>
          <w:color w:val="666666"/>
          <w:spacing w:val="0"/>
          <w:sz w:val="18"/>
          <w:szCs w:val="18"/>
          <w:u w:val="none"/>
          <w:bdr w:val="none" w:color="auto" w:sz="0" w:space="0"/>
          <w:shd w:val="clear" w:fill="FFFFFF"/>
        </w:rPr>
        <w:t>1.要求博士研究生。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70" w:lineRule="atLeast"/>
        <w:ind w:left="0" w:right="0" w:firstLine="560"/>
        <w:rPr>
          <w:u w:val="none"/>
        </w:rPr>
      </w:pPr>
      <w:r>
        <w:rPr>
          <w:rFonts w:hint="default" w:ascii="Tahoma" w:hAnsi="Tahoma" w:eastAsia="Tahoma" w:cs="Tahoma"/>
          <w:b w:val="0"/>
          <w:i w:val="0"/>
          <w:caps w:val="0"/>
          <w:color w:val="666666"/>
          <w:spacing w:val="0"/>
          <w:sz w:val="18"/>
          <w:szCs w:val="18"/>
          <w:u w:val="none"/>
          <w:bdr w:val="none" w:color="auto" w:sz="0" w:space="0"/>
          <w:shd w:val="clear" w:fill="FFFFFF"/>
        </w:rPr>
        <w:t>2.具体要求详见附件《淮阴师范学院2020年高层次人才引进条件及待遇》。</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270" w:lineRule="atLeast"/>
        <w:ind w:left="0" w:right="0" w:firstLine="0"/>
        <w:rPr>
          <w:rFonts w:hint="default" w:ascii="Tahoma" w:hAnsi="Tahoma" w:eastAsia="Tahoma" w:cs="Tahoma"/>
          <w:b w:val="0"/>
          <w:i w:val="0"/>
          <w:caps w:val="0"/>
          <w:color w:val="666666"/>
          <w:spacing w:val="0"/>
          <w:sz w:val="18"/>
          <w:szCs w:val="18"/>
          <w:u w:val="none"/>
        </w:rPr>
      </w:pPr>
      <w:r>
        <w:rPr>
          <w:rFonts w:hint="default" w:ascii="Tahoma" w:hAnsi="Tahoma" w:eastAsia="Tahoma" w:cs="Tahoma"/>
          <w:b/>
          <w:i w:val="0"/>
          <w:caps w:val="0"/>
          <w:color w:val="666666"/>
          <w:spacing w:val="0"/>
          <w:sz w:val="18"/>
          <w:szCs w:val="18"/>
          <w:u w:val="none"/>
          <w:bdr w:val="none" w:color="auto" w:sz="0" w:space="0"/>
          <w:shd w:val="clear" w:fill="FFFFFF"/>
        </w:rPr>
        <w:t>二、2020年高层次人才引进计划</w:t>
      </w:r>
    </w:p>
    <w:tbl>
      <w:tblPr>
        <w:tblW w:w="10100" w:type="dxa"/>
        <w:jc w:val="center"/>
        <w:shd w:val="clear"/>
        <w:tblLayout w:type="autofit"/>
        <w:tblCellMar>
          <w:top w:w="0" w:type="dxa"/>
          <w:left w:w="0" w:type="dxa"/>
          <w:bottom w:w="0" w:type="dxa"/>
          <w:right w:w="0" w:type="dxa"/>
        </w:tblCellMar>
      </w:tblPr>
      <w:tblGrid>
        <w:gridCol w:w="1052"/>
        <w:gridCol w:w="1992"/>
        <w:gridCol w:w="1700"/>
        <w:gridCol w:w="3183"/>
        <w:gridCol w:w="2173"/>
      </w:tblGrid>
      <w:tr>
        <w:tblPrEx>
          <w:shd w:val="clear"/>
          <w:tblCellMar>
            <w:top w:w="0" w:type="dxa"/>
            <w:left w:w="0" w:type="dxa"/>
            <w:bottom w:w="0" w:type="dxa"/>
            <w:right w:w="0" w:type="dxa"/>
          </w:tblCellMar>
        </w:tblPrEx>
        <w:trPr>
          <w:trHeight w:val="620" w:hRule="atLeast"/>
          <w:jc w:val="center"/>
        </w:trPr>
        <w:tc>
          <w:tcPr>
            <w:tcW w:w="10100" w:type="dxa"/>
            <w:gridSpan w:val="5"/>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i w:val="0"/>
                <w:kern w:val="0"/>
                <w:sz w:val="28"/>
                <w:szCs w:val="28"/>
                <w:u w:val="none"/>
                <w:bdr w:val="none" w:color="auto" w:sz="0" w:space="0"/>
                <w:lang w:val="en-US" w:eastAsia="zh-CN" w:bidi="ar"/>
              </w:rPr>
              <w:t>淮阴师范学院2020年高层次人才引进计划(教师岗)</w:t>
            </w:r>
          </w:p>
        </w:tc>
      </w:tr>
      <w:tr>
        <w:tblPrEx>
          <w:tblCellMar>
            <w:top w:w="0" w:type="dxa"/>
            <w:left w:w="0" w:type="dxa"/>
            <w:bottom w:w="0" w:type="dxa"/>
            <w:right w:w="0" w:type="dxa"/>
          </w:tblCellMar>
        </w:tblPrEx>
        <w:trPr>
          <w:trHeight w:val="320" w:hRule="atLeast"/>
          <w:jc w:val="center"/>
        </w:trPr>
        <w:tc>
          <w:tcPr>
            <w:tcW w:w="129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i w:val="0"/>
                <w:kern w:val="0"/>
                <w:sz w:val="21"/>
                <w:szCs w:val="21"/>
                <w:u w:val="none"/>
                <w:bdr w:val="none" w:color="auto" w:sz="0" w:space="0"/>
                <w:lang w:val="en-US" w:eastAsia="zh-CN" w:bidi="ar"/>
              </w:rPr>
              <w:t>单位</w:t>
            </w: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i w:val="0"/>
                <w:kern w:val="0"/>
                <w:sz w:val="21"/>
                <w:szCs w:val="21"/>
                <w:u w:val="none"/>
                <w:bdr w:val="none" w:color="auto" w:sz="0" w:space="0"/>
                <w:lang w:val="en-US" w:eastAsia="zh-CN" w:bidi="ar"/>
              </w:rPr>
              <w:t>学科专业</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i w:val="0"/>
                <w:kern w:val="0"/>
                <w:sz w:val="21"/>
                <w:szCs w:val="21"/>
                <w:u w:val="none"/>
                <w:bdr w:val="none" w:color="auto" w:sz="0" w:space="0"/>
                <w:lang w:val="en-US" w:eastAsia="zh-CN" w:bidi="ar"/>
              </w:rPr>
              <w:t>引进人才层次</w:t>
            </w:r>
          </w:p>
        </w:tc>
        <w:tc>
          <w:tcPr>
            <w:tcW w:w="235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i w:val="0"/>
                <w:kern w:val="0"/>
                <w:sz w:val="21"/>
                <w:szCs w:val="21"/>
                <w:u w:val="none"/>
                <w:bdr w:val="none" w:color="auto" w:sz="0" w:space="0"/>
                <w:lang w:val="en-US" w:eastAsia="zh-CN" w:bidi="ar"/>
              </w:rPr>
              <w:t>联系方式</w:t>
            </w: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i w:val="0"/>
                <w:kern w:val="0"/>
                <w:sz w:val="21"/>
                <w:szCs w:val="21"/>
                <w:u w:val="none"/>
                <w:bdr w:val="none" w:color="auto" w:sz="0" w:space="0"/>
                <w:lang w:val="en-US" w:eastAsia="zh-CN" w:bidi="ar"/>
              </w:rPr>
              <w:t>备注</w:t>
            </w:r>
          </w:p>
        </w:tc>
      </w:tr>
      <w:tr>
        <w:tblPrEx>
          <w:tblCellMar>
            <w:top w:w="0" w:type="dxa"/>
            <w:left w:w="0" w:type="dxa"/>
            <w:bottom w:w="0" w:type="dxa"/>
            <w:right w:w="0" w:type="dxa"/>
          </w:tblCellMar>
        </w:tblPrEx>
        <w:trPr>
          <w:trHeight w:val="320" w:hRule="atLeast"/>
          <w:jc w:val="center"/>
        </w:trPr>
        <w:tc>
          <w:tcPr>
            <w:tcW w:w="129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i w:val="0"/>
                <w:kern w:val="0"/>
                <w:sz w:val="21"/>
                <w:szCs w:val="21"/>
                <w:u w:val="none"/>
                <w:bdr w:val="none" w:color="auto" w:sz="0" w:space="0"/>
                <w:lang w:val="en-US" w:eastAsia="zh-CN" w:bidi="ar"/>
              </w:rPr>
              <w:t>马克思主义学院</w:t>
            </w: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马克思主义理论</w:t>
            </w:r>
          </w:p>
        </w:tc>
        <w:tc>
          <w:tcPr>
            <w:tcW w:w="1454"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翔宇学者、博士</w:t>
            </w:r>
          </w:p>
        </w:tc>
        <w:tc>
          <w:tcPr>
            <w:tcW w:w="2359"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default" w:ascii="Times New Roman" w:hAnsi="Times New Roman" w:eastAsia="Tahoma" w:cs="Times New Roman"/>
                <w:b w:val="0"/>
                <w:i w:val="0"/>
                <w:kern w:val="0"/>
                <w:sz w:val="21"/>
                <w:szCs w:val="21"/>
                <w:u w:val="none"/>
                <w:bdr w:val="none" w:color="auto" w:sz="0" w:space="0"/>
                <w:lang w:val="en-US" w:eastAsia="zh-CN" w:bidi="ar"/>
              </w:rPr>
              <w:t>展伟  邮箱：996687704@qq.com        电话：0517-83558071</w:t>
            </w:r>
          </w:p>
        </w:tc>
        <w:tc>
          <w:tcPr>
            <w:tcW w:w="2615"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60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思想政治教育</w:t>
            </w:r>
          </w:p>
        </w:tc>
        <w:tc>
          <w:tcPr>
            <w:tcW w:w="1454"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博士、硕士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620" w:hRule="atLeast"/>
          <w:jc w:val="center"/>
        </w:trPr>
        <w:tc>
          <w:tcPr>
            <w:tcW w:w="1290"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i w:val="0"/>
                <w:kern w:val="0"/>
                <w:sz w:val="21"/>
                <w:szCs w:val="21"/>
                <w:u w:val="none"/>
                <w:bdr w:val="none" w:color="auto" w:sz="0" w:space="0"/>
                <w:lang w:val="en-US" w:eastAsia="zh-CN" w:bidi="ar"/>
              </w:rPr>
              <w:t>城市与环境学院</w:t>
            </w: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u w:val="none"/>
              </w:rPr>
            </w:pPr>
            <w:r>
              <w:rPr>
                <w:rFonts w:hint="eastAsia" w:ascii="宋体" w:hAnsi="宋体" w:eastAsia="宋体" w:cs="宋体"/>
                <w:b w:val="0"/>
                <w:i w:val="0"/>
                <w:kern w:val="0"/>
                <w:sz w:val="21"/>
                <w:szCs w:val="21"/>
                <w:u w:val="none"/>
                <w:bdr w:val="none" w:color="auto" w:sz="0" w:space="0"/>
                <w:lang w:val="en-US" w:eastAsia="zh-CN" w:bidi="ar"/>
              </w:rPr>
              <w:t>人文地理学、自然地理学、地图学与地理信息系统</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u w:val="none"/>
              </w:rPr>
            </w:pPr>
            <w:r>
              <w:rPr>
                <w:rFonts w:hint="eastAsia" w:ascii="宋体" w:hAnsi="宋体" w:eastAsia="宋体" w:cs="宋体"/>
                <w:b w:val="0"/>
                <w:i w:val="0"/>
                <w:kern w:val="0"/>
                <w:sz w:val="21"/>
                <w:szCs w:val="21"/>
                <w:u w:val="none"/>
                <w:bdr w:val="none" w:color="auto" w:sz="0" w:space="0"/>
                <w:lang w:val="en-US" w:eastAsia="zh-CN" w:bidi="ar"/>
              </w:rPr>
              <w:t>       博士</w:t>
            </w:r>
          </w:p>
        </w:tc>
        <w:tc>
          <w:tcPr>
            <w:tcW w:w="2359"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default" w:ascii="Times New Roman" w:hAnsi="Times New Roman" w:eastAsia="Tahoma" w:cs="Times New Roman"/>
                <w:b w:val="0"/>
                <w:i w:val="0"/>
                <w:kern w:val="0"/>
                <w:sz w:val="21"/>
                <w:szCs w:val="21"/>
                <w:u w:val="none"/>
                <w:bdr w:val="none" w:color="auto" w:sz="0" w:space="0"/>
                <w:lang w:val="en-US" w:eastAsia="zh-CN" w:bidi="ar"/>
              </w:rPr>
              <w:t>毛广雄  邮箱：chxy83525089@163.com   电话：0517-83525126</w:t>
            </w: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620" w:hRule="atLeast"/>
          <w:jc w:val="center"/>
        </w:trPr>
        <w:tc>
          <w:tcPr>
            <w:tcW w:w="1290"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u w:val="none"/>
              </w:rPr>
            </w:pPr>
            <w:r>
              <w:rPr>
                <w:rFonts w:hint="eastAsia" w:ascii="宋体" w:hAnsi="宋体" w:eastAsia="宋体" w:cs="宋体"/>
                <w:b w:val="0"/>
                <w:i w:val="0"/>
                <w:kern w:val="0"/>
                <w:sz w:val="21"/>
                <w:szCs w:val="21"/>
                <w:u w:val="none"/>
                <w:bdr w:val="none" w:color="auto" w:sz="0" w:space="0"/>
                <w:lang w:val="en-US" w:eastAsia="zh-CN" w:bidi="ar"/>
              </w:rPr>
              <w:t>工程管理、项目管理、土木工程专业（工程造价方向）</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地理科学（师范）</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博士或正高级教师</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color w:val="FF000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620" w:hRule="atLeast"/>
          <w:jc w:val="center"/>
        </w:trPr>
        <w:tc>
          <w:tcPr>
            <w:tcW w:w="1290"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u w:val="none"/>
              </w:rPr>
            </w:pPr>
            <w:r>
              <w:rPr>
                <w:rFonts w:hint="eastAsia" w:ascii="宋体" w:hAnsi="宋体" w:eastAsia="宋体" w:cs="宋体"/>
                <w:b w:val="0"/>
                <w:i w:val="0"/>
                <w:kern w:val="0"/>
                <w:sz w:val="21"/>
                <w:szCs w:val="21"/>
                <w:u w:val="none"/>
                <w:bdr w:val="none" w:color="auto" w:sz="0" w:space="0"/>
                <w:lang w:val="en-US" w:eastAsia="zh-CN" w:bidi="ar"/>
              </w:rPr>
              <w:t>人文地理学（城市地理、区域规划方向）</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620" w:hRule="atLeast"/>
          <w:jc w:val="center"/>
        </w:trPr>
        <w:tc>
          <w:tcPr>
            <w:tcW w:w="1290"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u w:val="none"/>
              </w:rPr>
            </w:pPr>
            <w:r>
              <w:rPr>
                <w:rFonts w:hint="eastAsia" w:ascii="宋体" w:hAnsi="宋体" w:eastAsia="宋体" w:cs="宋体"/>
                <w:b w:val="0"/>
                <w:i w:val="0"/>
                <w:kern w:val="0"/>
                <w:sz w:val="21"/>
                <w:szCs w:val="21"/>
                <w:u w:val="none"/>
                <w:bdr w:val="none" w:color="auto" w:sz="0" w:space="0"/>
                <w:lang w:val="en-US" w:eastAsia="zh-CN" w:bidi="ar"/>
              </w:rPr>
              <w:t>城乡规划学或建筑学专业</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有从业经验或国家执业资格证书者优先</w:t>
            </w:r>
          </w:p>
        </w:tc>
      </w:tr>
      <w:tr>
        <w:tblPrEx>
          <w:tblCellMar>
            <w:top w:w="0" w:type="dxa"/>
            <w:left w:w="0" w:type="dxa"/>
            <w:bottom w:w="0" w:type="dxa"/>
            <w:right w:w="0" w:type="dxa"/>
          </w:tblCellMar>
        </w:tblPrEx>
        <w:trPr>
          <w:trHeight w:val="920" w:hRule="atLeast"/>
          <w:jc w:val="center"/>
        </w:trPr>
        <w:tc>
          <w:tcPr>
            <w:tcW w:w="1290"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u w:val="none"/>
              </w:rPr>
            </w:pPr>
            <w:r>
              <w:rPr>
                <w:rFonts w:hint="eastAsia" w:ascii="宋体" w:hAnsi="宋体" w:eastAsia="宋体" w:cs="宋体"/>
                <w:b w:val="0"/>
                <w:i w:val="0"/>
                <w:kern w:val="0"/>
                <w:sz w:val="21"/>
                <w:szCs w:val="21"/>
                <w:u w:val="none"/>
                <w:bdr w:val="none" w:color="auto" w:sz="0" w:space="0"/>
                <w:lang w:val="en-US" w:eastAsia="zh-CN" w:bidi="ar"/>
              </w:rPr>
              <w:t>地图学与地理信息系统；测绘科学与技术专业（测量与遥感、摄影测量方向）</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熟悉GIS软件开发，有行业从业经历者优先</w:t>
            </w:r>
          </w:p>
        </w:tc>
      </w:tr>
      <w:tr>
        <w:tblPrEx>
          <w:tblCellMar>
            <w:top w:w="0" w:type="dxa"/>
            <w:left w:w="0" w:type="dxa"/>
            <w:bottom w:w="0" w:type="dxa"/>
            <w:right w:w="0" w:type="dxa"/>
          </w:tblCellMar>
        </w:tblPrEx>
        <w:trPr>
          <w:trHeight w:val="620" w:hRule="atLeast"/>
          <w:jc w:val="center"/>
        </w:trPr>
        <w:tc>
          <w:tcPr>
            <w:tcW w:w="1290"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工程管理、土木工程专业（工程造价方向）</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建筑学</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具有行业经验、行业高级职称优先</w:t>
            </w:r>
          </w:p>
        </w:tc>
      </w:tr>
      <w:tr>
        <w:tblPrEx>
          <w:tblCellMar>
            <w:top w:w="0" w:type="dxa"/>
            <w:left w:w="0" w:type="dxa"/>
            <w:bottom w:w="0" w:type="dxa"/>
            <w:right w:w="0" w:type="dxa"/>
          </w:tblCellMar>
        </w:tblPrEx>
        <w:trPr>
          <w:trHeight w:val="320" w:hRule="atLeast"/>
          <w:jc w:val="center"/>
        </w:trPr>
        <w:tc>
          <w:tcPr>
            <w:tcW w:w="129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i w:val="0"/>
                <w:kern w:val="0"/>
                <w:sz w:val="21"/>
                <w:szCs w:val="21"/>
                <w:u w:val="none"/>
                <w:bdr w:val="none" w:color="auto" w:sz="0" w:space="0"/>
                <w:lang w:val="en-US" w:eastAsia="zh-CN" w:bidi="ar"/>
              </w:rPr>
              <w:t>传媒学院</w:t>
            </w: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新闻传播学</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default" w:ascii="Times New Roman" w:hAnsi="Times New Roman" w:eastAsia="Tahoma" w:cs="Times New Roman"/>
                <w:b w:val="0"/>
                <w:i w:val="0"/>
                <w:kern w:val="0"/>
                <w:sz w:val="21"/>
                <w:szCs w:val="21"/>
                <w:u w:val="none"/>
                <w:bdr w:val="none" w:color="auto" w:sz="0" w:space="0"/>
                <w:lang w:val="en-US" w:eastAsia="zh-CN" w:bidi="ar"/>
              </w:rPr>
              <w:t>史晖  邮箱：1149691385@qq.com       电话：0517-83525059</w:t>
            </w: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戏剧影视学</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9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广告学或其他新闻传播学（品牌管理、商业传播、公共关系、媒介经济等方向）</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硕士及以上</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color w:val="FF000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数字媒体、动画设计方向</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硕士及以上</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320" w:hRule="atLeast"/>
          <w:jc w:val="center"/>
        </w:trPr>
        <w:tc>
          <w:tcPr>
            <w:tcW w:w="129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i w:val="0"/>
                <w:kern w:val="0"/>
                <w:sz w:val="21"/>
                <w:szCs w:val="21"/>
                <w:u w:val="none"/>
                <w:bdr w:val="none" w:color="auto" w:sz="0" w:space="0"/>
                <w:lang w:val="en-US" w:eastAsia="zh-CN" w:bidi="ar"/>
              </w:rPr>
              <w:t>法律政治与公共管理学院</w:t>
            </w: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行政法</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刘晓苏</w:t>
            </w:r>
            <w:r>
              <w:rPr>
                <w:rFonts w:hint="default" w:ascii="Times New Roman" w:hAnsi="Times New Roman" w:eastAsia="Tahoma" w:cs="Times New Roman"/>
                <w:b w:val="0"/>
                <w:i w:val="0"/>
                <w:kern w:val="0"/>
                <w:sz w:val="21"/>
                <w:szCs w:val="21"/>
                <w:u w:val="none"/>
                <w:bdr w:val="none" w:color="auto" w:sz="0" w:space="0"/>
                <w:lang w:val="en-US" w:eastAsia="zh-CN" w:bidi="ar"/>
              </w:rPr>
              <w:t>  邮箱： liuxiaosu99@163.com          电话：0517-83511005</w:t>
            </w: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公共管理、行政管理</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环境资源法</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诉讼法</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知识产权</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博士、硕士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政治学与行政学</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人力资源管理</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1220" w:hRule="atLeast"/>
          <w:jc w:val="center"/>
        </w:trPr>
        <w:tc>
          <w:tcPr>
            <w:tcW w:w="1290" w:type="dxa"/>
            <w:vMerge w:val="restart"/>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i w:val="0"/>
                <w:kern w:val="0"/>
                <w:sz w:val="21"/>
                <w:szCs w:val="21"/>
                <w:u w:val="none"/>
                <w:bdr w:val="none" w:color="auto" w:sz="0" w:space="0"/>
                <w:lang w:val="en-US" w:eastAsia="zh-CN" w:bidi="ar"/>
              </w:rPr>
              <w:t>化学化工学院</w:t>
            </w: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u w:val="none"/>
              </w:rPr>
            </w:pPr>
            <w:r>
              <w:rPr>
                <w:rFonts w:hint="eastAsia" w:ascii="宋体" w:hAnsi="宋体" w:eastAsia="宋体" w:cs="宋体"/>
                <w:b w:val="0"/>
                <w:i w:val="0"/>
                <w:kern w:val="0"/>
                <w:sz w:val="21"/>
                <w:szCs w:val="21"/>
                <w:u w:val="none"/>
                <w:bdr w:val="none" w:color="auto" w:sz="0" w:space="0"/>
                <w:lang w:val="en-US" w:eastAsia="zh-CN" w:bidi="ar"/>
              </w:rPr>
              <w:t>化学、材料科学与工程、化学工程与技术、环境科学与工程等专业，材料、能源、催化、分离、环境治理与修复等研究方向</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default" w:ascii="Times New Roman" w:hAnsi="Times New Roman" w:eastAsia="Tahoma" w:cs="Times New Roman"/>
                <w:b w:val="0"/>
                <w:i w:val="0"/>
                <w:kern w:val="0"/>
                <w:sz w:val="21"/>
                <w:szCs w:val="21"/>
                <w:u w:val="none"/>
                <w:bdr w:val="none" w:color="auto" w:sz="0" w:space="0"/>
                <w:lang w:val="en-US" w:eastAsia="zh-CN" w:bidi="ar"/>
              </w:rPr>
              <w:t>周守勇  邮箱：z3517185@hytc.edu.cn    电话：0517-83525085</w:t>
            </w: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江苏省低维材料化学重点实验室或江苏省环境功能材料工程实验室</w:t>
            </w:r>
          </w:p>
        </w:tc>
      </w:tr>
      <w:tr>
        <w:tblPrEx>
          <w:tblCellMar>
            <w:top w:w="0" w:type="dxa"/>
            <w:left w:w="0" w:type="dxa"/>
            <w:bottom w:w="0" w:type="dxa"/>
            <w:right w:w="0" w:type="dxa"/>
          </w:tblCellMar>
        </w:tblPrEx>
        <w:trPr>
          <w:trHeight w:val="1220" w:hRule="atLeast"/>
          <w:jc w:val="center"/>
        </w:trPr>
        <w:tc>
          <w:tcPr>
            <w:tcW w:w="1290" w:type="dxa"/>
            <w:vMerge w:val="continue"/>
            <w:tcBorders>
              <w:top w:val="nil"/>
              <w:left w:val="nil"/>
              <w:bottom w:val="nil"/>
              <w:right w:val="nil"/>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u w:val="none"/>
              </w:rPr>
            </w:pPr>
            <w:r>
              <w:rPr>
                <w:rFonts w:hint="eastAsia" w:ascii="宋体" w:hAnsi="宋体" w:eastAsia="宋体" w:cs="宋体"/>
                <w:b w:val="0"/>
                <w:i w:val="0"/>
                <w:kern w:val="0"/>
                <w:sz w:val="21"/>
                <w:szCs w:val="21"/>
                <w:u w:val="none"/>
                <w:bdr w:val="none" w:color="auto" w:sz="0" w:space="0"/>
                <w:lang w:val="en-US" w:eastAsia="zh-CN" w:bidi="ar"/>
              </w:rPr>
              <w:t>化学、材料科学与工程、化学工程与技术、环境科学与工程等专业，生物化工、能源化工及生物基材料等研究方向</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江苏省生物质能与酶技术实验室</w:t>
            </w:r>
          </w:p>
        </w:tc>
      </w:tr>
      <w:tr>
        <w:tblPrEx>
          <w:tblCellMar>
            <w:top w:w="0" w:type="dxa"/>
            <w:left w:w="0" w:type="dxa"/>
            <w:bottom w:w="0" w:type="dxa"/>
            <w:right w:w="0" w:type="dxa"/>
          </w:tblCellMar>
        </w:tblPrEx>
        <w:trPr>
          <w:trHeight w:val="920" w:hRule="atLeast"/>
          <w:jc w:val="center"/>
        </w:trPr>
        <w:tc>
          <w:tcPr>
            <w:tcW w:w="1290" w:type="dxa"/>
            <w:vMerge w:val="continue"/>
            <w:tcBorders>
              <w:top w:val="nil"/>
              <w:left w:val="nil"/>
              <w:bottom w:val="nil"/>
              <w:right w:val="nil"/>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u w:val="none"/>
              </w:rPr>
            </w:pPr>
            <w:r>
              <w:rPr>
                <w:rFonts w:hint="eastAsia" w:ascii="宋体" w:hAnsi="宋体" w:eastAsia="宋体" w:cs="宋体"/>
                <w:b w:val="0"/>
                <w:i w:val="0"/>
                <w:kern w:val="0"/>
                <w:sz w:val="21"/>
                <w:szCs w:val="21"/>
                <w:u w:val="none"/>
                <w:bdr w:val="none" w:color="auto" w:sz="0" w:space="0"/>
                <w:lang w:val="en-US" w:eastAsia="zh-CN" w:bidi="ar"/>
              </w:rPr>
              <w:t>化学工程与技术、材料化学工程、化学工程、化学工艺、工业催化、安全工程、化工过程机械等专业</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本科需为化学工程与工艺专业</w:t>
            </w:r>
          </w:p>
        </w:tc>
      </w:tr>
      <w:tr>
        <w:tblPrEx>
          <w:tblCellMar>
            <w:top w:w="0" w:type="dxa"/>
            <w:left w:w="0" w:type="dxa"/>
            <w:bottom w:w="0" w:type="dxa"/>
            <w:right w:w="0" w:type="dxa"/>
          </w:tblCellMar>
        </w:tblPrEx>
        <w:trPr>
          <w:trHeight w:val="920" w:hRule="atLeast"/>
          <w:jc w:val="center"/>
        </w:trPr>
        <w:tc>
          <w:tcPr>
            <w:tcW w:w="1290" w:type="dxa"/>
            <w:vMerge w:val="continue"/>
            <w:tcBorders>
              <w:top w:val="nil"/>
              <w:left w:val="nil"/>
              <w:bottom w:val="nil"/>
              <w:right w:val="nil"/>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环境科学、环境工程、环境科学与工程及相近专业</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u w:val="none"/>
              </w:rPr>
            </w:pPr>
            <w:r>
              <w:rPr>
                <w:rFonts w:hint="eastAsia" w:ascii="宋体" w:hAnsi="宋体" w:eastAsia="宋体" w:cs="宋体"/>
                <w:b w:val="0"/>
                <w:i w:val="0"/>
                <w:kern w:val="0"/>
                <w:sz w:val="21"/>
                <w:szCs w:val="21"/>
                <w:u w:val="none"/>
                <w:bdr w:val="none" w:color="auto" w:sz="0" w:space="0"/>
                <w:lang w:val="en-US" w:eastAsia="zh-CN" w:bidi="ar"/>
              </w:rPr>
              <w:t>本科为环境科学、环境工程、环境科学与工程及相近专业；从事环境生态、生物、工程、材料等方面的研究工作</w:t>
            </w:r>
          </w:p>
        </w:tc>
      </w:tr>
      <w:tr>
        <w:tblPrEx>
          <w:tblCellMar>
            <w:top w:w="0" w:type="dxa"/>
            <w:left w:w="0" w:type="dxa"/>
            <w:bottom w:w="0" w:type="dxa"/>
            <w:right w:w="0" w:type="dxa"/>
          </w:tblCellMar>
        </w:tblPrEx>
        <w:trPr>
          <w:trHeight w:val="320" w:hRule="atLeast"/>
          <w:jc w:val="center"/>
        </w:trPr>
        <w:tc>
          <w:tcPr>
            <w:tcW w:w="129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i w:val="0"/>
                <w:kern w:val="0"/>
                <w:sz w:val="21"/>
                <w:szCs w:val="21"/>
                <w:u w:val="none"/>
                <w:bdr w:val="none" w:color="auto" w:sz="0" w:space="0"/>
                <w:lang w:val="en-US" w:eastAsia="zh-CN" w:bidi="ar"/>
              </w:rPr>
              <w:t>计算机科学与技术学院</w:t>
            </w: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计算机科学与技术</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博士、硕士</w:t>
            </w:r>
          </w:p>
        </w:tc>
        <w:tc>
          <w:tcPr>
            <w:tcW w:w="2359"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default" w:ascii="Times New Roman" w:hAnsi="Times New Roman" w:eastAsia="Tahoma" w:cs="Times New Roman"/>
                <w:b w:val="0"/>
                <w:i w:val="0"/>
                <w:kern w:val="0"/>
                <w:sz w:val="21"/>
                <w:szCs w:val="21"/>
                <w:u w:val="none"/>
                <w:bdr w:val="none" w:color="auto" w:sz="0" w:space="0"/>
                <w:lang w:val="en-US" w:eastAsia="zh-CN" w:bidi="ar"/>
              </w:rPr>
              <w:t>陈伏兵  邮箱：271729472@qq.com        电话：0517-83525526</w:t>
            </w: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大数据科学与技术</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博士、硕士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软件工程</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博士、硕士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物联网工程</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620" w:hRule="atLeast"/>
          <w:jc w:val="center"/>
        </w:trPr>
        <w:tc>
          <w:tcPr>
            <w:tcW w:w="129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i w:val="0"/>
                <w:kern w:val="0"/>
                <w:sz w:val="21"/>
                <w:szCs w:val="21"/>
                <w:u w:val="none"/>
                <w:bdr w:val="none" w:color="auto" w:sz="0" w:space="0"/>
                <w:lang w:val="en-US" w:eastAsia="zh-CN" w:bidi="ar"/>
              </w:rPr>
              <w:t>教育科学学院</w:t>
            </w: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教育学（教育学原理、课程与教学论方向）</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default" w:ascii="Times New Roman" w:hAnsi="Times New Roman" w:eastAsia="Tahoma" w:cs="Times New Roman"/>
                <w:b w:val="0"/>
                <w:i w:val="0"/>
                <w:kern w:val="0"/>
                <w:sz w:val="21"/>
                <w:szCs w:val="21"/>
                <w:u w:val="none"/>
                <w:bdr w:val="none" w:color="auto" w:sz="0" w:space="0"/>
                <w:lang w:val="en-US" w:eastAsia="zh-CN" w:bidi="ar"/>
              </w:rPr>
              <w:t>曹如军  邮箱：rujuncao@126.com        电话：0517-83525881</w:t>
            </w: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教育学（文学方向）</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语文课程与教学论</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硕士及以上</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数学课程与教学论</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硕士及以上</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心理学</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物理学科教学论</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硕士及以上</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中教高级以上</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生物学科教学论</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硕士及以上</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中教高级以上</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思想政治教育（课程与教学论）</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有中学政治教学背景优先</w:t>
            </w:r>
          </w:p>
        </w:tc>
      </w:tr>
      <w:tr>
        <w:tblPrEx>
          <w:tblCellMar>
            <w:top w:w="0" w:type="dxa"/>
            <w:left w:w="0" w:type="dxa"/>
            <w:bottom w:w="0" w:type="dxa"/>
            <w:right w:w="0" w:type="dxa"/>
          </w:tblCellMar>
        </w:tblPrEx>
        <w:trPr>
          <w:trHeight w:val="9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学前教育</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博士、硕士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left"/>
              <w:rPr>
                <w:u w:val="none"/>
              </w:rPr>
            </w:pPr>
            <w:r>
              <w:rPr>
                <w:rFonts w:hint="eastAsia" w:ascii="宋体" w:hAnsi="宋体" w:eastAsia="宋体" w:cs="宋体"/>
                <w:b w:val="0"/>
                <w:i w:val="0"/>
                <w:kern w:val="0"/>
                <w:sz w:val="21"/>
                <w:szCs w:val="21"/>
                <w:u w:val="none"/>
                <w:bdr w:val="none" w:color="auto" w:sz="0" w:space="0"/>
                <w:lang w:val="en-US" w:eastAsia="zh-CN" w:bidi="ar"/>
              </w:rPr>
              <w:t>教育学或心理学博士应聘须本科或硕士阶段为学前教育专业。硕士应聘须本科和硕士阶段都是学前教育专业。</w:t>
            </w:r>
          </w:p>
        </w:tc>
      </w:tr>
      <w:tr>
        <w:tblPrEx>
          <w:tblCellMar>
            <w:top w:w="0" w:type="dxa"/>
            <w:left w:w="0" w:type="dxa"/>
            <w:bottom w:w="0" w:type="dxa"/>
            <w:right w:w="0" w:type="dxa"/>
          </w:tblCellMar>
        </w:tblPrEx>
        <w:trPr>
          <w:trHeight w:val="6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教育技术学（信息化教学设计或信息技术教育等方向）</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620" w:hRule="atLeast"/>
          <w:jc w:val="center"/>
        </w:trPr>
        <w:tc>
          <w:tcPr>
            <w:tcW w:w="129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i w:val="0"/>
                <w:kern w:val="0"/>
                <w:sz w:val="21"/>
                <w:szCs w:val="21"/>
                <w:u w:val="none"/>
                <w:bdr w:val="none" w:color="auto" w:sz="0" w:space="0"/>
                <w:lang w:val="en-US" w:eastAsia="zh-CN" w:bidi="ar"/>
              </w:rPr>
              <w:t>经济与管理学院</w:t>
            </w: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农业经济管理（产业经济，区域经济发展，资源环境经济方向）</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default" w:ascii="Times New Roman" w:hAnsi="Times New Roman" w:eastAsia="Tahoma" w:cs="Times New Roman"/>
                <w:b w:val="0"/>
                <w:i w:val="0"/>
                <w:kern w:val="0"/>
                <w:sz w:val="21"/>
                <w:szCs w:val="21"/>
                <w:u w:val="none"/>
                <w:bdr w:val="none" w:color="auto" w:sz="0" w:space="0"/>
                <w:lang w:val="en-US" w:eastAsia="zh-CN" w:bidi="ar"/>
              </w:rPr>
              <w:t>张言彩   邮箱：zyancai@hytc.edu.cn     电话：0517-83511648</w:t>
            </w: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6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工商管理（电子商务、市场营销方向）</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会计学</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硕士及以上</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财务管理</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有注册会计师职业资格证书优先</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审计学</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电子商务</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320" w:hRule="atLeast"/>
          <w:jc w:val="center"/>
        </w:trPr>
        <w:tc>
          <w:tcPr>
            <w:tcW w:w="129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i w:val="0"/>
                <w:kern w:val="0"/>
                <w:sz w:val="21"/>
                <w:szCs w:val="21"/>
                <w:u w:val="none"/>
                <w:bdr w:val="none" w:color="auto" w:sz="0" w:space="0"/>
                <w:lang w:val="en-US" w:eastAsia="zh-CN" w:bidi="ar"/>
              </w:rPr>
              <w:t>历史文化旅游学院</w:t>
            </w: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中国史</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default" w:ascii="Times New Roman" w:hAnsi="Times New Roman" w:eastAsia="Tahoma" w:cs="Times New Roman"/>
                <w:b w:val="0"/>
                <w:i w:val="0"/>
                <w:kern w:val="0"/>
                <w:sz w:val="21"/>
                <w:szCs w:val="21"/>
                <w:u w:val="none"/>
                <w:bdr w:val="none" w:color="auto" w:sz="0" w:space="0"/>
                <w:lang w:val="en-US" w:eastAsia="zh-CN" w:bidi="ar"/>
              </w:rPr>
              <w:t>房晓军  邮箱：65459292@qq.com         电话：0517-83525131</w:t>
            </w: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教授</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中国古代史</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社会工作（社会学、社会保障方向）</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教授</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历史学（世界近现代史方向）</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9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旅游管理、酒店管理（与旅游或酒店相关的经济学、管理学、人文地理学等）</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博士、硕士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620" w:hRule="atLeast"/>
          <w:jc w:val="center"/>
        </w:trPr>
        <w:tc>
          <w:tcPr>
            <w:tcW w:w="129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i w:val="0"/>
                <w:kern w:val="0"/>
                <w:sz w:val="21"/>
                <w:szCs w:val="21"/>
                <w:u w:val="none"/>
                <w:bdr w:val="none" w:color="auto" w:sz="0" w:space="0"/>
                <w:lang w:val="en-US" w:eastAsia="zh-CN" w:bidi="ar"/>
              </w:rPr>
              <w:t>美术学院</w:t>
            </w: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油画</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硕士及以上</w:t>
            </w:r>
          </w:p>
        </w:tc>
        <w:tc>
          <w:tcPr>
            <w:tcW w:w="2359"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default" w:ascii="Times New Roman" w:hAnsi="Times New Roman" w:eastAsia="Tahoma" w:cs="Times New Roman"/>
                <w:b w:val="0"/>
                <w:i w:val="0"/>
                <w:kern w:val="0"/>
                <w:sz w:val="21"/>
                <w:szCs w:val="21"/>
                <w:u w:val="none"/>
                <w:bdr w:val="none" w:color="auto" w:sz="0" w:space="0"/>
                <w:lang w:val="en-US" w:eastAsia="zh-CN" w:bidi="ar"/>
              </w:rPr>
              <w:t>顾卫国  邮箱：919526810@qq.com        电话：0517-83517323  </w:t>
            </w: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u w:val="none"/>
              </w:rPr>
            </w:pPr>
            <w:r>
              <w:rPr>
                <w:rFonts w:hint="eastAsia" w:ascii="宋体" w:hAnsi="宋体" w:eastAsia="宋体" w:cs="宋体"/>
                <w:b w:val="0"/>
                <w:i w:val="0"/>
                <w:kern w:val="0"/>
                <w:sz w:val="21"/>
                <w:szCs w:val="21"/>
                <w:u w:val="none"/>
                <w:bdr w:val="none" w:color="auto" w:sz="0" w:space="0"/>
                <w:lang w:val="en-US" w:eastAsia="zh-CN" w:bidi="ar"/>
              </w:rPr>
              <w:t>本硕均为油画专业，中国美术家协会会员（油画方向）</w:t>
            </w:r>
          </w:p>
        </w:tc>
      </w:tr>
      <w:tr>
        <w:tblPrEx>
          <w:tblCellMar>
            <w:top w:w="0" w:type="dxa"/>
            <w:left w:w="0" w:type="dxa"/>
            <w:bottom w:w="0" w:type="dxa"/>
            <w:right w:w="0" w:type="dxa"/>
          </w:tblCellMar>
        </w:tblPrEx>
        <w:trPr>
          <w:trHeight w:val="6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中国画</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硕士及以上</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本硕均为中国画专业，中国美术家协会会员（中国画方向）</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美术学（师范）教师教育方向</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硕士及以上</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有基础教育经历，中学高级职称</w:t>
            </w:r>
          </w:p>
        </w:tc>
      </w:tr>
      <w:tr>
        <w:tblPrEx>
          <w:tblCellMar>
            <w:top w:w="0" w:type="dxa"/>
            <w:left w:w="0" w:type="dxa"/>
            <w:bottom w:w="0" w:type="dxa"/>
            <w:right w:w="0" w:type="dxa"/>
          </w:tblCellMar>
        </w:tblPrEx>
        <w:trPr>
          <w:trHeight w:val="6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书法学</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硕士及以上</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本硕均为书法专业，中国书法家协会会员</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视觉传达设计</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本科为视觉传达设计专业</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环境设计</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本科为环境设计专业</w:t>
            </w:r>
          </w:p>
        </w:tc>
      </w:tr>
      <w:tr>
        <w:tblPrEx>
          <w:tblCellMar>
            <w:top w:w="0" w:type="dxa"/>
            <w:left w:w="0" w:type="dxa"/>
            <w:bottom w:w="0" w:type="dxa"/>
            <w:right w:w="0" w:type="dxa"/>
          </w:tblCellMar>
        </w:tblPrEx>
        <w:trPr>
          <w:trHeight w:val="320" w:hRule="atLeast"/>
          <w:jc w:val="center"/>
        </w:trPr>
        <w:tc>
          <w:tcPr>
            <w:tcW w:w="1290"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i w:val="0"/>
                <w:kern w:val="0"/>
                <w:sz w:val="21"/>
                <w:szCs w:val="21"/>
                <w:u w:val="none"/>
                <w:bdr w:val="none" w:color="auto" w:sz="0" w:space="0"/>
                <w:lang w:val="en-US" w:eastAsia="zh-CN" w:bidi="ar"/>
              </w:rPr>
              <w:t>生命科学学院</w:t>
            </w: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生物工程</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default" w:ascii="Times New Roman" w:hAnsi="Times New Roman" w:eastAsia="Tahoma" w:cs="Times New Roman"/>
                <w:b w:val="0"/>
                <w:i w:val="0"/>
                <w:kern w:val="0"/>
                <w:sz w:val="21"/>
                <w:szCs w:val="21"/>
                <w:u w:val="none"/>
                <w:bdr w:val="none" w:color="auto" w:sz="0" w:space="0"/>
                <w:lang w:val="en-US" w:eastAsia="zh-CN" w:bidi="ar"/>
              </w:rPr>
              <w:t>赵祥祥  邮箱：xxz@hytc.edu.cn</w:t>
            </w:r>
            <w:r>
              <w:rPr>
                <w:rFonts w:hint="default" w:ascii="Times New Roman" w:hAnsi="Times New Roman" w:eastAsia="Tahoma" w:cs="Times New Roman"/>
                <w:b w:val="0"/>
                <w:i w:val="0"/>
                <w:kern w:val="0"/>
                <w:sz w:val="21"/>
                <w:szCs w:val="21"/>
                <w:u w:val="none"/>
                <w:bdr w:val="none" w:color="auto" w:sz="0" w:space="0"/>
                <w:lang w:val="en-US" w:eastAsia="zh-CN" w:bidi="ar"/>
              </w:rPr>
              <w:br w:type="textWrapping"/>
            </w:r>
            <w:r>
              <w:rPr>
                <w:rFonts w:hint="default" w:ascii="Times New Roman" w:hAnsi="Times New Roman" w:eastAsia="Tahoma" w:cs="Times New Roman"/>
                <w:b w:val="0"/>
                <w:i w:val="0"/>
                <w:kern w:val="0"/>
                <w:sz w:val="21"/>
                <w:szCs w:val="21"/>
                <w:u w:val="none"/>
                <w:bdr w:val="none" w:color="auto" w:sz="0" w:space="0"/>
                <w:lang w:val="en-US" w:eastAsia="zh-CN" w:bidi="ar"/>
              </w:rPr>
              <w:t>电话：0517-83525885</w:t>
            </w: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920" w:hRule="atLeast"/>
          <w:jc w:val="center"/>
        </w:trPr>
        <w:tc>
          <w:tcPr>
            <w:tcW w:w="1290"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u w:val="none"/>
              </w:rPr>
            </w:pPr>
            <w:r>
              <w:rPr>
                <w:rFonts w:hint="eastAsia" w:ascii="宋体" w:hAnsi="宋体" w:eastAsia="宋体" w:cs="宋体"/>
                <w:b w:val="0"/>
                <w:i w:val="0"/>
                <w:kern w:val="0"/>
                <w:sz w:val="21"/>
                <w:szCs w:val="21"/>
                <w:u w:val="none"/>
                <w:bdr w:val="none" w:color="auto" w:sz="0" w:space="0"/>
                <w:lang w:val="en-US" w:eastAsia="zh-CN" w:bidi="ar"/>
              </w:rPr>
              <w:t>生态学（作物遗传育种、植物保护、水产养殖、生物工程、生态遥感等方向）</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协同创新中心</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u w:val="none"/>
              </w:rPr>
            </w:pPr>
            <w:r>
              <w:rPr>
                <w:rFonts w:hint="eastAsia" w:ascii="宋体" w:hAnsi="宋体" w:eastAsia="宋体" w:cs="宋体"/>
                <w:b w:val="0"/>
                <w:i w:val="0"/>
                <w:kern w:val="0"/>
                <w:sz w:val="21"/>
                <w:szCs w:val="21"/>
                <w:u w:val="none"/>
                <w:bdr w:val="none" w:color="auto" w:sz="0" w:space="0"/>
                <w:lang w:val="en-US" w:eastAsia="zh-CN" w:bidi="ar"/>
              </w:rPr>
              <w:t>生态学（食品方向（工学）方向）</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食品重点建设实验室</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生态学（水产方向）</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特色水产实验室</w:t>
            </w:r>
          </w:p>
        </w:tc>
      </w:tr>
      <w:tr>
        <w:tblPrEx>
          <w:tblCellMar>
            <w:top w:w="0" w:type="dxa"/>
            <w:left w:w="0" w:type="dxa"/>
            <w:bottom w:w="0" w:type="dxa"/>
            <w:right w:w="0" w:type="dxa"/>
          </w:tblCellMar>
        </w:tblPrEx>
        <w:trPr>
          <w:trHeight w:val="320" w:hRule="atLeast"/>
          <w:jc w:val="center"/>
        </w:trPr>
        <w:tc>
          <w:tcPr>
            <w:tcW w:w="129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i w:val="0"/>
                <w:kern w:val="0"/>
                <w:sz w:val="21"/>
                <w:szCs w:val="21"/>
                <w:u w:val="none"/>
                <w:bdr w:val="none" w:color="auto" w:sz="0" w:space="0"/>
                <w:lang w:val="en-US" w:eastAsia="zh-CN" w:bidi="ar"/>
              </w:rPr>
              <w:t>数学与统计学院</w:t>
            </w: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应用数学</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翔宇学者</w:t>
            </w:r>
          </w:p>
        </w:tc>
        <w:tc>
          <w:tcPr>
            <w:tcW w:w="2359"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default" w:ascii="Times New Roman" w:hAnsi="Times New Roman" w:eastAsia="Tahoma" w:cs="Times New Roman"/>
                <w:b w:val="0"/>
                <w:i w:val="0"/>
                <w:kern w:val="0"/>
                <w:sz w:val="21"/>
                <w:szCs w:val="21"/>
                <w:u w:val="none"/>
                <w:bdr w:val="none" w:color="auto" w:sz="0" w:space="0"/>
                <w:lang w:val="en-US" w:eastAsia="zh-CN" w:bidi="ar"/>
              </w:rPr>
              <w:t>郭嵩  邮箱：guosong77@hytc.edu.cn    电话：0517-83525141</w:t>
            </w: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微分方程及应用</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数学与应用数学（数论、组合）</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统计学（概率统计、应用统计）</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320" w:hRule="atLeast"/>
          <w:jc w:val="center"/>
        </w:trPr>
        <w:tc>
          <w:tcPr>
            <w:tcW w:w="129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i w:val="0"/>
                <w:kern w:val="0"/>
                <w:sz w:val="21"/>
                <w:szCs w:val="21"/>
                <w:u w:val="none"/>
                <w:bdr w:val="none" w:color="auto" w:sz="0" w:space="0"/>
                <w:lang w:val="en-US" w:eastAsia="zh-CN" w:bidi="ar"/>
              </w:rPr>
              <w:t>体育学院</w:t>
            </w: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运动人体科学</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default" w:ascii="Times New Roman" w:hAnsi="Times New Roman" w:eastAsia="Tahoma" w:cs="Times New Roman"/>
                <w:b w:val="0"/>
                <w:i w:val="0"/>
                <w:kern w:val="0"/>
                <w:sz w:val="21"/>
                <w:szCs w:val="21"/>
                <w:u w:val="none"/>
                <w:bdr w:val="none" w:color="auto" w:sz="0" w:space="0"/>
                <w:lang w:val="en-US" w:eastAsia="zh-CN" w:bidi="ar"/>
              </w:rPr>
              <w:t>朱其峰  邮箱：jack5192@126.com        电话：0517-83525726</w:t>
            </w: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体育人文社会学</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9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体育教育与训练（体操或体育舞蹈）</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硕士及以上</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体操(国家一级运动员)或体育舞蹈（本硕专业一致，获得全国锦标赛前六名及以上成绩）</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体育教育与训练（排球或篮球）</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硕士及以上</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国家一级运动员</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体育教育与训练（田径）</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硕士及以上</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国家一级运动员</w:t>
            </w:r>
          </w:p>
        </w:tc>
      </w:tr>
      <w:tr>
        <w:tblPrEx>
          <w:tblCellMar>
            <w:top w:w="0" w:type="dxa"/>
            <w:left w:w="0" w:type="dxa"/>
            <w:bottom w:w="0" w:type="dxa"/>
            <w:right w:w="0" w:type="dxa"/>
          </w:tblCellMar>
        </w:tblPrEx>
        <w:trPr>
          <w:trHeight w:val="320" w:hRule="atLeast"/>
          <w:jc w:val="center"/>
        </w:trPr>
        <w:tc>
          <w:tcPr>
            <w:tcW w:w="129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i w:val="0"/>
                <w:kern w:val="0"/>
                <w:sz w:val="21"/>
                <w:szCs w:val="21"/>
                <w:u w:val="none"/>
                <w:bdr w:val="none" w:color="auto" w:sz="0" w:space="0"/>
                <w:lang w:val="en-US" w:eastAsia="zh-CN" w:bidi="ar"/>
              </w:rPr>
              <w:t>外国语学院</w:t>
            </w: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英语语言文学（英美文学）</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default" w:ascii="Times New Roman" w:hAnsi="Times New Roman" w:eastAsia="Tahoma" w:cs="Times New Roman"/>
                <w:b w:val="0"/>
                <w:i w:val="0"/>
                <w:kern w:val="0"/>
                <w:sz w:val="21"/>
                <w:szCs w:val="21"/>
                <w:u w:val="none"/>
                <w:bdr w:val="none" w:color="auto" w:sz="0" w:space="0"/>
                <w:lang w:val="en-US" w:eastAsia="zh-CN" w:bidi="ar"/>
              </w:rPr>
              <w:t>浦立昕  邮箱：hypulixin@163.com       电话：0515-83525507</w:t>
            </w: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英语语言文学（语言学）</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英语语言文学（翻译学）</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英语语言文学（国别研究）</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日语语言文学（日本文学）</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法语语言文学（非洲研究）</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硕士及以上</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硕士要求副教授</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法语语言文学（法国文学）</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硕士及以上</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硕士要求副教授</w:t>
            </w:r>
          </w:p>
        </w:tc>
      </w:tr>
      <w:tr>
        <w:tblPrEx>
          <w:tblCellMar>
            <w:top w:w="0" w:type="dxa"/>
            <w:left w:w="0" w:type="dxa"/>
            <w:bottom w:w="0" w:type="dxa"/>
            <w:right w:w="0" w:type="dxa"/>
          </w:tblCellMar>
        </w:tblPrEx>
        <w:trPr>
          <w:trHeight w:val="920" w:hRule="atLeast"/>
          <w:jc w:val="center"/>
        </w:trPr>
        <w:tc>
          <w:tcPr>
            <w:tcW w:w="129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i w:val="0"/>
                <w:kern w:val="0"/>
                <w:sz w:val="21"/>
                <w:szCs w:val="21"/>
                <w:u w:val="none"/>
                <w:bdr w:val="none" w:color="auto" w:sz="0" w:space="0"/>
                <w:lang w:val="en-US" w:eastAsia="zh-CN" w:bidi="ar"/>
              </w:rPr>
              <w:t>文学院</w:t>
            </w: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中国语言文学（现当代文学、古代文学、文体学、文化创意（文化管理）、汉语言文字学）</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default" w:ascii="Times New Roman" w:hAnsi="Times New Roman" w:eastAsia="Tahoma" w:cs="Times New Roman"/>
                <w:b w:val="0"/>
                <w:i w:val="0"/>
                <w:kern w:val="0"/>
                <w:sz w:val="21"/>
                <w:szCs w:val="21"/>
                <w:u w:val="none"/>
                <w:bdr w:val="none" w:color="auto" w:sz="0" w:space="0"/>
                <w:lang w:val="en-US" w:eastAsia="zh-CN" w:bidi="ar"/>
              </w:rPr>
              <w:t>许芳红  邮箱：xfh1997@163.com         电话：0517-83525159</w:t>
            </w: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620" w:hRule="atLeast"/>
          <w:jc w:val="center"/>
        </w:trPr>
        <w:tc>
          <w:tcPr>
            <w:tcW w:w="129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i w:val="0"/>
                <w:kern w:val="0"/>
                <w:sz w:val="21"/>
                <w:szCs w:val="21"/>
                <w:u w:val="none"/>
                <w:bdr w:val="none" w:color="auto" w:sz="0" w:space="0"/>
                <w:lang w:val="en-US" w:eastAsia="zh-CN" w:bidi="ar"/>
              </w:rPr>
              <w:t>物理与电子电气工程学院</w:t>
            </w: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电气工程及其自动化、通信与信息工程、电子信息类、物理学</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default" w:ascii="Times New Roman" w:hAnsi="Times New Roman" w:eastAsia="Tahoma" w:cs="Times New Roman"/>
                <w:b w:val="0"/>
                <w:i w:val="0"/>
                <w:kern w:val="0"/>
                <w:sz w:val="21"/>
                <w:szCs w:val="21"/>
                <w:u w:val="none"/>
                <w:bdr w:val="none" w:color="auto" w:sz="0" w:space="0"/>
                <w:lang w:val="en-US" w:eastAsia="zh-CN" w:bidi="ar"/>
              </w:rPr>
              <w:t>陈贵宾  邮箱：gbchen@hytc.edu.cn      电话：0517-83526180</w:t>
            </w: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电气工程及其自动化</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信息与通信工程</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320" w:hRule="atLeast"/>
          <w:jc w:val="center"/>
        </w:trPr>
        <w:tc>
          <w:tcPr>
            <w:tcW w:w="1290" w:type="dxa"/>
            <w:vMerge w:val="restart"/>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i w:val="0"/>
                <w:kern w:val="0"/>
                <w:sz w:val="21"/>
                <w:szCs w:val="21"/>
                <w:u w:val="none"/>
                <w:bdr w:val="none" w:color="auto" w:sz="0" w:space="0"/>
                <w:lang w:val="en-US" w:eastAsia="zh-CN" w:bidi="ar"/>
              </w:rPr>
              <w:t>音乐学院</w:t>
            </w: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音乐学（钢琴伴奏）</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硕士及以上</w:t>
            </w:r>
          </w:p>
        </w:tc>
        <w:tc>
          <w:tcPr>
            <w:tcW w:w="2359"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default" w:ascii="Times New Roman" w:hAnsi="Times New Roman" w:eastAsia="Tahoma" w:cs="Times New Roman"/>
                <w:b w:val="0"/>
                <w:i w:val="0"/>
                <w:kern w:val="0"/>
                <w:sz w:val="21"/>
                <w:szCs w:val="21"/>
                <w:u w:val="none"/>
                <w:bdr w:val="none" w:color="auto" w:sz="0" w:space="0"/>
                <w:lang w:val="en-US" w:eastAsia="zh-CN" w:bidi="ar"/>
              </w:rPr>
              <w:t>仲崇连  邮箱：music0116@126.com       电话：0517-83525589</w:t>
            </w: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音乐学（声乐表演）</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硕士及以上</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音乐学（萨克斯表演）</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硕士及以上</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320" w:hRule="atLeast"/>
          <w:jc w:val="center"/>
        </w:trPr>
        <w:tc>
          <w:tcPr>
            <w:tcW w:w="129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default" w:ascii="Tahoma" w:hAnsi="Tahoma" w:eastAsia="Tahoma" w:cs="Tahoma"/>
                <w:b w:val="0"/>
                <w:i w:val="0"/>
                <w:sz w:val="18"/>
                <w:szCs w:val="18"/>
                <w:u w:val="none"/>
              </w:rPr>
            </w:pP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舞蹈学（舞蹈表演）</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硕士及以上</w:t>
            </w:r>
          </w:p>
        </w:tc>
        <w:tc>
          <w:tcPr>
            <w:tcW w:w="2359" w:type="dxa"/>
            <w:vMerge w:val="continue"/>
            <w:tcBorders>
              <w:top w:val="single" w:color="000000" w:sz="8" w:space="0"/>
              <w:left w:val="single" w:color="000000" w:sz="8" w:space="0"/>
              <w:bottom w:val="single" w:color="000000" w:sz="8" w:space="0"/>
              <w:right w:val="single" w:color="000000" w:sz="8" w:space="0"/>
            </w:tcBorders>
            <w:shd w:val="clear"/>
            <w:vAlign w:val="center"/>
          </w:tcPr>
          <w:p>
            <w:pPr>
              <w:rPr>
                <w:rFonts w:hint="default" w:ascii="Tahoma" w:hAnsi="Tahoma" w:eastAsia="Tahoma" w:cs="Tahoma"/>
                <w:b w:val="0"/>
                <w:i w:val="0"/>
                <w:sz w:val="18"/>
                <w:szCs w:val="18"/>
                <w:u w:val="none"/>
              </w:rPr>
            </w:pP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r>
        <w:tblPrEx>
          <w:tblCellMar>
            <w:top w:w="0" w:type="dxa"/>
            <w:left w:w="0" w:type="dxa"/>
            <w:bottom w:w="0" w:type="dxa"/>
            <w:right w:w="0" w:type="dxa"/>
          </w:tblCellMar>
        </w:tblPrEx>
        <w:trPr>
          <w:trHeight w:val="939" w:hRule="atLeast"/>
          <w:jc w:val="center"/>
        </w:trPr>
        <w:tc>
          <w:tcPr>
            <w:tcW w:w="129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i w:val="0"/>
                <w:kern w:val="0"/>
                <w:sz w:val="21"/>
                <w:szCs w:val="21"/>
                <w:u w:val="none"/>
                <w:bdr w:val="none" w:color="auto" w:sz="0" w:space="0"/>
                <w:lang w:val="en-US" w:eastAsia="zh-CN" w:bidi="ar"/>
              </w:rPr>
              <w:t>淮安发展研究院</w:t>
            </w:r>
          </w:p>
        </w:tc>
        <w:tc>
          <w:tcPr>
            <w:tcW w:w="23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经济学、管理学</w:t>
            </w:r>
          </w:p>
        </w:tc>
        <w:tc>
          <w:tcPr>
            <w:tcW w:w="145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博士</w:t>
            </w:r>
          </w:p>
        </w:tc>
        <w:tc>
          <w:tcPr>
            <w:tcW w:w="235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default" w:ascii="Times New Roman" w:hAnsi="Times New Roman" w:eastAsia="Tahoma" w:cs="Times New Roman"/>
                <w:b w:val="0"/>
                <w:i w:val="0"/>
                <w:kern w:val="0"/>
                <w:sz w:val="21"/>
                <w:szCs w:val="21"/>
                <w:u w:val="none"/>
                <w:bdr w:val="none" w:color="auto" w:sz="0" w:space="0"/>
                <w:lang w:val="en-US" w:eastAsia="zh-CN" w:bidi="ar"/>
              </w:rPr>
              <w:t>何伟  邮箱：hahw2010@126.com         电话：0517-83512223</w:t>
            </w:r>
          </w:p>
        </w:tc>
        <w:tc>
          <w:tcPr>
            <w:tcW w:w="26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u w:val="none"/>
              </w:rPr>
            </w:pPr>
            <w:r>
              <w:rPr>
                <w:rFonts w:hint="eastAsia" w:ascii="宋体" w:hAnsi="宋体" w:eastAsia="宋体" w:cs="宋体"/>
                <w:b w:val="0"/>
                <w:i w:val="0"/>
                <w:kern w:val="0"/>
                <w:sz w:val="21"/>
                <w:szCs w:val="21"/>
                <w:u w:val="none"/>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141"/>
        <w:jc w:val="left"/>
        <w:rPr>
          <w:rFonts w:hint="default" w:ascii="Tahoma" w:hAnsi="Tahoma" w:eastAsia="Tahoma" w:cs="Tahoma"/>
          <w:b w:val="0"/>
          <w:i w:val="0"/>
          <w:caps w:val="0"/>
          <w:color w:val="666666"/>
          <w:spacing w:val="0"/>
          <w:sz w:val="18"/>
          <w:szCs w:val="18"/>
          <w:u w:val="none"/>
        </w:rPr>
      </w:pPr>
      <w:r>
        <w:rPr>
          <w:rFonts w:hint="default" w:ascii="Tahoma" w:hAnsi="Tahoma" w:eastAsia="Tahoma" w:cs="Tahoma"/>
          <w:b/>
          <w:i w:val="0"/>
          <w:caps w:val="0"/>
          <w:color w:val="666666"/>
          <w:spacing w:val="0"/>
          <w:kern w:val="0"/>
          <w:sz w:val="18"/>
          <w:szCs w:val="18"/>
          <w:u w:val="none"/>
          <w:bdr w:val="none" w:color="auto" w:sz="0" w:space="0"/>
          <w:shd w:val="clear" w:fill="FFFFFF"/>
          <w:lang w:val="en-US" w:eastAsia="zh-CN" w:bidi="ar"/>
        </w:rPr>
        <w:t>三、其他说明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562"/>
        <w:jc w:val="left"/>
        <w:rPr>
          <w:rFonts w:hint="default" w:ascii="Tahoma" w:hAnsi="Tahoma" w:eastAsia="Tahoma" w:cs="Tahoma"/>
          <w:b w:val="0"/>
          <w:i w:val="0"/>
          <w:caps w:val="0"/>
          <w:color w:val="666666"/>
          <w:spacing w:val="0"/>
          <w:sz w:val="18"/>
          <w:szCs w:val="18"/>
          <w:u w:val="none"/>
        </w:rPr>
      </w:pPr>
      <w:r>
        <w:rPr>
          <w:rFonts w:hint="default" w:ascii="Tahoma" w:hAnsi="Tahoma" w:eastAsia="Tahoma" w:cs="Tahoma"/>
          <w:b/>
          <w:i w:val="0"/>
          <w:caps w:val="0"/>
          <w:color w:val="666666"/>
          <w:spacing w:val="0"/>
          <w:kern w:val="0"/>
          <w:sz w:val="18"/>
          <w:szCs w:val="18"/>
          <w:u w:val="none"/>
          <w:bdr w:val="none" w:color="auto" w:sz="0" w:space="0"/>
          <w:shd w:val="clear" w:fill="FFFFFF"/>
          <w:lang w:val="en-US" w:eastAsia="zh-CN" w:bidi="ar"/>
        </w:rPr>
        <w:t>（一）用人性质：</w:t>
      </w:r>
      <w:r>
        <w:rPr>
          <w:rFonts w:hint="default" w:ascii="Tahoma" w:hAnsi="Tahoma" w:eastAsia="Tahoma" w:cs="Tahoma"/>
          <w:b w:val="0"/>
          <w:i w:val="0"/>
          <w:caps w:val="0"/>
          <w:color w:val="666666"/>
          <w:spacing w:val="0"/>
          <w:kern w:val="0"/>
          <w:sz w:val="18"/>
          <w:szCs w:val="18"/>
          <w:u w:val="none"/>
          <w:bdr w:val="none" w:color="auto" w:sz="0" w:space="0"/>
          <w:shd w:val="clear" w:fill="FFFFFF"/>
          <w:lang w:val="en-US" w:eastAsia="zh-CN" w:bidi="ar"/>
        </w:rPr>
        <w:t>博士研究生、副高职称以上为事业编制，硕士研究生为人事代理性质，工资待遇参照学校事业编制人员执行。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562"/>
        <w:jc w:val="left"/>
        <w:rPr>
          <w:rFonts w:hint="default" w:ascii="Tahoma" w:hAnsi="Tahoma" w:eastAsia="Tahoma" w:cs="Tahoma"/>
          <w:b w:val="0"/>
          <w:i w:val="0"/>
          <w:caps w:val="0"/>
          <w:color w:val="666666"/>
          <w:spacing w:val="0"/>
          <w:sz w:val="18"/>
          <w:szCs w:val="18"/>
          <w:u w:val="none"/>
        </w:rPr>
      </w:pPr>
      <w:r>
        <w:rPr>
          <w:rFonts w:hint="default" w:ascii="Tahoma" w:hAnsi="Tahoma" w:eastAsia="Tahoma" w:cs="Tahoma"/>
          <w:b/>
          <w:i w:val="0"/>
          <w:caps w:val="0"/>
          <w:color w:val="666666"/>
          <w:spacing w:val="0"/>
          <w:kern w:val="0"/>
          <w:sz w:val="18"/>
          <w:szCs w:val="18"/>
          <w:u w:val="none"/>
          <w:bdr w:val="none" w:color="auto" w:sz="0" w:space="0"/>
          <w:shd w:val="clear" w:fill="FFFFFF"/>
          <w:lang w:val="en-US" w:eastAsia="zh-CN" w:bidi="ar"/>
        </w:rPr>
        <w:t>（二）年龄要求：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560"/>
        <w:jc w:val="left"/>
        <w:rPr>
          <w:rFonts w:hint="default" w:ascii="Tahoma" w:hAnsi="Tahoma" w:eastAsia="Tahoma" w:cs="Tahoma"/>
          <w:b w:val="0"/>
          <w:i w:val="0"/>
          <w:caps w:val="0"/>
          <w:color w:val="666666"/>
          <w:spacing w:val="0"/>
          <w:sz w:val="18"/>
          <w:szCs w:val="18"/>
          <w:u w:val="none"/>
        </w:rPr>
      </w:pPr>
      <w:r>
        <w:rPr>
          <w:rFonts w:hint="default" w:ascii="Tahoma" w:hAnsi="Tahoma" w:eastAsia="Tahoma" w:cs="Tahoma"/>
          <w:b w:val="0"/>
          <w:i w:val="0"/>
          <w:caps w:val="0"/>
          <w:color w:val="666666"/>
          <w:spacing w:val="0"/>
          <w:kern w:val="0"/>
          <w:sz w:val="18"/>
          <w:szCs w:val="18"/>
          <w:u w:val="none"/>
          <w:bdr w:val="none" w:color="auto" w:sz="0" w:space="0"/>
          <w:shd w:val="clear" w:fill="FFFFFF"/>
          <w:lang w:val="en-US" w:eastAsia="zh-CN" w:bidi="ar"/>
        </w:rPr>
        <w:t>博士研究生年龄不超过40周岁（1980年1月1日以后出生）；具有副高级专业技术职务的年龄不超过45周岁（1975年1月1日以后出生）；具有正高级专业技术职务的年龄不超过50周岁（1970年1月1日以后出生）；硕士研究生年龄不超过30周岁（1990年1月1日以后出生），中国美术家协会会员、中国书法家协会会员年龄可以放宽至40周岁（1980年1月1日以后出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562"/>
        <w:jc w:val="left"/>
        <w:rPr>
          <w:rFonts w:hint="default" w:ascii="Tahoma" w:hAnsi="Tahoma" w:eastAsia="Tahoma" w:cs="Tahoma"/>
          <w:b w:val="0"/>
          <w:i w:val="0"/>
          <w:caps w:val="0"/>
          <w:color w:val="666666"/>
          <w:spacing w:val="0"/>
          <w:sz w:val="18"/>
          <w:szCs w:val="18"/>
          <w:u w:val="none"/>
        </w:rPr>
      </w:pPr>
      <w:r>
        <w:rPr>
          <w:rFonts w:hint="default" w:ascii="Tahoma" w:hAnsi="Tahoma" w:eastAsia="Tahoma" w:cs="Tahoma"/>
          <w:b/>
          <w:i w:val="0"/>
          <w:caps w:val="0"/>
          <w:color w:val="666666"/>
          <w:spacing w:val="0"/>
          <w:kern w:val="0"/>
          <w:sz w:val="18"/>
          <w:szCs w:val="18"/>
          <w:u w:val="none"/>
          <w:bdr w:val="none" w:color="auto" w:sz="0" w:space="0"/>
          <w:shd w:val="clear" w:fill="FFFFFF"/>
          <w:lang w:val="en-US" w:eastAsia="zh-CN" w:bidi="ar"/>
        </w:rPr>
        <w:t>（三）应聘方式：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560"/>
        <w:jc w:val="left"/>
        <w:rPr>
          <w:rFonts w:hint="default" w:ascii="Tahoma" w:hAnsi="Tahoma" w:eastAsia="Tahoma" w:cs="Tahoma"/>
          <w:b w:val="0"/>
          <w:i w:val="0"/>
          <w:caps w:val="0"/>
          <w:color w:val="666666"/>
          <w:spacing w:val="0"/>
          <w:sz w:val="18"/>
          <w:szCs w:val="18"/>
          <w:u w:val="none"/>
        </w:rPr>
      </w:pPr>
      <w:r>
        <w:rPr>
          <w:rFonts w:hint="default" w:ascii="Tahoma" w:hAnsi="Tahoma" w:eastAsia="Tahoma" w:cs="Tahoma"/>
          <w:b w:val="0"/>
          <w:i w:val="0"/>
          <w:caps w:val="0"/>
          <w:color w:val="666666"/>
          <w:spacing w:val="0"/>
          <w:kern w:val="0"/>
          <w:sz w:val="18"/>
          <w:szCs w:val="18"/>
          <w:u w:val="none"/>
          <w:bdr w:val="none" w:color="auto" w:sz="0" w:space="0"/>
          <w:shd w:val="clear" w:fill="FFFFFF"/>
          <w:lang w:val="en-US" w:eastAsia="zh-CN" w:bidi="ar"/>
        </w:rPr>
        <w:t>1.博士及有副高以上职称的人才请将简历发送至各学院指定邮箱，电子邮件标题格式：姓名+专业+毕业院校+学历+应聘学院。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560"/>
        <w:jc w:val="left"/>
        <w:rPr>
          <w:rFonts w:hint="default" w:ascii="Tahoma" w:hAnsi="Tahoma" w:eastAsia="Tahoma" w:cs="Tahoma"/>
          <w:b w:val="0"/>
          <w:i w:val="0"/>
          <w:caps w:val="0"/>
          <w:color w:val="666666"/>
          <w:spacing w:val="0"/>
          <w:sz w:val="18"/>
          <w:szCs w:val="18"/>
          <w:u w:val="none"/>
        </w:rPr>
      </w:pPr>
      <w:r>
        <w:rPr>
          <w:rFonts w:hint="default" w:ascii="Tahoma" w:hAnsi="Tahoma" w:eastAsia="Tahoma" w:cs="Tahoma"/>
          <w:b w:val="0"/>
          <w:i w:val="0"/>
          <w:caps w:val="0"/>
          <w:color w:val="666666"/>
          <w:spacing w:val="0"/>
          <w:kern w:val="0"/>
          <w:sz w:val="18"/>
          <w:szCs w:val="18"/>
          <w:u w:val="none"/>
          <w:bdr w:val="none" w:color="auto" w:sz="0" w:space="0"/>
          <w:shd w:val="clear" w:fill="FFFFFF"/>
          <w:lang w:val="en-US" w:eastAsia="zh-CN" w:bidi="ar"/>
        </w:rPr>
        <w:t>2．硕士研究生请将简历发送到人事处邮箱：</w:t>
      </w:r>
      <w:r>
        <w:rPr>
          <w:rFonts w:hint="default" w:ascii="Tahoma" w:hAnsi="Tahoma" w:eastAsia="Tahoma" w:cs="Tahoma"/>
          <w:b w:val="0"/>
          <w:i w:val="0"/>
          <w:caps w:val="0"/>
          <w:color w:val="666666"/>
          <w:spacing w:val="0"/>
          <w:kern w:val="0"/>
          <w:sz w:val="18"/>
          <w:szCs w:val="18"/>
          <w:u w:val="none"/>
          <w:bdr w:val="none" w:color="auto" w:sz="0" w:space="0"/>
          <w:shd w:val="clear" w:fill="FFFFFF"/>
          <w:lang w:val="en-US" w:eastAsia="zh-CN" w:bidi="ar"/>
        </w:rPr>
        <w:fldChar w:fldCharType="begin"/>
      </w:r>
      <w:r>
        <w:rPr>
          <w:rFonts w:hint="default" w:ascii="Tahoma" w:hAnsi="Tahoma" w:eastAsia="Tahoma" w:cs="Tahoma"/>
          <w:b w:val="0"/>
          <w:i w:val="0"/>
          <w:caps w:val="0"/>
          <w:color w:val="666666"/>
          <w:spacing w:val="0"/>
          <w:kern w:val="0"/>
          <w:sz w:val="18"/>
          <w:szCs w:val="18"/>
          <w:u w:val="none"/>
          <w:bdr w:val="none" w:color="auto" w:sz="0" w:space="0"/>
          <w:shd w:val="clear" w:fill="FFFFFF"/>
          <w:lang w:val="en-US" w:eastAsia="zh-CN" w:bidi="ar"/>
        </w:rPr>
        <w:instrText xml:space="preserve"> HYPERLINK "mailto:hysfxyrsc@126.com" </w:instrText>
      </w:r>
      <w:r>
        <w:rPr>
          <w:rFonts w:hint="default" w:ascii="Tahoma" w:hAnsi="Tahoma" w:eastAsia="Tahoma" w:cs="Tahoma"/>
          <w:b w:val="0"/>
          <w:i w:val="0"/>
          <w:caps w:val="0"/>
          <w:color w:val="666666"/>
          <w:spacing w:val="0"/>
          <w:kern w:val="0"/>
          <w:sz w:val="18"/>
          <w:szCs w:val="18"/>
          <w:u w:val="none"/>
          <w:bdr w:val="none" w:color="auto" w:sz="0" w:space="0"/>
          <w:shd w:val="clear" w:fill="FFFFFF"/>
          <w:lang w:val="en-US" w:eastAsia="zh-CN" w:bidi="ar"/>
        </w:rPr>
        <w:fldChar w:fldCharType="separate"/>
      </w:r>
      <w:r>
        <w:rPr>
          <w:rStyle w:val="7"/>
          <w:rFonts w:hint="default" w:ascii="Tahoma" w:hAnsi="Tahoma" w:eastAsia="Tahoma" w:cs="Tahoma"/>
          <w:b w:val="0"/>
          <w:i w:val="0"/>
          <w:caps w:val="0"/>
          <w:color w:val="666666"/>
          <w:spacing w:val="0"/>
          <w:sz w:val="18"/>
          <w:szCs w:val="18"/>
          <w:u w:val="single"/>
          <w:bdr w:val="none" w:color="auto" w:sz="0" w:space="0"/>
          <w:shd w:val="clear" w:fill="FFFFFF"/>
        </w:rPr>
        <w:t>hysfxyrsc@126.com</w:t>
      </w:r>
      <w:r>
        <w:rPr>
          <w:rFonts w:hint="default" w:ascii="Tahoma" w:hAnsi="Tahoma" w:eastAsia="Tahoma" w:cs="Tahoma"/>
          <w:b w:val="0"/>
          <w:i w:val="0"/>
          <w:caps w:val="0"/>
          <w:color w:val="666666"/>
          <w:spacing w:val="0"/>
          <w:kern w:val="0"/>
          <w:sz w:val="18"/>
          <w:szCs w:val="18"/>
          <w:u w:val="none"/>
          <w:bdr w:val="none" w:color="auto" w:sz="0" w:space="0"/>
          <w:shd w:val="clear" w:fill="FFFFFF"/>
          <w:lang w:val="en-US" w:eastAsia="zh-CN" w:bidi="ar"/>
        </w:rPr>
        <w:fldChar w:fldCharType="end"/>
      </w:r>
      <w:r>
        <w:rPr>
          <w:rFonts w:hint="default" w:ascii="Tahoma" w:hAnsi="Tahoma" w:eastAsia="Tahoma" w:cs="Tahoma"/>
          <w:b w:val="0"/>
          <w:i w:val="0"/>
          <w:caps w:val="0"/>
          <w:color w:val="666666"/>
          <w:spacing w:val="0"/>
          <w:kern w:val="0"/>
          <w:sz w:val="18"/>
          <w:szCs w:val="18"/>
          <w:u w:val="none"/>
          <w:bdr w:val="none" w:color="auto" w:sz="0" w:space="0"/>
          <w:shd w:val="clear" w:fill="FFFFFF"/>
          <w:lang w:val="en-US" w:eastAsia="zh-CN" w:bidi="ar"/>
        </w:rPr>
        <w:t>，电子邮件标题格式：姓名+专业+毕业院校+学历+应聘学院。具体报名时间和方式以淮阴师范学院人才招聘网发布的招聘公告为准，网址：</w:t>
      </w:r>
      <w:r>
        <w:rPr>
          <w:rFonts w:hint="default" w:ascii="Tahoma" w:hAnsi="Tahoma" w:eastAsia="Tahoma" w:cs="Tahoma"/>
          <w:b w:val="0"/>
          <w:i w:val="0"/>
          <w:caps w:val="0"/>
          <w:color w:val="666666"/>
          <w:spacing w:val="0"/>
          <w:kern w:val="0"/>
          <w:sz w:val="18"/>
          <w:szCs w:val="18"/>
          <w:u w:val="none"/>
          <w:bdr w:val="none" w:color="auto" w:sz="0" w:space="0"/>
          <w:shd w:val="clear" w:fill="FFFFFF"/>
          <w:lang w:val="en-US" w:eastAsia="zh-CN" w:bidi="ar"/>
        </w:rPr>
        <w:fldChar w:fldCharType="begin"/>
      </w:r>
      <w:r>
        <w:rPr>
          <w:rFonts w:hint="default" w:ascii="Tahoma" w:hAnsi="Tahoma" w:eastAsia="Tahoma" w:cs="Tahoma"/>
          <w:b w:val="0"/>
          <w:i w:val="0"/>
          <w:caps w:val="0"/>
          <w:color w:val="666666"/>
          <w:spacing w:val="0"/>
          <w:kern w:val="0"/>
          <w:sz w:val="18"/>
          <w:szCs w:val="18"/>
          <w:u w:val="none"/>
          <w:bdr w:val="none" w:color="auto" w:sz="0" w:space="0"/>
          <w:shd w:val="clear" w:fill="FFFFFF"/>
          <w:lang w:val="en-US" w:eastAsia="zh-CN" w:bidi="ar"/>
        </w:rPr>
        <w:instrText xml:space="preserve"> HYPERLINK "http://121.43.192.253:8047/hzzy-2312/pages/index.html" </w:instrText>
      </w:r>
      <w:r>
        <w:rPr>
          <w:rFonts w:hint="default" w:ascii="Tahoma" w:hAnsi="Tahoma" w:eastAsia="Tahoma" w:cs="Tahoma"/>
          <w:b w:val="0"/>
          <w:i w:val="0"/>
          <w:caps w:val="0"/>
          <w:color w:val="666666"/>
          <w:spacing w:val="0"/>
          <w:kern w:val="0"/>
          <w:sz w:val="18"/>
          <w:szCs w:val="18"/>
          <w:u w:val="none"/>
          <w:bdr w:val="none" w:color="auto" w:sz="0" w:space="0"/>
          <w:shd w:val="clear" w:fill="FFFFFF"/>
          <w:lang w:val="en-US" w:eastAsia="zh-CN" w:bidi="ar"/>
        </w:rPr>
        <w:fldChar w:fldCharType="separate"/>
      </w:r>
      <w:r>
        <w:rPr>
          <w:rStyle w:val="7"/>
          <w:rFonts w:hint="default" w:ascii="Tahoma" w:hAnsi="Tahoma" w:eastAsia="Tahoma" w:cs="Tahoma"/>
          <w:b w:val="0"/>
          <w:i w:val="0"/>
          <w:caps w:val="0"/>
          <w:color w:val="666666"/>
          <w:spacing w:val="0"/>
          <w:sz w:val="18"/>
          <w:szCs w:val="18"/>
          <w:u w:val="single"/>
          <w:bdr w:val="none" w:color="auto" w:sz="0" w:space="0"/>
          <w:shd w:val="clear" w:fill="FFFFFF"/>
        </w:rPr>
        <w:t>http://121.43.192.253:8047/hzzy-2312/pages/index.html</w:t>
      </w:r>
      <w:r>
        <w:rPr>
          <w:rFonts w:hint="default" w:ascii="Tahoma" w:hAnsi="Tahoma" w:eastAsia="Tahoma" w:cs="Tahoma"/>
          <w:b w:val="0"/>
          <w:i w:val="0"/>
          <w:caps w:val="0"/>
          <w:color w:val="666666"/>
          <w:spacing w:val="0"/>
          <w:kern w:val="0"/>
          <w:sz w:val="18"/>
          <w:szCs w:val="18"/>
          <w:u w:val="none"/>
          <w:bdr w:val="none" w:color="auto" w:sz="0" w:space="0"/>
          <w:shd w:val="clear" w:fill="FFFFFF"/>
          <w:lang w:val="en-US" w:eastAsia="zh-CN" w:bidi="ar"/>
        </w:rPr>
        <w:fldChar w:fldCharType="end"/>
      </w:r>
      <w:r>
        <w:rPr>
          <w:rFonts w:hint="default" w:ascii="Tahoma" w:hAnsi="Tahoma" w:eastAsia="Tahoma" w:cs="Tahoma"/>
          <w:b w:val="0"/>
          <w:i w:val="0"/>
          <w:caps w:val="0"/>
          <w:color w:val="666666"/>
          <w:spacing w:val="0"/>
          <w:kern w:val="0"/>
          <w:sz w:val="18"/>
          <w:szCs w:val="18"/>
          <w:u w:val="none"/>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560"/>
        <w:jc w:val="left"/>
        <w:rPr>
          <w:rFonts w:hint="default" w:ascii="Tahoma" w:hAnsi="Tahoma" w:eastAsia="Tahoma" w:cs="Tahoma"/>
          <w:b w:val="0"/>
          <w:i w:val="0"/>
          <w:caps w:val="0"/>
          <w:color w:val="666666"/>
          <w:spacing w:val="0"/>
          <w:sz w:val="18"/>
          <w:szCs w:val="18"/>
          <w:u w:val="none"/>
        </w:rPr>
      </w:pPr>
      <w:r>
        <w:rPr>
          <w:rFonts w:hint="default" w:ascii="Tahoma" w:hAnsi="Tahoma" w:eastAsia="Tahoma" w:cs="Tahoma"/>
          <w:b w:val="0"/>
          <w:i w:val="0"/>
          <w:caps w:val="0"/>
          <w:color w:val="666666"/>
          <w:spacing w:val="0"/>
          <w:kern w:val="0"/>
          <w:sz w:val="18"/>
          <w:szCs w:val="18"/>
          <w:u w:val="none"/>
          <w:bdr w:val="none" w:color="auto" w:sz="0" w:space="0"/>
          <w:shd w:val="clear" w:fill="FFFFFF"/>
          <w:lang w:val="en-US" w:eastAsia="zh-CN" w:bidi="ar"/>
        </w:rPr>
        <w:t>3．学校地址：江苏省淮安市淮阴区长江西路111号，邮编223300。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560"/>
        <w:jc w:val="left"/>
        <w:rPr>
          <w:rFonts w:hint="default" w:ascii="Tahoma" w:hAnsi="Tahoma" w:eastAsia="Tahoma" w:cs="Tahoma"/>
          <w:b w:val="0"/>
          <w:i w:val="0"/>
          <w:caps w:val="0"/>
          <w:color w:val="666666"/>
          <w:spacing w:val="0"/>
          <w:sz w:val="18"/>
          <w:szCs w:val="18"/>
          <w:u w:val="none"/>
        </w:rPr>
      </w:pPr>
      <w:r>
        <w:rPr>
          <w:rFonts w:hint="default" w:ascii="Tahoma" w:hAnsi="Tahoma" w:eastAsia="Tahoma" w:cs="Tahoma"/>
          <w:b w:val="0"/>
          <w:i w:val="0"/>
          <w:caps w:val="0"/>
          <w:color w:val="666666"/>
          <w:spacing w:val="0"/>
          <w:kern w:val="0"/>
          <w:sz w:val="18"/>
          <w:szCs w:val="18"/>
          <w:u w:val="none"/>
          <w:bdr w:val="none" w:color="auto" w:sz="0" w:space="0"/>
          <w:shd w:val="clear" w:fill="FFFFFF"/>
          <w:lang w:val="en-US" w:eastAsia="zh-CN" w:bidi="ar"/>
        </w:rPr>
        <w:t>4．学校网址：</w:t>
      </w:r>
      <w:r>
        <w:rPr>
          <w:rFonts w:hint="default" w:ascii="Tahoma" w:hAnsi="Tahoma" w:eastAsia="Tahoma" w:cs="Tahoma"/>
          <w:b w:val="0"/>
          <w:i w:val="0"/>
          <w:caps w:val="0"/>
          <w:color w:val="666666"/>
          <w:spacing w:val="0"/>
          <w:kern w:val="0"/>
          <w:sz w:val="18"/>
          <w:szCs w:val="18"/>
          <w:u w:val="none"/>
          <w:bdr w:val="none" w:color="auto" w:sz="0" w:space="0"/>
          <w:shd w:val="clear" w:fill="FFFFFF"/>
          <w:lang w:val="en-US" w:eastAsia="zh-CN" w:bidi="ar"/>
        </w:rPr>
        <w:fldChar w:fldCharType="begin"/>
      </w:r>
      <w:r>
        <w:rPr>
          <w:rFonts w:hint="default" w:ascii="Tahoma" w:hAnsi="Tahoma" w:eastAsia="Tahoma" w:cs="Tahoma"/>
          <w:b w:val="0"/>
          <w:i w:val="0"/>
          <w:caps w:val="0"/>
          <w:color w:val="666666"/>
          <w:spacing w:val="0"/>
          <w:kern w:val="0"/>
          <w:sz w:val="18"/>
          <w:szCs w:val="18"/>
          <w:u w:val="none"/>
          <w:bdr w:val="none" w:color="auto" w:sz="0" w:space="0"/>
          <w:shd w:val="clear" w:fill="FFFFFF"/>
          <w:lang w:val="en-US" w:eastAsia="zh-CN" w:bidi="ar"/>
        </w:rPr>
        <w:instrText xml:space="preserve"> HYPERLINK "http://www.hytc.edu.cn/" </w:instrText>
      </w:r>
      <w:r>
        <w:rPr>
          <w:rFonts w:hint="default" w:ascii="Tahoma" w:hAnsi="Tahoma" w:eastAsia="Tahoma" w:cs="Tahoma"/>
          <w:b w:val="0"/>
          <w:i w:val="0"/>
          <w:caps w:val="0"/>
          <w:color w:val="666666"/>
          <w:spacing w:val="0"/>
          <w:kern w:val="0"/>
          <w:sz w:val="18"/>
          <w:szCs w:val="18"/>
          <w:u w:val="none"/>
          <w:bdr w:val="none" w:color="auto" w:sz="0" w:space="0"/>
          <w:shd w:val="clear" w:fill="FFFFFF"/>
          <w:lang w:val="en-US" w:eastAsia="zh-CN" w:bidi="ar"/>
        </w:rPr>
        <w:fldChar w:fldCharType="separate"/>
      </w:r>
      <w:r>
        <w:rPr>
          <w:rStyle w:val="7"/>
          <w:rFonts w:hint="default" w:ascii="Tahoma" w:hAnsi="Tahoma" w:eastAsia="Tahoma" w:cs="Tahoma"/>
          <w:b w:val="0"/>
          <w:i w:val="0"/>
          <w:caps w:val="0"/>
          <w:color w:val="666666"/>
          <w:spacing w:val="0"/>
          <w:sz w:val="18"/>
          <w:szCs w:val="18"/>
          <w:u w:val="single"/>
          <w:bdr w:val="none" w:color="auto" w:sz="0" w:space="0"/>
          <w:shd w:val="clear" w:fill="FFFFFF"/>
        </w:rPr>
        <w:t>www.hytc.edu.cn</w:t>
      </w:r>
      <w:r>
        <w:rPr>
          <w:rFonts w:hint="default" w:ascii="Tahoma" w:hAnsi="Tahoma" w:eastAsia="Tahoma" w:cs="Tahoma"/>
          <w:b w:val="0"/>
          <w:i w:val="0"/>
          <w:caps w:val="0"/>
          <w:color w:val="666666"/>
          <w:spacing w:val="0"/>
          <w:kern w:val="0"/>
          <w:sz w:val="18"/>
          <w:szCs w:val="18"/>
          <w:u w:val="none"/>
          <w:bdr w:val="none" w:color="auto" w:sz="0" w:space="0"/>
          <w:shd w:val="clear" w:fill="FFFFFF"/>
          <w:lang w:val="en-US" w:eastAsia="zh-CN" w:bidi="ar"/>
        </w:rPr>
        <w:fldChar w:fldCharType="end"/>
      </w:r>
      <w:r>
        <w:rPr>
          <w:rFonts w:hint="default" w:ascii="Tahoma" w:hAnsi="Tahoma" w:eastAsia="Tahoma" w:cs="Tahoma"/>
          <w:b w:val="0"/>
          <w:i w:val="0"/>
          <w:caps w:val="0"/>
          <w:color w:val="666666"/>
          <w:spacing w:val="0"/>
          <w:kern w:val="0"/>
          <w:sz w:val="18"/>
          <w:szCs w:val="18"/>
          <w:u w:val="none"/>
          <w:bdr w:val="none" w:color="auto" w:sz="0" w:space="0"/>
          <w:shd w:val="clear" w:fill="FFFFFF"/>
          <w:lang w:val="en-US" w:eastAsia="zh-CN" w:bidi="ar"/>
        </w:rPr>
        <w:t>，人事处邮箱：</w:t>
      </w:r>
      <w:r>
        <w:rPr>
          <w:rFonts w:hint="default" w:ascii="Tahoma" w:hAnsi="Tahoma" w:eastAsia="Tahoma" w:cs="Tahoma"/>
          <w:b w:val="0"/>
          <w:i w:val="0"/>
          <w:caps w:val="0"/>
          <w:color w:val="666666"/>
          <w:spacing w:val="0"/>
          <w:kern w:val="0"/>
          <w:sz w:val="18"/>
          <w:szCs w:val="18"/>
          <w:u w:val="none"/>
          <w:bdr w:val="none" w:color="auto" w:sz="0" w:space="0"/>
          <w:shd w:val="clear" w:fill="FFFFFF"/>
          <w:lang w:val="en-US" w:eastAsia="zh-CN" w:bidi="ar"/>
        </w:rPr>
        <w:fldChar w:fldCharType="begin"/>
      </w:r>
      <w:r>
        <w:rPr>
          <w:rFonts w:hint="default" w:ascii="Tahoma" w:hAnsi="Tahoma" w:eastAsia="Tahoma" w:cs="Tahoma"/>
          <w:b w:val="0"/>
          <w:i w:val="0"/>
          <w:caps w:val="0"/>
          <w:color w:val="666666"/>
          <w:spacing w:val="0"/>
          <w:kern w:val="0"/>
          <w:sz w:val="18"/>
          <w:szCs w:val="18"/>
          <w:u w:val="none"/>
          <w:bdr w:val="none" w:color="auto" w:sz="0" w:space="0"/>
          <w:shd w:val="clear" w:fill="FFFFFF"/>
          <w:lang w:val="en-US" w:eastAsia="zh-CN" w:bidi="ar"/>
        </w:rPr>
        <w:instrText xml:space="preserve"> HYPERLINK "mailto:hysfxyrsc@126.com" </w:instrText>
      </w:r>
      <w:r>
        <w:rPr>
          <w:rFonts w:hint="default" w:ascii="Tahoma" w:hAnsi="Tahoma" w:eastAsia="Tahoma" w:cs="Tahoma"/>
          <w:b w:val="0"/>
          <w:i w:val="0"/>
          <w:caps w:val="0"/>
          <w:color w:val="666666"/>
          <w:spacing w:val="0"/>
          <w:kern w:val="0"/>
          <w:sz w:val="18"/>
          <w:szCs w:val="18"/>
          <w:u w:val="none"/>
          <w:bdr w:val="none" w:color="auto" w:sz="0" w:space="0"/>
          <w:shd w:val="clear" w:fill="FFFFFF"/>
          <w:lang w:val="en-US" w:eastAsia="zh-CN" w:bidi="ar"/>
        </w:rPr>
        <w:fldChar w:fldCharType="separate"/>
      </w:r>
      <w:r>
        <w:rPr>
          <w:rStyle w:val="7"/>
          <w:rFonts w:hint="default" w:ascii="Tahoma" w:hAnsi="Tahoma" w:eastAsia="Tahoma" w:cs="Tahoma"/>
          <w:b w:val="0"/>
          <w:i w:val="0"/>
          <w:caps w:val="0"/>
          <w:color w:val="666666"/>
          <w:spacing w:val="0"/>
          <w:sz w:val="18"/>
          <w:szCs w:val="18"/>
          <w:u w:val="single"/>
          <w:bdr w:val="none" w:color="auto" w:sz="0" w:space="0"/>
          <w:shd w:val="clear" w:fill="FFFFFF"/>
        </w:rPr>
        <w:t>hysfxyrsc@126.com</w:t>
      </w:r>
      <w:r>
        <w:rPr>
          <w:rFonts w:hint="default" w:ascii="Tahoma" w:hAnsi="Tahoma" w:eastAsia="Tahoma" w:cs="Tahoma"/>
          <w:b w:val="0"/>
          <w:i w:val="0"/>
          <w:caps w:val="0"/>
          <w:color w:val="666666"/>
          <w:spacing w:val="0"/>
          <w:kern w:val="0"/>
          <w:sz w:val="18"/>
          <w:szCs w:val="18"/>
          <w:u w:val="none"/>
          <w:bdr w:val="none" w:color="auto" w:sz="0" w:space="0"/>
          <w:shd w:val="clear" w:fill="FFFFFF"/>
          <w:lang w:val="en-US" w:eastAsia="zh-CN" w:bidi="ar"/>
        </w:rPr>
        <w:fldChar w:fldCharType="end"/>
      </w:r>
      <w:r>
        <w:rPr>
          <w:rFonts w:hint="default" w:ascii="Tahoma" w:hAnsi="Tahoma" w:eastAsia="Tahoma" w:cs="Tahoma"/>
          <w:b w:val="0"/>
          <w:i w:val="0"/>
          <w:caps w:val="0"/>
          <w:color w:val="666666"/>
          <w:spacing w:val="0"/>
          <w:kern w:val="0"/>
          <w:sz w:val="18"/>
          <w:szCs w:val="18"/>
          <w:u w:val="none"/>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560"/>
        <w:jc w:val="left"/>
        <w:rPr>
          <w:rFonts w:hint="default" w:ascii="Tahoma" w:hAnsi="Tahoma" w:eastAsia="Tahoma" w:cs="Tahoma"/>
          <w:b w:val="0"/>
          <w:i w:val="0"/>
          <w:caps w:val="0"/>
          <w:color w:val="666666"/>
          <w:spacing w:val="0"/>
          <w:sz w:val="18"/>
          <w:szCs w:val="18"/>
          <w:u w:val="none"/>
        </w:rPr>
      </w:pPr>
      <w:r>
        <w:rPr>
          <w:rFonts w:hint="default" w:ascii="Tahoma" w:hAnsi="Tahoma" w:eastAsia="Tahoma" w:cs="Tahoma"/>
          <w:b w:val="0"/>
          <w:i w:val="0"/>
          <w:caps w:val="0"/>
          <w:color w:val="666666"/>
          <w:spacing w:val="0"/>
          <w:kern w:val="0"/>
          <w:sz w:val="18"/>
          <w:szCs w:val="18"/>
          <w:u w:val="none"/>
          <w:bdr w:val="none" w:color="auto" w:sz="0" w:space="0"/>
          <w:shd w:val="clear" w:fill="FFFFFF"/>
          <w:lang w:val="en-US" w:eastAsia="zh-CN" w:bidi="ar"/>
        </w:rPr>
        <w:t>5. 联系人：刘阳（人事科），电话：0517-83525313。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0"/>
        <w:jc w:val="left"/>
        <w:rPr>
          <w:rFonts w:hint="default" w:ascii="Tahoma" w:hAnsi="Tahoma" w:eastAsia="Tahoma" w:cs="Tahoma"/>
          <w:b w:val="0"/>
          <w:i w:val="0"/>
          <w:caps w:val="0"/>
          <w:color w:val="666666"/>
          <w:spacing w:val="0"/>
          <w:sz w:val="18"/>
          <w:szCs w:val="18"/>
          <w:u w:val="none"/>
        </w:rPr>
      </w:pPr>
      <w:r>
        <w:rPr>
          <w:rFonts w:hint="default" w:ascii="Tahoma" w:hAnsi="Tahoma" w:eastAsia="Tahoma" w:cs="Tahoma"/>
          <w:b/>
          <w:i w:val="0"/>
          <w:caps w:val="0"/>
          <w:color w:val="666666"/>
          <w:spacing w:val="0"/>
          <w:kern w:val="0"/>
          <w:sz w:val="18"/>
          <w:szCs w:val="18"/>
          <w:u w:val="none"/>
          <w:bdr w:val="none" w:color="auto" w:sz="0" w:space="0"/>
          <w:shd w:val="clear" w:fill="FFFFFF"/>
          <w:lang w:val="en-US" w:eastAsia="zh-CN" w:bidi="ar"/>
        </w:rPr>
        <w:t>附件：淮阴师范学院2020年高层次人才引进条件及待遇。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0"/>
        <w:jc w:val="left"/>
        <w:rPr>
          <w:rFonts w:hint="default" w:ascii="Tahoma" w:hAnsi="Tahoma" w:eastAsia="Tahoma" w:cs="Tahoma"/>
          <w:b w:val="0"/>
          <w:i w:val="0"/>
          <w:caps w:val="0"/>
          <w:color w:val="666666"/>
          <w:spacing w:val="0"/>
          <w:sz w:val="18"/>
          <w:szCs w:val="18"/>
          <w:u w:val="none"/>
        </w:rPr>
      </w:pPr>
      <w:r>
        <w:rPr>
          <w:rFonts w:hint="default" w:ascii="Tahoma" w:hAnsi="Tahoma" w:eastAsia="Tahoma" w:cs="Tahoma"/>
          <w:b/>
          <w:i w:val="0"/>
          <w:caps w:val="0"/>
          <w:color w:val="666666"/>
          <w:spacing w:val="0"/>
          <w:kern w:val="0"/>
          <w:sz w:val="18"/>
          <w:szCs w:val="18"/>
          <w:u w:val="none"/>
          <w:bdr w:val="none" w:color="auto" w:sz="0" w:space="0"/>
          <w:shd w:val="clear" w:fill="FFFFFF"/>
          <w:lang w:val="en-US" w:eastAsia="zh-CN" w:bidi="ar"/>
        </w:rPr>
        <w:fldChar w:fldCharType="begin"/>
      </w:r>
      <w:r>
        <w:rPr>
          <w:rFonts w:hint="default" w:ascii="Tahoma" w:hAnsi="Tahoma" w:eastAsia="Tahoma" w:cs="Tahoma"/>
          <w:b/>
          <w:i w:val="0"/>
          <w:caps w:val="0"/>
          <w:color w:val="666666"/>
          <w:spacing w:val="0"/>
          <w:kern w:val="0"/>
          <w:sz w:val="18"/>
          <w:szCs w:val="18"/>
          <w:u w:val="none"/>
          <w:bdr w:val="none" w:color="auto" w:sz="0" w:space="0"/>
          <w:shd w:val="clear" w:fill="FFFFFF"/>
          <w:lang w:val="en-US" w:eastAsia="zh-CN" w:bidi="ar"/>
        </w:rPr>
        <w:instrText xml:space="preserve"> HYPERLINK "http://121.43.192.253:8047/kindeditor/attached/file/20200218/20200218161728_0008.docx" \t "http://121.43.192.253:8047/hzzy-2312/pages/_blank" </w:instrText>
      </w:r>
      <w:r>
        <w:rPr>
          <w:rFonts w:hint="default" w:ascii="Tahoma" w:hAnsi="Tahoma" w:eastAsia="Tahoma" w:cs="Tahoma"/>
          <w:b/>
          <w:i w:val="0"/>
          <w:caps w:val="0"/>
          <w:color w:val="666666"/>
          <w:spacing w:val="0"/>
          <w:kern w:val="0"/>
          <w:sz w:val="18"/>
          <w:szCs w:val="18"/>
          <w:u w:val="none"/>
          <w:bdr w:val="none" w:color="auto" w:sz="0" w:space="0"/>
          <w:shd w:val="clear" w:fill="FFFFFF"/>
          <w:lang w:val="en-US" w:eastAsia="zh-CN" w:bidi="ar"/>
        </w:rPr>
        <w:fldChar w:fldCharType="separate"/>
      </w:r>
      <w:r>
        <w:rPr>
          <w:rStyle w:val="7"/>
          <w:rFonts w:hint="default" w:ascii="Tahoma" w:hAnsi="Tahoma" w:eastAsia="Tahoma" w:cs="Tahoma"/>
          <w:b/>
          <w:i w:val="0"/>
          <w:caps w:val="0"/>
          <w:color w:val="666666"/>
          <w:spacing w:val="0"/>
          <w:sz w:val="18"/>
          <w:szCs w:val="18"/>
          <w:u w:val="none"/>
          <w:bdr w:val="none" w:color="auto" w:sz="0" w:space="0"/>
          <w:shd w:val="clear" w:fill="FFFFFF"/>
        </w:rPr>
        <w:t>淮阴师范学院2020年高层次人才引进条件及待遇</w:t>
      </w:r>
      <w:r>
        <w:rPr>
          <w:rFonts w:hint="default" w:ascii="Tahoma" w:hAnsi="Tahoma" w:eastAsia="Tahoma" w:cs="Tahoma"/>
          <w:b/>
          <w:i w:val="0"/>
          <w:caps w:val="0"/>
          <w:color w:val="666666"/>
          <w:spacing w:val="0"/>
          <w:kern w:val="0"/>
          <w:sz w:val="18"/>
          <w:szCs w:val="18"/>
          <w:u w:val="none"/>
          <w:bdr w:val="none" w:color="auto" w:sz="0" w:space="0"/>
          <w:shd w:val="clear" w:fill="FFFFFF"/>
          <w:lang w:val="en-US" w:eastAsia="zh-CN" w:bidi="ar"/>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华文仿宋">
    <w:altName w:val="仿宋"/>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4C0601"/>
    <w:rsid w:val="744C06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2020-02-21T04:12:00Z</dcterms:created>
  <dc:creator>Administrator</dc:creator>
  <cp:lastModifiedBy>Administrator</cp:lastModifiedBy>
  <dcterms:modified xsi:type="dcterms:W3CDTF">2020-02-21T04:35:01Z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