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40" w:leftChars="-164" w:hanging="384" w:hangingChars="160"/>
        <w:rPr>
          <w:rFonts w:hint="eastAsia"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附件2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0"/>
        </w:rPr>
      </w:pPr>
      <w:bookmarkStart w:id="0" w:name="_GoBack"/>
      <w:r>
        <w:rPr>
          <w:rFonts w:hint="eastAsia" w:ascii="方正小标宋简体" w:hAnsi="宋体" w:eastAsia="方正小标宋简体"/>
          <w:sz w:val="40"/>
        </w:rPr>
        <w:t>金华市事业单位招聘工作人员考试报名表</w:t>
      </w:r>
    </w:p>
    <w:bookmarkEnd w:id="0"/>
    <w:p>
      <w:pPr>
        <w:spacing w:line="4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（全日制普通高校应届毕业生）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8"/>
        </w:rPr>
      </w:pPr>
    </w:p>
    <w:tbl>
      <w:tblPr>
        <w:tblStyle w:val="3"/>
        <w:tblpPr w:leftFromText="180" w:rightFromText="180" w:vertAnchor="text" w:horzAnchor="margin" w:tblpXSpec="center" w:tblpY="518"/>
        <w:tblW w:w="9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5"/>
        <w:gridCol w:w="1358"/>
        <w:gridCol w:w="725"/>
        <w:gridCol w:w="285"/>
        <w:gridCol w:w="286"/>
        <w:gridCol w:w="286"/>
        <w:gridCol w:w="285"/>
        <w:gridCol w:w="9"/>
        <w:gridCol w:w="88"/>
        <w:gridCol w:w="189"/>
        <w:gridCol w:w="286"/>
        <w:gridCol w:w="286"/>
        <w:gridCol w:w="44"/>
        <w:gridCol w:w="43"/>
        <w:gridCol w:w="198"/>
        <w:gridCol w:w="286"/>
        <w:gridCol w:w="286"/>
        <w:gridCol w:w="272"/>
        <w:gridCol w:w="13"/>
        <w:gridCol w:w="275"/>
        <w:gridCol w:w="11"/>
        <w:gridCol w:w="286"/>
        <w:gridCol w:w="227"/>
        <w:gridCol w:w="59"/>
        <w:gridCol w:w="285"/>
        <w:gridCol w:w="286"/>
        <w:gridCol w:w="286"/>
        <w:gridCol w:w="28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证号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 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免 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 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3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41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 业</w:t>
            </w:r>
          </w:p>
        </w:tc>
        <w:tc>
          <w:tcPr>
            <w:tcW w:w="3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毕业生类别</w:t>
            </w:r>
          </w:p>
        </w:tc>
        <w:tc>
          <w:tcPr>
            <w:tcW w:w="863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1.全日制普通高校应届师范专业毕业生；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2.“211”工程大学应届毕业生；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住址</w:t>
            </w:r>
          </w:p>
        </w:tc>
        <w:tc>
          <w:tcPr>
            <w:tcW w:w="4170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3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7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3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41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63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（注：个人简历包括学习经历和工作经历、学习经历从高中起）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65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3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（报考单位及主管部门盖章）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日    </w:t>
            </w:r>
          </w:p>
        </w:tc>
        <w:tc>
          <w:tcPr>
            <w:tcW w:w="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粘贴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</w:t>
            </w:r>
          </w:p>
        </w:tc>
        <w:tc>
          <w:tcPr>
            <w:tcW w:w="45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报考单位：开发区学校</w:t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仿宋_GB2312" w:hAnsi="仿宋_GB2312" w:eastAsia="仿宋_GB2312" w:cs="仿宋_GB2312"/>
          <w:sz w:val="28"/>
        </w:rPr>
        <w:t xml:space="preserve">               报考岗位：</w:t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宋体" w:hAnsi="宋体"/>
          <w:sz w:val="28"/>
        </w:rPr>
        <w:tab/>
      </w:r>
      <w:r>
        <w:rPr>
          <w:rFonts w:hint="eastAsia" w:ascii="宋体" w:hAnsi="宋体"/>
          <w:sz w:val="28"/>
        </w:rPr>
        <w:tab/>
      </w:r>
      <w:r>
        <w:rPr>
          <w:rFonts w:hint="eastAsia" w:ascii="宋体" w:hAnsi="宋体"/>
          <w:sz w:val="28"/>
        </w:rPr>
        <w:tab/>
      </w:r>
    </w:p>
    <w:p>
      <w:pPr>
        <w:spacing w:line="280" w:lineRule="exact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注意：1.此表为全日制普通高校应届毕业生填写。</w:t>
      </w:r>
    </w:p>
    <w:p>
      <w:pPr>
        <w:spacing w:line="280" w:lineRule="exact"/>
        <w:ind w:firstLine="630" w:firstLineChars="3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2.表格内容必须填写齐全，填写时字迹必须清楚工整，切勿潦草。</w:t>
      </w:r>
    </w:p>
    <w:p>
      <w:pPr>
        <w:ind w:firstLine="630" w:firstLineChars="3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3.“报考岗位”填要报考的学段和学科。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86F94"/>
    <w:rsid w:val="2D486F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市人力社保局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2020-03-18T03:07:00Z</dcterms:created>
  <dc:creator>郎静</dc:creator>
  <cp:lastModifiedBy>郎静</cp:lastModifiedBy>
  <dcterms:modified xsi:type="dcterms:W3CDTF">2020-03-18T03:08:25Z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