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44"/>
          <w:szCs w:val="44"/>
          <w:lang w:val="en-US" w:eastAsia="zh-CN"/>
        </w:rPr>
        <w:t>晋城市教育局2020年引进第三批高层次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44"/>
          <w:szCs w:val="44"/>
          <w:lang w:val="en-US" w:eastAsia="zh-CN"/>
        </w:rPr>
        <w:t>人才现场报名</w:t>
      </w:r>
      <w:r>
        <w:rPr>
          <w:rFonts w:hint="eastAsia" w:ascii="黑体" w:hAnsi="黑体" w:eastAsia="黑体" w:cs="黑体"/>
          <w:b w:val="0"/>
          <w:bCs w:val="0"/>
          <w:spacing w:val="0"/>
          <w:sz w:val="44"/>
          <w:szCs w:val="44"/>
          <w:lang w:eastAsia="zh-CN"/>
        </w:rPr>
        <w:t>健康承诺书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pacing w:val="0"/>
          <w:sz w:val="10"/>
          <w:szCs w:val="10"/>
          <w:lang w:eastAsia="zh-CN"/>
        </w:rPr>
      </w:pPr>
    </w:p>
    <w:tbl>
      <w:tblPr>
        <w:tblStyle w:val="2"/>
        <w:tblW w:w="92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2304"/>
        <w:gridCol w:w="21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姓名：</w:t>
            </w:r>
          </w:p>
        </w:tc>
        <w:tc>
          <w:tcPr>
            <w:tcW w:w="2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性别：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出生年月：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报考单位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：</w:t>
            </w:r>
          </w:p>
        </w:tc>
        <w:tc>
          <w:tcPr>
            <w:tcW w:w="44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报考岗位：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在晋居住（暂住）地址：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户籍地址：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本人联系电话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：</w:t>
            </w:r>
          </w:p>
        </w:tc>
        <w:tc>
          <w:tcPr>
            <w:tcW w:w="4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身份证号：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4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疫情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期间是否离晋：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 xml:space="preserve">是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否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若选“否”转至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实测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体温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”项）</w:t>
            </w:r>
          </w:p>
        </w:tc>
        <w:tc>
          <w:tcPr>
            <w:tcW w:w="4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目的地：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返程日期：   年    月    日</w:t>
            </w:r>
          </w:p>
        </w:tc>
        <w:tc>
          <w:tcPr>
            <w:tcW w:w="44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交通方式：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飞机（班次          ）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火车（车次          ）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汽车（发车时间：    ）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自驾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其他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4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返程是否经过湖北：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是，具体地点为：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否</w:t>
            </w:r>
          </w:p>
        </w:tc>
        <w:tc>
          <w:tcPr>
            <w:tcW w:w="44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同行人姓名及联系方式：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实测体温：    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9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近14日内有无以下情况：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发热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咳嗽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流涕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咽痛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咳痰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胸痛</w:t>
            </w:r>
          </w:p>
          <w:p>
            <w:pPr>
              <w:widowControl/>
              <w:spacing w:line="340" w:lineRule="exact"/>
              <w:ind w:firstLine="1200" w:firstLineChars="50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 xml:space="preserve">肌肉酸痛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关节痛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气促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腹泻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无上述异常症状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478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本人抵达山西前14天：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9" w:type="dxa"/>
            <w:gridSpan w:val="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居住/途径湖北省（尤其武汉市）（日期：  ），或赴湖北省（尤其武汉市）旅游（日期：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9" w:type="dxa"/>
            <w:gridSpan w:val="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近距离接触过来自湖北省（尤其武汉市）的发热伴有呼吸道症状患者（日期：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9" w:type="dxa"/>
            <w:gridSpan w:val="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近距离接触过新型冠状病毒感染的肺炎疑似/确诊患者（日期：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9" w:type="dxa"/>
            <w:gridSpan w:val="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居住/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途径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外地（除湖北省）（日期：    ），或赴外地（除湖北省）旅游（日期：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9" w:type="dxa"/>
            <w:gridSpan w:val="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 xml:space="preserve">其他特别情况（日期：    ）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无上述情形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9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ind w:firstLine="480" w:firstLineChars="200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本人承诺以上提供的资料真实准确。如有不实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本人愿承担由此引起的一切后果和法律责任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</w:t>
            </w:r>
          </w:p>
          <w:p>
            <w:pPr>
              <w:widowControl/>
              <w:spacing w:line="340" w:lineRule="exact"/>
              <w:ind w:firstLine="480" w:firstLineChars="200"/>
              <w:jc w:val="left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本人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签字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4A666BD"/>
    <w:rsid w:val="19976D18"/>
    <w:rsid w:val="1A0000C7"/>
    <w:rsid w:val="1FC73614"/>
    <w:rsid w:val="46D1735D"/>
    <w:rsid w:val="73BB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lenovo</cp:lastModifiedBy>
  <cp:lastPrinted>2020-04-28T04:47:00Z</cp:lastPrinted>
  <dcterms:modified xsi:type="dcterms:W3CDTF">2020-05-15T11:00:29Z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