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C644C2" w:rsidRDefault="00C644C2" w:rsidP="00C644C2">
      <w:pPr>
        <w:jc w:val="left"/>
        <w:rPr>
          <w:rFonts w:asciiTheme="minorEastAsia" w:hAnsiTheme="minorEastAsia" w:cs="宋体" w:hint="eastAsia"/>
          <w:bCs/>
          <w:color w:val="333333"/>
          <w:kern w:val="36"/>
          <w:sz w:val="18"/>
          <w:szCs w:val="18"/>
        </w:rPr>
      </w:pPr>
      <w:r w:rsidRPr="00C644C2">
        <w:rPr>
          <w:rFonts w:asciiTheme="minorEastAsia" w:hAnsiTheme="minorEastAsia" w:cs="宋体" w:hint="eastAsia"/>
          <w:bCs/>
          <w:color w:val="333333"/>
          <w:kern w:val="36"/>
          <w:sz w:val="18"/>
          <w:szCs w:val="18"/>
        </w:rPr>
        <w:t>附件3</w:t>
      </w:r>
    </w:p>
    <w:p w:rsidR="00F07875" w:rsidRDefault="00F07875" w:rsidP="00F07875">
      <w:pPr>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2020年</w:t>
      </w:r>
      <w:r w:rsidR="00344B7C">
        <w:rPr>
          <w:rFonts w:ascii="华文中宋" w:eastAsia="华文中宋" w:hAnsi="华文中宋" w:cs="宋体" w:hint="eastAsia"/>
          <w:b/>
          <w:bCs/>
          <w:color w:val="333333"/>
          <w:kern w:val="36"/>
          <w:sz w:val="36"/>
          <w:szCs w:val="36"/>
        </w:rPr>
        <w:t>兴宁市</w:t>
      </w:r>
      <w:r>
        <w:rPr>
          <w:rFonts w:ascii="华文中宋" w:eastAsia="华文中宋" w:hAnsi="华文中宋" w:cs="宋体" w:hint="eastAsia"/>
          <w:b/>
          <w:bCs/>
          <w:color w:val="333333"/>
          <w:kern w:val="36"/>
          <w:sz w:val="36"/>
          <w:szCs w:val="36"/>
        </w:rPr>
        <w:t>公开招聘教师报考指南</w:t>
      </w:r>
    </w:p>
    <w:p w:rsidR="00D16607" w:rsidRPr="007141AA" w:rsidRDefault="00D16607" w:rsidP="00F07875">
      <w:pPr>
        <w:ind w:firstLineChars="200" w:firstLine="641"/>
        <w:rPr>
          <w:rFonts w:ascii="华文中宋" w:eastAsia="华文中宋" w:hAnsi="华文中宋"/>
          <w:b/>
          <w:sz w:val="32"/>
          <w:szCs w:val="32"/>
        </w:rPr>
      </w:pPr>
    </w:p>
    <w:p w:rsidR="00F07875" w:rsidRDefault="00F07875" w:rsidP="00F07875">
      <w:pPr>
        <w:ind w:firstLineChars="200" w:firstLine="641"/>
        <w:rPr>
          <w:rFonts w:ascii="华文中宋" w:eastAsia="华文中宋" w:hAnsi="华文中宋"/>
          <w:b/>
          <w:sz w:val="32"/>
          <w:szCs w:val="32"/>
        </w:rPr>
      </w:pPr>
      <w:r>
        <w:rPr>
          <w:rFonts w:ascii="华文中宋" w:eastAsia="华文中宋" w:hAnsi="华文中宋" w:hint="eastAsia"/>
          <w:b/>
          <w:sz w:val="32"/>
          <w:szCs w:val="32"/>
        </w:rPr>
        <w:t>一、关于报考资格条件</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F07875">
        <w:rPr>
          <w:rFonts w:ascii="华文仿宋" w:eastAsia="华文仿宋" w:hAnsi="华文仿宋" w:hint="eastAsia"/>
          <w:b/>
          <w:sz w:val="32"/>
          <w:szCs w:val="32"/>
        </w:rPr>
        <w:t>.在</w:t>
      </w:r>
      <w:r>
        <w:rPr>
          <w:rFonts w:ascii="华文仿宋" w:eastAsia="华文仿宋" w:hAnsi="华文仿宋" w:hint="eastAsia"/>
          <w:b/>
          <w:sz w:val="32"/>
          <w:szCs w:val="32"/>
        </w:rPr>
        <w:t>单位</w:t>
      </w:r>
      <w:r w:rsidR="00F07875">
        <w:rPr>
          <w:rFonts w:ascii="华文仿宋" w:eastAsia="华文仿宋" w:hAnsi="华文仿宋" w:hint="eastAsia"/>
          <w:b/>
          <w:sz w:val="32"/>
          <w:szCs w:val="32"/>
        </w:rPr>
        <w:t>工作，不能提供劳动合同或工资证明、社保证明，只能提供企业证明的，能否作为工作经历的证明?</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只有</w:t>
      </w:r>
      <w:r w:rsidR="00344B7C">
        <w:rPr>
          <w:rFonts w:ascii="华文仿宋" w:eastAsia="华文仿宋" w:hAnsi="华文仿宋" w:hint="eastAsia"/>
          <w:sz w:val="32"/>
          <w:szCs w:val="32"/>
        </w:rPr>
        <w:t>单位</w:t>
      </w:r>
      <w:r>
        <w:rPr>
          <w:rFonts w:ascii="华文仿宋" w:eastAsia="华文仿宋" w:hAnsi="华文仿宋" w:hint="eastAsia"/>
          <w:sz w:val="32"/>
          <w:szCs w:val="32"/>
        </w:rPr>
        <w:t>出具的证明，不能作为工作经历证明。报名人员可提供其他佐证材料，以证明</w:t>
      </w:r>
      <w:r w:rsidR="00344B7C">
        <w:rPr>
          <w:rFonts w:ascii="华文仿宋" w:eastAsia="华文仿宋" w:hAnsi="华文仿宋" w:hint="eastAsia"/>
          <w:sz w:val="32"/>
          <w:szCs w:val="32"/>
        </w:rPr>
        <w:t>单位</w:t>
      </w:r>
      <w:r>
        <w:rPr>
          <w:rFonts w:ascii="华文仿宋" w:eastAsia="华文仿宋" w:hAnsi="华文仿宋" w:hint="eastAsia"/>
          <w:sz w:val="32"/>
          <w:szCs w:val="32"/>
        </w:rPr>
        <w:t>工作经历。如在规定时间内不能提供佐证材料，或所提供材料不足以证明的，不能通过资格审核。</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全日制学校毕业生在校期间的社会实践经历及参加相关工作的，即使与单位签订劳动合同并缴纳社会保险，也不视为工作经历。</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2</w:t>
      </w:r>
      <w:r w:rsidR="00F07875">
        <w:rPr>
          <w:rFonts w:ascii="华文仿宋" w:eastAsia="华文仿宋" w:hAnsi="华文仿宋" w:hint="eastAsia"/>
          <w:b/>
          <w:sz w:val="32"/>
          <w:szCs w:val="32"/>
        </w:rPr>
        <w:t>.招聘专业有何要求?</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w:t>
      </w:r>
      <w:r>
        <w:rPr>
          <w:rFonts w:ascii="华文仿宋" w:eastAsia="华文仿宋" w:hAnsi="华文仿宋" w:hint="eastAsia"/>
          <w:sz w:val="32"/>
          <w:szCs w:val="32"/>
        </w:rPr>
        <w:lastRenderedPageBreak/>
        <w:t>语……方向的人员不可报考，以此类推。</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3</w:t>
      </w:r>
      <w:r w:rsidR="00F07875">
        <w:rPr>
          <w:rFonts w:ascii="华文仿宋" w:eastAsia="华文仿宋" w:hAnsi="华文仿宋" w:hint="eastAsia"/>
          <w:b/>
          <w:sz w:val="32"/>
          <w:szCs w:val="32"/>
        </w:rPr>
        <w:t>.如何理解“学历”、“学位”要求?</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4</w:t>
      </w:r>
      <w:r w:rsidR="00F07875">
        <w:rPr>
          <w:rFonts w:ascii="华文仿宋" w:eastAsia="华文仿宋" w:hAnsi="华文仿宋" w:hint="eastAsia"/>
          <w:b/>
          <w:sz w:val="32"/>
          <w:szCs w:val="32"/>
        </w:rPr>
        <w:t>.报考人员最高学历专业与招聘岗位要求的学历专业不同，可否用非最高学历专业报考?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可以，但须提供符合招聘岗位专业要求的毕业证书、学位证书以及岗位要求的其他资格条件的证明材料。</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5</w:t>
      </w:r>
      <w:r w:rsidR="00F07875">
        <w:rPr>
          <w:rFonts w:ascii="华文仿宋" w:eastAsia="华文仿宋" w:hAnsi="华文仿宋" w:hint="eastAsia"/>
          <w:b/>
          <w:sz w:val="32"/>
          <w:szCs w:val="32"/>
        </w:rPr>
        <w:t>.获“双学位”的报考人员，是否可以用第二学位证书上的专业来报考招聘岗位要求的专业?</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获“双学位”的报考人员，可用第二学位证书上的专业报考，无需要提供该专业的毕业证书。</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lastRenderedPageBreak/>
        <w:t>6</w:t>
      </w:r>
      <w:r w:rsidR="00F07875">
        <w:rPr>
          <w:rFonts w:ascii="华文仿宋" w:eastAsia="华文仿宋" w:hAnsi="华文仿宋" w:hint="eastAsia"/>
          <w:b/>
          <w:sz w:val="32"/>
          <w:szCs w:val="32"/>
        </w:rPr>
        <w:t>.哪些情形的考生可以获得笔试加分?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符合加分条件的考生，应在报名时勾选“三支一扶”“大学生村官”选项，并</w:t>
      </w:r>
      <w:r w:rsidR="00344B7C">
        <w:rPr>
          <w:rFonts w:ascii="华文仿宋" w:eastAsia="华文仿宋" w:hAnsi="华文仿宋" w:hint="eastAsia"/>
          <w:sz w:val="32"/>
          <w:szCs w:val="32"/>
        </w:rPr>
        <w:t>于6月15日-16日带</w:t>
      </w:r>
      <w:r>
        <w:rPr>
          <w:rFonts w:ascii="华文仿宋" w:eastAsia="华文仿宋" w:hAnsi="华文仿宋" w:hint="eastAsia"/>
          <w:sz w:val="32"/>
          <w:szCs w:val="32"/>
        </w:rPr>
        <w:t>相应证书原件及复印件</w:t>
      </w:r>
      <w:r w:rsidR="00344B7C">
        <w:rPr>
          <w:rFonts w:ascii="华文仿宋" w:eastAsia="华文仿宋" w:hAnsi="华文仿宋" w:hint="eastAsia"/>
          <w:sz w:val="32"/>
          <w:szCs w:val="32"/>
        </w:rPr>
        <w:t>到兴宁市人力资源和社会保障局人事考试中心</w:t>
      </w:r>
      <w:r>
        <w:rPr>
          <w:rFonts w:ascii="华文仿宋" w:eastAsia="华文仿宋" w:hAnsi="华文仿宋" w:hint="eastAsia"/>
          <w:sz w:val="32"/>
          <w:szCs w:val="32"/>
        </w:rPr>
        <w:t>审核，否则不享受加分政策。</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7</w:t>
      </w:r>
      <w:r w:rsidR="00F07875">
        <w:rPr>
          <w:rFonts w:ascii="华文仿宋" w:eastAsia="华文仿宋" w:hAnsi="华文仿宋" w:hint="eastAsia"/>
          <w:b/>
          <w:sz w:val="32"/>
          <w:szCs w:val="32"/>
        </w:rPr>
        <w:t>.取得高级工和技师(高级技师)职业资格证书的我省技工院校的毕业生可否按大专学历报考?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r w:rsidR="00344B7C">
        <w:rPr>
          <w:rFonts w:ascii="华文仿宋" w:eastAsia="华文仿宋" w:hAnsi="华文仿宋" w:hint="eastAsia"/>
          <w:sz w:val="32"/>
          <w:szCs w:val="32"/>
        </w:rPr>
        <w:t>（粤人社发[2015]320号）</w:t>
      </w:r>
      <w:r w:rsidR="00D16607">
        <w:rPr>
          <w:rFonts w:ascii="华文仿宋" w:eastAsia="华文仿宋" w:hAnsi="华文仿宋" w:hint="eastAsia"/>
          <w:sz w:val="32"/>
          <w:szCs w:val="32"/>
        </w:rPr>
        <w:t>。</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8</w:t>
      </w:r>
      <w:r w:rsidR="00F07875">
        <w:rPr>
          <w:rFonts w:ascii="华文仿宋" w:eastAsia="华文仿宋" w:hAnsi="华文仿宋" w:hint="eastAsia"/>
          <w:b/>
          <w:sz w:val="32"/>
          <w:szCs w:val="32"/>
        </w:rPr>
        <w:t>.如何理解“构成回避关系”的岗位?</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w:t>
      </w:r>
      <w:r>
        <w:rPr>
          <w:rFonts w:ascii="华文仿宋" w:eastAsia="华文仿宋" w:hAnsi="华文仿宋" w:hint="eastAsia"/>
          <w:sz w:val="32"/>
          <w:szCs w:val="32"/>
        </w:rPr>
        <w:lastRenderedPageBreak/>
        <w:t>不得应聘该单位的秘书、人事、财务、纪检监察岗位，以及与该领导人员有直接上下级领导关系岗位。</w:t>
      </w:r>
    </w:p>
    <w:p w:rsidR="00F07875" w:rsidRDefault="00F07875" w:rsidP="00F07875">
      <w:pPr>
        <w:ind w:firstLineChars="200" w:firstLine="641"/>
        <w:rPr>
          <w:rFonts w:ascii="华文中宋" w:eastAsia="华文中宋" w:hAnsi="华文中宋"/>
          <w:b/>
          <w:sz w:val="32"/>
          <w:szCs w:val="32"/>
        </w:rPr>
      </w:pPr>
      <w:r>
        <w:rPr>
          <w:rFonts w:ascii="华文中宋" w:eastAsia="华文中宋" w:hAnsi="华文中宋" w:hint="eastAsia"/>
          <w:b/>
          <w:sz w:val="32"/>
          <w:szCs w:val="32"/>
        </w:rPr>
        <w:t>二、关于考试和体检</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9</w:t>
      </w:r>
      <w:r w:rsidR="00F07875">
        <w:rPr>
          <w:rFonts w:ascii="华文仿宋" w:eastAsia="华文仿宋" w:hAnsi="华文仿宋" w:hint="eastAsia"/>
          <w:b/>
          <w:sz w:val="32"/>
          <w:szCs w:val="32"/>
        </w:rPr>
        <w:t>. 如果居民身份证遗失或正在办理中，怎样处理方可参加考试或体检?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10</w:t>
      </w:r>
      <w:r w:rsidR="00F07875">
        <w:rPr>
          <w:rFonts w:ascii="华文仿宋" w:eastAsia="华文仿宋" w:hAnsi="华文仿宋" w:hint="eastAsia"/>
          <w:b/>
          <w:sz w:val="32"/>
          <w:szCs w:val="32"/>
        </w:rPr>
        <w:t>. 居民户口本、护照、工作证、驾驶执照、学生证等证件能否代替居民身份证参加考试或体检?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w:t>
      </w:r>
      <w:r>
        <w:rPr>
          <w:rFonts w:ascii="华文仿宋" w:eastAsia="华文仿宋" w:hAnsi="华文仿宋" w:hint="eastAsia"/>
          <w:sz w:val="32"/>
          <w:szCs w:val="32"/>
        </w:rPr>
        <w:lastRenderedPageBreak/>
        <w:t>设芯片并加密，易于鉴别。因此，为了给全体考生营造公开、公平、公正的考试环境，防止弄虚作假，严肃考风考纪，本次招聘严格依照法律规定，将居民身份证作为考生参加考试或体检的唯一居民身份证明。</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344B7C">
        <w:rPr>
          <w:rFonts w:ascii="华文仿宋" w:eastAsia="华文仿宋" w:hAnsi="华文仿宋" w:hint="eastAsia"/>
          <w:b/>
          <w:sz w:val="32"/>
          <w:szCs w:val="32"/>
        </w:rPr>
        <w:t>1</w:t>
      </w:r>
      <w:r>
        <w:rPr>
          <w:rFonts w:ascii="华文仿宋" w:eastAsia="华文仿宋" w:hAnsi="华文仿宋" w:hint="eastAsia"/>
          <w:b/>
          <w:sz w:val="32"/>
          <w:szCs w:val="32"/>
        </w:rPr>
        <w:t>. 居民身份证办理受理回执或户口所在地派出所开具的带有考生本人照片并加盖公章的居民身份证明，能否代替居民身份证参加考试或体检?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344B7C">
        <w:rPr>
          <w:rFonts w:ascii="华文仿宋" w:eastAsia="华文仿宋" w:hAnsi="华文仿宋" w:hint="eastAsia"/>
          <w:b/>
          <w:sz w:val="32"/>
          <w:szCs w:val="32"/>
        </w:rPr>
        <w:t>2</w:t>
      </w:r>
      <w:r>
        <w:rPr>
          <w:rFonts w:ascii="华文仿宋" w:eastAsia="华文仿宋" w:hAnsi="华文仿宋" w:hint="eastAsia"/>
          <w:b/>
          <w:sz w:val="32"/>
          <w:szCs w:val="32"/>
        </w:rPr>
        <w:t>. 考试期间，哪些行为属于手机使用的情形，会受到什么处理?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344B7C">
        <w:rPr>
          <w:rFonts w:ascii="华文仿宋" w:eastAsia="华文仿宋" w:hAnsi="华文仿宋" w:hint="eastAsia"/>
          <w:b/>
          <w:sz w:val="32"/>
          <w:szCs w:val="32"/>
        </w:rPr>
        <w:t>3</w:t>
      </w:r>
      <w:r>
        <w:rPr>
          <w:rFonts w:ascii="华文仿宋" w:eastAsia="华文仿宋" w:hAnsi="华文仿宋" w:hint="eastAsia"/>
          <w:b/>
          <w:sz w:val="32"/>
          <w:szCs w:val="32"/>
        </w:rPr>
        <w:t>. 报考者携带手机但未使用，会受到什么处理?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344B7C">
        <w:rPr>
          <w:rFonts w:ascii="华文仿宋" w:eastAsia="华文仿宋" w:hAnsi="华文仿宋" w:hint="eastAsia"/>
          <w:b/>
          <w:sz w:val="32"/>
          <w:szCs w:val="32"/>
        </w:rPr>
        <w:t>4</w:t>
      </w:r>
      <w:r>
        <w:rPr>
          <w:rFonts w:ascii="华文仿宋" w:eastAsia="华文仿宋" w:hAnsi="华文仿宋" w:hint="eastAsia"/>
          <w:b/>
          <w:sz w:val="32"/>
          <w:szCs w:val="32"/>
        </w:rPr>
        <w:t>.如何查询笔试成绩和笔试合格分数线?</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笔试结束后20天内，报考人员可</w:t>
      </w:r>
      <w:r w:rsidR="00344B7C">
        <w:rPr>
          <w:rFonts w:ascii="华文仿宋" w:eastAsia="华文仿宋" w:hAnsi="华文仿宋" w:hint="eastAsia"/>
          <w:sz w:val="32"/>
          <w:szCs w:val="32"/>
        </w:rPr>
        <w:t>直接登录报名系统</w:t>
      </w:r>
      <w:r>
        <w:rPr>
          <w:rFonts w:ascii="华文仿宋" w:eastAsia="华文仿宋" w:hAnsi="华文仿宋" w:hint="eastAsia"/>
          <w:sz w:val="32"/>
          <w:szCs w:val="32"/>
        </w:rPr>
        <w:t>查询笔试成绩;笔试合格分数线在</w:t>
      </w:r>
      <w:r w:rsidR="00344B7C">
        <w:rPr>
          <w:rFonts w:ascii="华文仿宋" w:eastAsia="华文仿宋" w:hAnsi="华文仿宋" w:hint="eastAsia"/>
          <w:sz w:val="32"/>
          <w:szCs w:val="32"/>
        </w:rPr>
        <w:t>兴宁</w:t>
      </w:r>
      <w:r>
        <w:rPr>
          <w:rFonts w:ascii="华文仿宋" w:eastAsia="华文仿宋" w:hAnsi="华文仿宋" w:hint="eastAsia"/>
          <w:sz w:val="32"/>
          <w:szCs w:val="32"/>
        </w:rPr>
        <w:t>市</w:t>
      </w:r>
      <w:r w:rsidR="00344B7C">
        <w:rPr>
          <w:rFonts w:ascii="华文仿宋" w:eastAsia="华文仿宋" w:hAnsi="华文仿宋" w:hint="eastAsia"/>
          <w:sz w:val="32"/>
          <w:szCs w:val="32"/>
        </w:rPr>
        <w:t>人力资源和社会保障局网站</w:t>
      </w:r>
      <w:r>
        <w:rPr>
          <w:rFonts w:ascii="华文仿宋" w:eastAsia="华文仿宋" w:hAnsi="华文仿宋" w:hint="eastAsia"/>
          <w:sz w:val="32"/>
          <w:szCs w:val="32"/>
        </w:rPr>
        <w:t>公布。</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344B7C">
        <w:rPr>
          <w:rFonts w:ascii="华文仿宋" w:eastAsia="华文仿宋" w:hAnsi="华文仿宋" w:hint="eastAsia"/>
          <w:b/>
          <w:sz w:val="32"/>
          <w:szCs w:val="32"/>
        </w:rPr>
        <w:t>5</w:t>
      </w:r>
      <w:r>
        <w:rPr>
          <w:rFonts w:ascii="华文仿宋" w:eastAsia="华文仿宋" w:hAnsi="华文仿宋" w:hint="eastAsia"/>
          <w:b/>
          <w:sz w:val="32"/>
          <w:szCs w:val="32"/>
        </w:rPr>
        <w:t>. 本报考指南适用范围如何?</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仅适用于本次事业单位公开招聘考试。</w:t>
      </w:r>
    </w:p>
    <w:p w:rsidR="004353B1" w:rsidRDefault="004353B1"/>
    <w:sectPr w:rsidR="004353B1"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B1" w:rsidRDefault="004353B1" w:rsidP="00F07875">
      <w:r>
        <w:separator/>
      </w:r>
    </w:p>
  </w:endnote>
  <w:endnote w:type="continuationSeparator" w:id="1">
    <w:p w:rsidR="004353B1" w:rsidRDefault="004353B1"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AF30B9">
        <w:pPr>
          <w:pStyle w:val="a4"/>
          <w:jc w:val="center"/>
        </w:pPr>
        <w:fldSimple w:instr=" PAGE   \* MERGEFORMAT ">
          <w:r w:rsidR="00C644C2" w:rsidRPr="00C644C2">
            <w:rPr>
              <w:noProof/>
              <w:lang w:val="zh-CN"/>
            </w:rPr>
            <w:t>1</w:t>
          </w:r>
        </w:fldSimple>
      </w:p>
    </w:sdtContent>
  </w:sdt>
  <w:p w:rsidR="00FB07F6" w:rsidRDefault="00FB07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B1" w:rsidRDefault="004353B1" w:rsidP="00F07875">
      <w:r>
        <w:separator/>
      </w:r>
    </w:p>
  </w:footnote>
  <w:footnote w:type="continuationSeparator" w:id="1">
    <w:p w:rsidR="004353B1" w:rsidRDefault="004353B1"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75"/>
    <w:rsid w:val="00344B7C"/>
    <w:rsid w:val="004353B1"/>
    <w:rsid w:val="007141AA"/>
    <w:rsid w:val="00AF30B9"/>
    <w:rsid w:val="00C644C2"/>
    <w:rsid w:val="00D16607"/>
    <w:rsid w:val="00F07875"/>
    <w:rsid w:val="00F57F1B"/>
    <w:rsid w:val="00FB0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427</Words>
  <Characters>2438</Characters>
  <Application>Microsoft Office Word</Application>
  <DocSecurity>0</DocSecurity>
  <Lines>20</Lines>
  <Paragraphs>5</Paragraphs>
  <ScaleCrop>false</ScaleCrop>
  <Company>CHINA</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2020-05-25T03:02:00Z</dcterms:created>
  <dcterms:modified xsi:type="dcterms:W3CDTF">2020-05-26T02:18:00Z</dcterms:modified>
</cp:coreProperties>
</file>