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</w:pPr>
      <w:r>
        <w:rPr>
          <w:bdr w:val="none" w:color="auto" w:sz="0" w:space="0"/>
        </w:rPr>
        <w:t>华容县教体系统2020年公开招聘教师岗位表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36"/>
        <w:gridCol w:w="1122"/>
        <w:gridCol w:w="1571"/>
        <w:gridCol w:w="605"/>
        <w:gridCol w:w="1680"/>
        <w:gridCol w:w="700"/>
        <w:gridCol w:w="1286"/>
        <w:gridCol w:w="2457"/>
        <w:gridCol w:w="1272"/>
        <w:gridCol w:w="2184"/>
        <w:gridCol w:w="60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375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A类岗位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所需专业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最低学历要求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年龄要求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教师资格要求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需求单位及计划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汉语言文学及相关专业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全日制本科及以上，学士学位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具有相应岗位的高中教师资格证</w:t>
            </w: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一中3人</w:t>
            </w:r>
          </w:p>
        </w:tc>
        <w:tc>
          <w:tcPr>
            <w:tcW w:w="6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高中数学教师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数学及相关专业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一中4人</w:t>
            </w: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高中英语教师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英语及相关专业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一中3人</w:t>
            </w: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高中政治教师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政治及相关专业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一中2人</w:t>
            </w: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高中历史教师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历史及相关专业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一中2人</w:t>
            </w: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高中地理教师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地理及相关专业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一中2人</w:t>
            </w: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高中美术教师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美术及相关专业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一中1人</w:t>
            </w: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心理学教师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心理学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一中1人</w:t>
            </w: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2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华容一中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高中足球体育教师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体育教育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（足球专项）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一中2人</w:t>
            </w: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高中篮球体育教师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体育教育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（篮球专项）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85"/>
        <w:gridCol w:w="1024"/>
        <w:gridCol w:w="1725"/>
        <w:gridCol w:w="660"/>
        <w:gridCol w:w="1845"/>
        <w:gridCol w:w="765"/>
        <w:gridCol w:w="1410"/>
        <w:gridCol w:w="2264"/>
        <w:gridCol w:w="1155"/>
        <w:gridCol w:w="2072"/>
        <w:gridCol w:w="5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所需专业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最低学历要求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年龄要求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教师资格要求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需求单位及计划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怀乡中学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高中生物教师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生物及相关专业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全日制本科及以上，学士学位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具有相应岗位的高中教师资格证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怀乡2人</w:t>
            </w:r>
          </w:p>
        </w:tc>
        <w:tc>
          <w:tcPr>
            <w:tcW w:w="5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怀乡中学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高中历史教师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历史及相关专业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怀乡1人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农村高中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汉语言文学及相关专业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三中2人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农村高中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高中数学教师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数学及相关专业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三中2人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农村高中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高中生物教师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6人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生物及相关专业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二中2人、三中2人、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五中2人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农村高中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高中历史教师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历史及相关专业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三中1人、五中1人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中职数学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全日制本科及以上，学士学位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有高中或中职相应岗位教师资格证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中职旅游管理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旅游管理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职业中专艺术设计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艺术设计专业，美术方向可报名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中职体育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体育教育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（篮球专项）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职业中专1人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汉语言文学及相关专业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全日制本科及以上，学士学位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相应岗位教师资格证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高中数学教师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数学及相关专业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高中英语教师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英语及相关专业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高中生物教师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生物及相关专业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高中历史教师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历史及相关专业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85"/>
        <w:gridCol w:w="975"/>
        <w:gridCol w:w="1725"/>
        <w:gridCol w:w="660"/>
        <w:gridCol w:w="1845"/>
        <w:gridCol w:w="765"/>
        <w:gridCol w:w="1156"/>
        <w:gridCol w:w="2161"/>
        <w:gridCol w:w="1145"/>
        <w:gridCol w:w="2505"/>
        <w:gridCol w:w="49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所需专业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最低学历要求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年龄要求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教师资格要求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需求单位及计划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初中语文教师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汉语言文学及相关专业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全日制本科及以上，学士学位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相应岗位教师资格证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田家湖学校1人</w:t>
            </w:r>
          </w:p>
        </w:tc>
        <w:tc>
          <w:tcPr>
            <w:tcW w:w="5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初中数学教师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数学及相关专业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初中英语教师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英语及相关专业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初中物理教师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物理及相关专业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初中道德与法治教师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政治及相关专业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初中道德与法治教师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全日制专科及以上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30周岁（含）以下，1989年6月10日后出生；本科学历的35周岁（含）以下，1984年6月10日以后出生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具有相应学科的初中及以上教师资格证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插旗中学1人</w:t>
            </w:r>
          </w:p>
        </w:tc>
        <w:tc>
          <w:tcPr>
            <w:tcW w:w="5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初中地理教师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团洲中学2人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初中物理教师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6人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东山镇砖桥中学2人、东山镇江洲中学2人、团洲中学2人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初中化学教师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北景港中学1人、团洲中学2人、鲇市中学1人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初中生物教师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县四中2人，团洲中学2人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特殊教育教师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专科及以上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30周岁（含）以下，1989年6月10日后出生；本科学历的35周岁（含）以下，1984年6月10日以后出生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中小学、幼师、特殊教育教师资格证均可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特教学校1人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34"/>
        <w:gridCol w:w="1118"/>
        <w:gridCol w:w="1565"/>
        <w:gridCol w:w="602"/>
        <w:gridCol w:w="1674"/>
        <w:gridCol w:w="697"/>
        <w:gridCol w:w="1281"/>
        <w:gridCol w:w="2447"/>
        <w:gridCol w:w="1267"/>
        <w:gridCol w:w="2271"/>
        <w:gridCol w:w="56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435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  <w:bdr w:val="none" w:color="auto" w:sz="0" w:space="0"/>
              </w:rPr>
              <w:t>B类岗位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所需专业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最低学历要求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年龄要求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教师资格要求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需求单位及计划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初中语文教师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6人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全日制专科及以上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具有相应学科的初中及以上教师资格证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北景港中学2人、梅田湖镇西来中学2人、四中2人</w:t>
            </w:r>
          </w:p>
        </w:tc>
        <w:tc>
          <w:tcPr>
            <w:tcW w:w="5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初中数学教师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北景港中学2人、操军中学1人、东山镇江洲中学2人、梅田中学2人、团洲中学2人、四中2人、新河中学1人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初中英语教师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英语及相关专业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全日制本科及以上，学士学位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30周岁（含)以下，1989年6月10日以后出生；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具有相应学科的初中及以上教师资格证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梅田湖镇新建中学1人、插旗中学1人、四中2人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农村初中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初中音乐教师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音乐及相关专业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操军中学1人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小学语文教师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汉语言文学及相关专业</w:t>
            </w:r>
          </w:p>
        </w:tc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全日制本科及以上，学士学位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30周岁（含）以下，1989年6月10日后出生；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相应岗位教师资格证</w:t>
            </w: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小学数学教师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数学及相关专业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田家湖学校2人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小学体育教师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体育教育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（篮球专项）</w:t>
            </w:r>
          </w:p>
        </w:tc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田家湖学校1人</w:t>
            </w:r>
          </w:p>
        </w:tc>
        <w:tc>
          <w:tcPr>
            <w:tcW w:w="5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85"/>
        <w:gridCol w:w="1050"/>
        <w:gridCol w:w="1725"/>
        <w:gridCol w:w="660"/>
        <w:gridCol w:w="1845"/>
        <w:gridCol w:w="765"/>
        <w:gridCol w:w="1198"/>
        <w:gridCol w:w="2319"/>
        <w:gridCol w:w="1185"/>
        <w:gridCol w:w="2176"/>
        <w:gridCol w:w="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所需专业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最低学历要求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年龄要求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教师资格要求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需求单位及计划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农村小学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小学语文教师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（1）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4人</w:t>
            </w:r>
          </w:p>
        </w:tc>
        <w:tc>
          <w:tcPr>
            <w:tcW w:w="18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专科及以上</w:t>
            </w:r>
          </w:p>
        </w:tc>
        <w:tc>
          <w:tcPr>
            <w:tcW w:w="27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35周岁(含)以下，1984年6月10日后出生。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具有小学及以上教师资格证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东山镇洪山头中心小学2人，梅田湖镇西来小学2人</w:t>
            </w:r>
          </w:p>
        </w:tc>
        <w:tc>
          <w:tcPr>
            <w:tcW w:w="5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农村小学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小学语文教师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（2）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11人</w:t>
            </w:r>
          </w:p>
        </w:tc>
        <w:tc>
          <w:tcPr>
            <w:tcW w:w="18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北景港镇横洲小学1人、益华小学1人、红旗小学1人，东山镇洪山头中心小学1人、东旭小学1人、继林小学1人、大旺小学1人、老档小学1人、明碧小学1人、长江小学1人、禹山镇建华学校1人</w:t>
            </w:r>
          </w:p>
        </w:tc>
        <w:tc>
          <w:tcPr>
            <w:tcW w:w="5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农村小学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小学数学教师（1）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梅田湖镇西来小学1人、东山镇桑联小学1人、注滋口中心小学1人</w:t>
            </w:r>
          </w:p>
        </w:tc>
        <w:tc>
          <w:tcPr>
            <w:tcW w:w="5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农村小学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小学数学教师（2）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北景港镇中心小学1人、横洲小学1人、益华小学1人，东山镇桑联小学1人、明碧小学1人，梅田湖镇新建中学小学部1人，幸福中心小学1人、注滋口中心小学1人，梅田镇西来小学1人，东山镇桑联小学1人、禹山镇新华小学1人</w:t>
            </w:r>
          </w:p>
        </w:tc>
        <w:tc>
          <w:tcPr>
            <w:tcW w:w="5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农村小学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小学英语教师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北景港镇红旗小学1人、东山镇东旭小学1人、注滋口中心小学1人</w:t>
            </w:r>
          </w:p>
        </w:tc>
        <w:tc>
          <w:tcPr>
            <w:tcW w:w="5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农村小学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小学美术教师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美术及相关专业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禹山镇南圻小学1人</w:t>
            </w:r>
          </w:p>
        </w:tc>
        <w:tc>
          <w:tcPr>
            <w:tcW w:w="5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幼师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（1）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专科及以上</w:t>
            </w:r>
          </w:p>
        </w:tc>
        <w:tc>
          <w:tcPr>
            <w:tcW w:w="2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35周岁（含）以下，1984年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6月10日后出生。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幼师或小学及以上教师资格证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一幼1人、二幼1人、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机关幼儿园1人</w:t>
            </w:r>
          </w:p>
        </w:tc>
        <w:tc>
          <w:tcPr>
            <w:tcW w:w="5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85"/>
        <w:gridCol w:w="246"/>
        <w:gridCol w:w="1620"/>
        <w:gridCol w:w="765"/>
        <w:gridCol w:w="1845"/>
        <w:gridCol w:w="780"/>
        <w:gridCol w:w="1545"/>
        <w:gridCol w:w="2190"/>
        <w:gridCol w:w="1770"/>
        <w:gridCol w:w="2430"/>
        <w:gridCol w:w="24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所需专业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最低学历要求</w:t>
            </w:r>
          </w:p>
        </w:tc>
        <w:tc>
          <w:tcPr>
            <w:tcW w:w="2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年龄要求</w:t>
            </w: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教师资格要求</w:t>
            </w:r>
          </w:p>
        </w:tc>
        <w:tc>
          <w:tcPr>
            <w:tcW w:w="24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需求单位及计划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幼师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（2）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24人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专科及以上</w:t>
            </w:r>
          </w:p>
        </w:tc>
        <w:tc>
          <w:tcPr>
            <w:tcW w:w="2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35周岁（含）以下，1984年6月10日后出生。</w:t>
            </w: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幼师或小学及以上教师资格证</w:t>
            </w:r>
          </w:p>
        </w:tc>
        <w:tc>
          <w:tcPr>
            <w:tcW w:w="24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sz w:val="18"/>
                <w:szCs w:val="18"/>
                <w:bdr w:val="none" w:color="auto" w:sz="0" w:space="0"/>
              </w:rPr>
              <w:t>三封中心幼儿园1人、万庾中心幼儿园1人、治河中心幼儿园1人、章华镇中心幼儿园1人、北景港中心幼儿园2人、鲇市中心幼儿园1人、宋市中心幼儿园1人、东山中心幼儿园3人、操军中心幼儿园1人、操军留仙幼儿园1人、梅田湖中心幼儿园2人、南山中心幼儿园1人、终南中心幼儿园1人、注滋口中心幼儿园2人、幸福中心幼儿园1人、新河中心幼儿园1人、插旗中心幼儿园2人、团洲中心幼儿园1人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158人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rStyle w:val="7"/>
          <w:rFonts w:hint="eastAsia" w:ascii="宋体" w:hAnsi="宋体" w:eastAsia="宋体" w:cs="宋体"/>
          <w:i w:val="0"/>
          <w:caps w:val="0"/>
          <w:color w:val="006699"/>
          <w:spacing w:val="0"/>
          <w:sz w:val="27"/>
          <w:szCs w:val="27"/>
          <w:shd w:val="clear" w:fill="FFFFFF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42141"/>
    <w:rsid w:val="4004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2020-06-07T06:45:00Z</dcterms:created>
  <dc:creator>王斌</dc:creator>
  <cp:lastModifiedBy>王斌</cp:lastModifiedBy>
  <dcterms:modified xsi:type="dcterms:W3CDTF">2020-06-07T07:29:59Z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