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pacing w:val="8"/>
          <w:kern w:val="0"/>
          <w:sz w:val="32"/>
          <w:szCs w:val="32"/>
        </w:rPr>
        <w:t>附件5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 w:cs="宋体"/>
          <w:color w:val="333333"/>
          <w:spacing w:val="8"/>
          <w:kern w:val="0"/>
          <w:sz w:val="44"/>
          <w:szCs w:val="44"/>
        </w:rPr>
      </w:pPr>
      <w:r>
        <w:rPr>
          <w:rFonts w:hint="eastAsia" w:ascii="黑体" w:hAnsi="黑体" w:eastAsia="黑体" w:cs="宋体"/>
          <w:color w:val="333333"/>
          <w:spacing w:val="8"/>
          <w:kern w:val="0"/>
          <w:sz w:val="44"/>
          <w:szCs w:val="44"/>
        </w:rPr>
        <w:t>江永县2020年公开招聘教师报名须知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ascii="黑体" w:hAnsi="黑体" w:eastAsia="黑体" w:cs="宋体"/>
          <w:color w:val="333333"/>
          <w:spacing w:val="8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考生报名所需资料及装订顺序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《江永县教育系统公开招聘事业单位专业技术人员报名登记表》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《诚信考试承诺书》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毕业证（应届毕业生须提供所在学校盖章的完整的毕业生就业推荐表）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</w:rPr>
        <w:t>教师资格证或《中小学教师资格考试合格证明》和认定教师资格证所需的普通话等级证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复印件（已通过普通话等级考试，尚未取得证的，可网上打印成绩单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),符合人社部发〔2020〕24号文件相关条件的除外。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</w:rPr>
        <w:t>《教育部学历证书电子注册备案表》或个人档案中毕业生登记表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7.2018、2019届尚未落实工作单位,暂未取得教师资格证的高校毕业生，必须提供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学校盖章的完整的毕业生就业推荐表复印件。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考生报名资料请按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1-7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顺序装订，所有的复印件均</w:t>
      </w:r>
      <w:r>
        <w:rPr>
          <w:rFonts w:hint="eastAsia" w:ascii="仿宋" w:hAnsi="仿宋" w:eastAsia="仿宋" w:cs="仿宋"/>
          <w:sz w:val="32"/>
          <w:szCs w:val="32"/>
        </w:rPr>
        <w:t>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提供原件备查。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ascii="Microsoft YaHei UI" w:hAnsi="Microsoft YaHei UI" w:eastAsia="Microsoft YaHei UI" w:cs="宋体"/>
          <w:color w:val="333333"/>
          <w:spacing w:val="8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</w:rPr>
        <w:t>、</w:t>
      </w: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  <w:lang w:eastAsia="zh-CN"/>
        </w:rPr>
        <w:t>考生</w:t>
      </w:r>
      <w:r>
        <w:rPr>
          <w:rFonts w:hint="eastAsia" w:ascii="黑体" w:hAnsi="黑体" w:eastAsia="黑体" w:cs="宋体"/>
          <w:color w:val="000000"/>
          <w:spacing w:val="8"/>
          <w:kern w:val="0"/>
          <w:sz w:val="32"/>
          <w:szCs w:val="32"/>
        </w:rPr>
        <w:t>报名流程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1.填表：现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填写完整《江永县教育系统公开招聘事业单位专业技术人员报名登记表》并粘贴相片（近期免冠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寸彩照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3张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）。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2.初审：对身份证、毕业证、教师资格证等原件和复印件进行核对。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646"/>
        <w:textAlignment w:val="auto"/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3.信息录入：凭身份证、《江永县教育系统公开招聘事业单位专业技术人员报名登记表》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等报名资料，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现场将考生信息录入电脑。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AF70CB"/>
    <w:rsid w:val="000B4378"/>
    <w:rsid w:val="004675AD"/>
    <w:rsid w:val="01D2367A"/>
    <w:rsid w:val="02C820CC"/>
    <w:rsid w:val="05E02FE0"/>
    <w:rsid w:val="0ACC34A9"/>
    <w:rsid w:val="0D173ECC"/>
    <w:rsid w:val="18D67424"/>
    <w:rsid w:val="27357051"/>
    <w:rsid w:val="27DD4C02"/>
    <w:rsid w:val="2D473B7D"/>
    <w:rsid w:val="3A7D3922"/>
    <w:rsid w:val="3E8F2360"/>
    <w:rsid w:val="40AF70CB"/>
    <w:rsid w:val="432F19CF"/>
    <w:rsid w:val="46627F80"/>
    <w:rsid w:val="4C21795D"/>
    <w:rsid w:val="56844D98"/>
    <w:rsid w:val="6CAB29FC"/>
    <w:rsid w:val="71A26109"/>
    <w:rsid w:val="793A7297"/>
    <w:rsid w:val="7DEB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2020-03-23T09:09:00Z</dcterms:created>
  <dc:creator>李伟平</dc:creator>
  <cp:lastModifiedBy>李伟平</cp:lastModifiedBy>
  <cp:lastPrinted>2020-05-26T00:05:00Z</cp:lastPrinted>
  <dcterms:modified xsi:type="dcterms:W3CDTF">2020-05-31T08:49:48Z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