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现场资格复审所需材料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往届毕业生提供：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1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《巴南区</w:t>
      </w:r>
      <w:r>
        <w:rPr>
          <w:rFonts w:hint="eastAsia" w:ascii="方正仿宋_GBK" w:hAnsi="&amp;quot" w:eastAsia="方正仿宋_GBK" w:cs="&amp;quot"/>
          <w:sz w:val="32"/>
          <w:szCs w:val="32"/>
        </w:rPr>
        <w:t>2020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年公开招聘教师现场资格审查表》（附件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4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2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3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本人身份证；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4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毕业证；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5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教师资格证、普通话证书等岗位要求的其他资料（教师资格属简章中特别说明的，可不提供教师资格证）；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00" w:firstLineChars="200"/>
        <w:jc w:val="both"/>
        <w:textAlignment w:val="auto"/>
        <w:outlineLvl w:val="9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6</w:t>
      </w:r>
      <w:r>
        <w:rPr>
          <w:rFonts w:ascii="方正仿宋_GBK" w:hAnsi="方正仿宋_GBK" w:eastAsia="方正仿宋_GBK" w:cs="方正仿宋_GBK"/>
          <w:kern w:val="2"/>
          <w:sz w:val="30"/>
          <w:szCs w:val="30"/>
        </w:rPr>
        <w:t>.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机关事业单位在编人员需提供《机关事业单位工作人员诚信应聘承诺》（附件3）；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应届毕业生提供：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1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《巴南区</w:t>
      </w:r>
      <w:r>
        <w:rPr>
          <w:rFonts w:hint="eastAsia" w:ascii="方正仿宋_GBK" w:hAnsi="&amp;quot" w:eastAsia="方正仿宋_GBK" w:cs="&amp;quot"/>
          <w:sz w:val="32"/>
          <w:szCs w:val="32"/>
        </w:rPr>
        <w:t>2020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年公开招聘教师现场资格审查表》（附件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4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2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3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本人身份证；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4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毕业生就业推荐表；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5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普通话证书等岗位要求的其他资料。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&amp;quot" w:eastAsia="方正仿宋_GBK" w:cs="&amp;quot"/>
          <w:b/>
          <w:bCs/>
          <w:color w:val="000000"/>
          <w:sz w:val="32"/>
          <w:szCs w:val="32"/>
        </w:rPr>
        <w:t>以上所有证明材料均需提供原件并交复印件一份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。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D2"/>
    <w:rsid w:val="000B45F2"/>
    <w:rsid w:val="000E4218"/>
    <w:rsid w:val="001719EA"/>
    <w:rsid w:val="003E18D1"/>
    <w:rsid w:val="004F1046"/>
    <w:rsid w:val="005C6EF2"/>
    <w:rsid w:val="005D6332"/>
    <w:rsid w:val="008B5702"/>
    <w:rsid w:val="009353B0"/>
    <w:rsid w:val="00BE25A5"/>
    <w:rsid w:val="00C24E8C"/>
    <w:rsid w:val="00CF174E"/>
    <w:rsid w:val="00D2702A"/>
    <w:rsid w:val="00D578A1"/>
    <w:rsid w:val="00E51DD2"/>
    <w:rsid w:val="00EC36E9"/>
    <w:rsid w:val="03695571"/>
    <w:rsid w:val="10122E44"/>
    <w:rsid w:val="1F7F5D68"/>
    <w:rsid w:val="35FF0B23"/>
    <w:rsid w:val="37ED766C"/>
    <w:rsid w:val="39AA4BB7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B540F2E"/>
    <w:rsid w:val="6D294201"/>
    <w:rsid w:val="6E4B6893"/>
    <w:rsid w:val="7C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19</TotalTime>
  <ScaleCrop>false</ScaleCrop>
  <LinksUpToDate>false</LinksUpToDate>
  <CharactersWithSpaces>282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2020-05-15T01:19:31Z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