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微软简标宋" w:hAnsi="宋体" w:eastAsia="微软简标宋"/>
          <w:sz w:val="36"/>
          <w:szCs w:val="36"/>
        </w:rPr>
      </w:pPr>
      <w:r>
        <w:rPr>
          <w:rFonts w:hint="eastAsia" w:ascii="微软简标宋" w:hAnsi="宋体" w:eastAsia="微软简标宋"/>
          <w:sz w:val="36"/>
          <w:szCs w:val="36"/>
        </w:rPr>
        <w:t>2020年常州国家高新区（新北区）教育局所辖学校</w:t>
      </w:r>
    </w:p>
    <w:p>
      <w:pPr>
        <w:spacing w:line="500" w:lineRule="exact"/>
        <w:jc w:val="center"/>
        <w:rPr>
          <w:rFonts w:ascii="微软简标宋" w:hAnsi="宋体" w:eastAsia="微软简标宋"/>
          <w:sz w:val="36"/>
          <w:szCs w:val="36"/>
        </w:rPr>
      </w:pPr>
      <w:r>
        <w:rPr>
          <w:rFonts w:hint="eastAsia" w:ascii="微软简标宋" w:hAnsi="宋体" w:eastAsia="微软简标宋"/>
          <w:sz w:val="36"/>
          <w:szCs w:val="36"/>
        </w:rPr>
        <w:t>公开招聘聘用制教师笔试</w:t>
      </w:r>
    </w:p>
    <w:p>
      <w:pPr>
        <w:spacing w:line="500" w:lineRule="exact"/>
        <w:jc w:val="center"/>
        <w:rPr>
          <w:rFonts w:ascii="微软简标宋" w:hAnsi="宋体" w:eastAsia="微软简标宋"/>
          <w:sz w:val="36"/>
          <w:szCs w:val="36"/>
        </w:rPr>
      </w:pPr>
      <w:r>
        <w:rPr>
          <w:rFonts w:hint="eastAsia" w:ascii="微软简标宋" w:hAnsi="宋体" w:eastAsia="微软简标宋"/>
          <w:sz w:val="36"/>
          <w:szCs w:val="36"/>
        </w:rPr>
        <w:t>新冠肺炎疫情防控网上告知暨考生承诺书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numPr>
          <w:ilvl w:val="0"/>
          <w:numId w:val="1"/>
        </w:num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生提前14天（6月12日前）申领“苏康码”，在6月27日笔试当天进入考点时应主动向工作人员出示“苏康码”并配合检测体温。笔试前14天内有北京、湖北、吉林、辽宁、境外旅居史的人员在考点标识的专用通道入场，主动出示有效的7天内新冠病毒核酸检测为阴性的报告，按工作人员要求逐个</w:t>
      </w:r>
      <w:r>
        <w:rPr>
          <w:rFonts w:hint="eastAsia" w:ascii="宋体" w:hAnsi="宋体"/>
          <w:sz w:val="24"/>
          <w:lang w:val="en-US" w:eastAsia="zh-CN"/>
        </w:rPr>
        <w:t>查验</w:t>
      </w:r>
      <w:r>
        <w:rPr>
          <w:rFonts w:hint="eastAsia" w:ascii="宋体" w:hAnsi="宋体"/>
          <w:sz w:val="24"/>
        </w:rPr>
        <w:t>、检测、登记。所有人员“苏康码”为绿码，且经现场测量体温低于37.3℃、无</w:t>
      </w:r>
      <w:r>
        <w:rPr>
          <w:rFonts w:hint="eastAsia" w:ascii="宋体" w:hAnsi="宋体"/>
          <w:sz w:val="24"/>
          <w:lang w:eastAsia="zh-CN"/>
        </w:rPr>
        <w:t>咳嗽</w:t>
      </w:r>
      <w:r>
        <w:rPr>
          <w:rFonts w:hint="eastAsia" w:ascii="宋体" w:hAnsi="宋体"/>
          <w:sz w:val="24"/>
        </w:rPr>
        <w:t>等</w:t>
      </w:r>
      <w:r>
        <w:rPr>
          <w:rFonts w:hint="eastAsia" w:ascii="宋体" w:hAnsi="宋体"/>
          <w:sz w:val="24"/>
          <w:lang w:eastAsia="zh-CN"/>
        </w:rPr>
        <w:t>呼吸道</w:t>
      </w:r>
      <w:r>
        <w:rPr>
          <w:rFonts w:hint="eastAsia" w:ascii="宋体" w:hAnsi="宋体"/>
          <w:sz w:val="24"/>
        </w:rPr>
        <w:t>症状的人员方可进入考点参加考试。考生应自备一次性医用口罩或无呼吸阀的N95口罩，除身份确认环节需摘除口罩及考试过程以外须全程佩戴，做好个人防护。</w:t>
      </w:r>
    </w:p>
    <w:p>
      <w:pPr>
        <w:numPr>
          <w:ilvl w:val="0"/>
          <w:numId w:val="1"/>
        </w:num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按当前疫情防控有关要求，笔试当天“苏康码”</w:t>
      </w:r>
      <w:r>
        <w:rPr>
          <w:rFonts w:hint="eastAsia" w:ascii="宋体" w:hAnsi="宋体"/>
          <w:sz w:val="24"/>
          <w:lang w:eastAsia="zh-CN"/>
        </w:rPr>
        <w:t>红、黄</w:t>
      </w:r>
      <w:r>
        <w:rPr>
          <w:rFonts w:ascii="宋体" w:hAnsi="宋体"/>
          <w:sz w:val="24"/>
        </w:rPr>
        <w:t>码的考生不得进入考点参加考试</w:t>
      </w:r>
      <w:r>
        <w:rPr>
          <w:rFonts w:hint="eastAsia" w:ascii="宋体" w:hAnsi="宋体"/>
          <w:sz w:val="24"/>
        </w:rPr>
        <w:t>，并配合安排至指定地点进行集中隔离医学观察</w:t>
      </w:r>
      <w:r>
        <w:rPr>
          <w:rFonts w:ascii="宋体" w:hAnsi="宋体"/>
          <w:sz w:val="24"/>
        </w:rPr>
        <w:t>。笔试前14天内有国内疫情中高风险地区或国（境）外旅居史或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</w:t>
      </w:r>
      <w:r>
        <w:rPr>
          <w:rFonts w:hint="eastAsia" w:ascii="宋体" w:hAnsi="宋体"/>
          <w:sz w:val="24"/>
          <w:lang w:eastAsia="zh-CN"/>
        </w:rPr>
        <w:t>查验</w:t>
      </w:r>
      <w:r>
        <w:rPr>
          <w:rFonts w:ascii="宋体" w:hAnsi="宋体"/>
          <w:sz w:val="24"/>
        </w:rPr>
        <w:t>、送诊等造成严重后果的，取消其相应资格，并按有关规定进行处理，构成违法的将依法追究其法律责任。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三、网上打印笔试准考证前，考生应认真阅读本文件，知</w:t>
      </w:r>
      <w:bookmarkStart w:id="0" w:name="_GoBack"/>
      <w:bookmarkEnd w:id="0"/>
      <w:r>
        <w:rPr>
          <w:rFonts w:ascii="宋体" w:hAnsi="宋体"/>
          <w:sz w:val="24"/>
        </w:rPr>
        <w:t>悉告知事项、证明义务和防疫要求。届时，考生点击页面“确认”按钮，即代表作出以下承诺：“本人已认真阅读《2020年</w:t>
      </w:r>
      <w:r>
        <w:rPr>
          <w:rFonts w:hint="eastAsia" w:ascii="宋体" w:hAnsi="宋体"/>
          <w:sz w:val="24"/>
        </w:rPr>
        <w:t>常州国家高新区（新北区）公开招聘聘用制教师</w:t>
      </w:r>
      <w:r>
        <w:rPr>
          <w:rFonts w:ascii="宋体" w:hAnsi="宋体"/>
          <w:sz w:val="24"/>
        </w:rPr>
        <w:t>笔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                                    常州国家高新区（新北区）教育局</w:t>
      </w:r>
    </w:p>
    <w:p>
      <w:pPr>
        <w:spacing w:line="480" w:lineRule="exact"/>
        <w:ind w:firstLine="5520" w:firstLineChars="2300"/>
      </w:pPr>
      <w:r>
        <w:rPr>
          <w:rFonts w:ascii="宋体" w:hAnsi="宋体"/>
          <w:sz w:val="24"/>
        </w:rPr>
        <w:t>2020年6月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BE14"/>
    <w:multiLevelType w:val="singleLevel"/>
    <w:tmpl w:val="4C25BE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B565FF1"/>
    <w:rsid w:val="003B221C"/>
    <w:rsid w:val="00781E69"/>
    <w:rsid w:val="008C2F58"/>
    <w:rsid w:val="008C6D96"/>
    <w:rsid w:val="00C8306A"/>
    <w:rsid w:val="1B565FF1"/>
    <w:rsid w:val="262D669F"/>
    <w:rsid w:val="28613C3F"/>
    <w:rsid w:val="34E85475"/>
    <w:rsid w:val="3D413114"/>
    <w:rsid w:val="4A072D21"/>
    <w:rsid w:val="5DFE74DC"/>
    <w:rsid w:val="7C005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715</Characters>
  <Lines>5</Lines>
  <Paragraphs>1</Paragraphs>
  <TotalTime>56</TotalTime>
  <ScaleCrop>false</ScaleCrop>
  <LinksUpToDate>false</LinksUpToDate>
  <CharactersWithSpaces>839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2020-06-11T02:23:00Z</dcterms:created>
  <dc:creator>嘟嘟</dc:creator>
  <cp:lastModifiedBy>嘟嘟</cp:lastModifiedBy>
  <dcterms:modified xsi:type="dcterms:W3CDTF">2020-06-15T07:51:25Z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