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新宋体" w:hAnsi="新宋体" w:eastAsia="新宋体" w:cs="宋体"/>
          <w:sz w:val="21"/>
          <w:szCs w:val="30"/>
        </w:rPr>
      </w:pPr>
      <w:r>
        <w:rPr>
          <w:rFonts w:hint="eastAsia" w:ascii="新宋体" w:hAnsi="新宋体" w:eastAsia="新宋体" w:cs="宋体"/>
          <w:sz w:val="21"/>
          <w:szCs w:val="30"/>
        </w:rPr>
        <w:t>附件2</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广东省事业单位公开招聘人员报名表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sz w:val="28"/>
          <w:szCs w:val="28"/>
        </w:rPr>
        <w:t xml:space="preserve">  </w:t>
      </w:r>
      <w:r>
        <w:rPr>
          <w:rFonts w:hint="eastAsia" w:asciiTheme="minorEastAsia" w:hAnsiTheme="minorEastAsia" w:eastAsiaTheme="minorEastAsia"/>
          <w:b/>
          <w:spacing w:val="-18"/>
          <w:sz w:val="24"/>
          <w:szCs w:val="21"/>
        </w:rPr>
        <w:t>报考单位：</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岗位类别及</w:t>
      </w:r>
      <w:r>
        <w:rPr>
          <w:rFonts w:hint="eastAsia" w:asciiTheme="minorEastAsia" w:hAnsiTheme="minorEastAsia" w:eastAsiaTheme="minorEastAsia"/>
          <w:b/>
          <w:spacing w:val="-6"/>
          <w:sz w:val="24"/>
          <w:szCs w:val="21"/>
        </w:rPr>
        <w:t>代码：</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 xml:space="preserve">审  </w:t>
            </w:r>
            <w:r>
              <w:rPr>
                <w:rFonts w:hint="eastAsia" w:asciiTheme="minorEastAsia" w:hAnsiTheme="minorEastAsia" w:eastAsiaTheme="minorEastAsia"/>
                <w:sz w:val="24"/>
                <w:szCs w:val="24"/>
                <w:lang w:eastAsia="zh-CN"/>
              </w:rPr>
              <w:t>核</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bookmarkStart w:id="0" w:name="_GoBack"/>
            <w:bookmarkEnd w:id="0"/>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审核人：</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说明：1、此表用蓝黑色钢笔填写，字迹要清楚，一式二份，A4纸双面打印；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rPr>
    </w:pPr>
    <w:r>
      <w:rPr>
        <w:rStyle w:val="8"/>
        <w:rFonts w:hint="eastAsia"/>
        <w:sz w:val="24"/>
      </w:rPr>
      <w:t xml:space="preserve">— </w:t>
    </w:r>
    <w:r>
      <w:rPr>
        <w:rStyle w:val="8"/>
        <w:sz w:val="24"/>
      </w:rPr>
      <w:fldChar w:fldCharType="begin"/>
    </w:r>
    <w:r>
      <w:rPr>
        <w:rStyle w:val="8"/>
        <w:sz w:val="24"/>
      </w:rPr>
      <w:instrText xml:space="preserve">PAGE  </w:instrText>
    </w:r>
    <w:r>
      <w:rPr>
        <w:rStyle w:val="8"/>
        <w:sz w:val="24"/>
      </w:rPr>
      <w:fldChar w:fldCharType="separate"/>
    </w:r>
    <w:r>
      <w:rPr>
        <w:rStyle w:val="8"/>
        <w:sz w:val="24"/>
      </w:rPr>
      <w:t>2</w:t>
    </w:r>
    <w:r>
      <w:rPr>
        <w:rStyle w:val="8"/>
        <w:sz w:val="24"/>
      </w:rPr>
      <w:fldChar w:fldCharType="end"/>
    </w:r>
    <w:r>
      <w:rPr>
        <w:rStyle w:val="8"/>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4F0A239C"/>
    <w:rsid w:val="5A06304E"/>
    <w:rsid w:val="7E57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rPr>
      <w:sz w:val="30"/>
      <w:szCs w:val="18"/>
    </w:rPr>
  </w:style>
  <w:style w:type="paragraph" w:styleId="3">
    <w:name w:val="Body Text Indent"/>
    <w:basedOn w:val="1"/>
    <w:qFormat/>
    <w:uiPriority w:val="0"/>
    <w:pPr>
      <w:ind w:left="105"/>
    </w:pPr>
    <w:rPr>
      <w:rFonts w:eastAsia="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2</Pages>
  <Words>432</Words>
  <Characters>362</Characters>
  <Lines>3</Lines>
  <Paragraphs>1</Paragraphs>
  <TotalTime>13</TotalTime>
  <ScaleCrop>false</ScaleCrop>
  <LinksUpToDate>false</LinksUpToDate>
  <CharactersWithSpaces>793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2020-05-25T01:31:00Z</dcterms:created>
  <dc:creator>ＤＥＬＬ</dc:creator>
  <cp:lastModifiedBy>叙字轩</cp:lastModifiedBy>
  <cp:lastPrinted>2020-05-26T02:08:00Z</cp:lastPrinted>
  <dcterms:modified xsi:type="dcterms:W3CDTF">2020-06-05T00:57:11Z</dcterms:modified>
  <dc:title>广东省事业单位公开招聘人员报名表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