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480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2020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lang w:eastAsia="zh-CN"/>
        </w:rPr>
        <w:t>宁津县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公开招聘省属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b/>
          <w:color w:val="333333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公费师范毕业生面试、试讲</w:t>
      </w:r>
      <w:r>
        <w:rPr>
          <w:rFonts w:hint="eastAsia"/>
          <w:b/>
          <w:color w:val="333333"/>
          <w:sz w:val="44"/>
          <w:szCs w:val="44"/>
        </w:rPr>
        <w:t>防疫要求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ascii="宋体" w:hAnsi="宋体"/>
          <w:b/>
          <w:bCs/>
          <w:color w:val="333333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（一）所有参与招聘工作的工作人员和考生，要加强防疫知识学习，积极采取防控措施，做好个人防护。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（二）考生须申请山东省健康通行码（打印在A4纸上），在考试之前进入考点时，</w:t>
      </w:r>
      <w:bookmarkStart w:id="0" w:name="_GoBack"/>
      <w:bookmarkEnd w:id="0"/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将打印的健康通行码经考生本人签字后交考点工作人员，经检测体温合格后方可进入考点。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三）确诊病例、疑似病例、无症状感染者；确诊病例、疑似病例、无症状感染者密切接触者；所在社区（村居）21天内发生疫情；近14天有发热等症状未痊愈着；14天内本人或家庭成员由疫情重点地区（包括境外、国内中高风险地区等）旅行史和接触史；及外省14天内返鲁的考生；务必前往当地定点医疗机构发热门诊作检测，报到时还需提供7日内核酸检测报告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（四）考生体温超过37.3℃的不能进入考点。考生在考试期间一旦出现发热、干咳、乏力、鼻塞、流涕、咽痛、腹泻等症状，应立即向监考人员报告，并服从考点安排。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（五）考生进入考点后全程佩戴口罩(考生在核验身份过程中除外)，服从现场工作人员管理，考点内不得随意走动。所有工作人员在工作期间要全程佩戴口罩。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（六）考试结束宣布成绩后，考生应有序离开考场，由考点对考试封闭区域进行集中消杀、通风。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CF2"/>
    <w:rsid w:val="001826AB"/>
    <w:rsid w:val="00263817"/>
    <w:rsid w:val="003F6A60"/>
    <w:rsid w:val="00414F8A"/>
    <w:rsid w:val="004E62E4"/>
    <w:rsid w:val="0060255A"/>
    <w:rsid w:val="006E24DE"/>
    <w:rsid w:val="008E6824"/>
    <w:rsid w:val="009533CA"/>
    <w:rsid w:val="00A60A03"/>
    <w:rsid w:val="00A707E4"/>
    <w:rsid w:val="00B50CF2"/>
    <w:rsid w:val="00E23BC9"/>
    <w:rsid w:val="00FE06FF"/>
    <w:rsid w:val="6E6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39</TotalTime>
  <ScaleCrop>false</ScaleCrop>
  <LinksUpToDate>false</LinksUpToDate>
  <CharactersWithSpaces>522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2020-05-29T07:45:00Z</dcterms:created>
  <dc:creator>lenovo</dc:creator>
  <cp:lastModifiedBy>Administrator</cp:lastModifiedBy>
  <dcterms:modified xsi:type="dcterms:W3CDTF">2020-06-14T12:57:07Z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