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12" w:rsidRDefault="00C11612" w:rsidP="00C11612">
      <w:pPr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：</w:t>
      </w:r>
    </w:p>
    <w:p w:rsidR="00C11612" w:rsidRPr="00C11612" w:rsidRDefault="00C11612" w:rsidP="00C11612">
      <w:pPr>
        <w:jc w:val="center"/>
        <w:rPr>
          <w:rFonts w:ascii="方正小标宋_GBK" w:eastAsia="方正小标宋_GBK"/>
          <w:sz w:val="36"/>
          <w:szCs w:val="36"/>
        </w:rPr>
      </w:pPr>
      <w:r w:rsidRPr="00C11612">
        <w:rPr>
          <w:rFonts w:ascii="方正小标宋_GBK" w:eastAsia="方正小标宋_GBK" w:hint="eastAsia"/>
          <w:kern w:val="0"/>
          <w:sz w:val="36"/>
          <w:szCs w:val="36"/>
        </w:rPr>
        <w:t>通州湾示范区事业单位（教育）2020年公开招聘工作人员</w:t>
      </w:r>
      <w:r>
        <w:rPr>
          <w:rFonts w:ascii="方正小标宋_GBK" w:eastAsia="方正小标宋_GBK" w:hint="eastAsia"/>
          <w:kern w:val="0"/>
          <w:sz w:val="36"/>
          <w:szCs w:val="36"/>
        </w:rPr>
        <w:t xml:space="preserve">  </w:t>
      </w:r>
      <w:r w:rsidRPr="00C11612">
        <w:rPr>
          <w:rFonts w:ascii="方正小标宋_GBK" w:eastAsia="方正小标宋_GBK" w:hint="eastAsia"/>
          <w:kern w:val="0"/>
          <w:sz w:val="36"/>
          <w:szCs w:val="36"/>
        </w:rPr>
        <w:t>笔试新冠肺炎疫情防控网上告知暨考生承诺书</w:t>
      </w:r>
    </w:p>
    <w:p w:rsidR="00C11612" w:rsidRDefault="00C11612" w:rsidP="00C11612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一、考生在笔试当天进入考点时应主动向工作人员出示实时“苏康码”并配合检测体温。“苏康码”为绿码，且经现场测量体温低于</w:t>
      </w:r>
      <w:r>
        <w:rPr>
          <w:rFonts w:ascii="仿宋_GB2312" w:eastAsia="仿宋_GB2312"/>
          <w:color w:val="000000"/>
          <w:sz w:val="28"/>
          <w:szCs w:val="28"/>
        </w:rPr>
        <w:t>37.3</w:t>
      </w:r>
      <w:r>
        <w:rPr>
          <w:rFonts w:ascii="仿宋_GB2312" w:eastAsia="仿宋_GB2312" w:hint="eastAsia"/>
          <w:color w:val="000000"/>
          <w:sz w:val="28"/>
          <w:szCs w:val="28"/>
        </w:rPr>
        <w:t>℃、无干咳等异常症状的人员方可进入考点参加考试。来自湖北的考生还应主动出示有效的</w:t>
      </w:r>
      <w:r>
        <w:rPr>
          <w:rFonts w:ascii="仿宋_GB2312" w:eastAsia="仿宋_GB2312"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color w:val="000000"/>
          <w:sz w:val="28"/>
          <w:szCs w:val="28"/>
        </w:rPr>
        <w:t>天内新冠病毒核酸检测为阴性的报告。来自北京等中高风险地区的考生（有北京等中高风险地区经停史、旅居史、工作史）须在南通</w:t>
      </w:r>
      <w:r w:rsidR="00C265C6">
        <w:rPr>
          <w:rFonts w:ascii="仿宋_GB2312" w:eastAsia="仿宋_GB2312" w:hint="eastAsia"/>
          <w:color w:val="000000"/>
          <w:sz w:val="28"/>
          <w:szCs w:val="28"/>
        </w:rPr>
        <w:t>开发区</w:t>
      </w:r>
      <w:r>
        <w:rPr>
          <w:rFonts w:ascii="仿宋_GB2312" w:eastAsia="仿宋_GB2312" w:hint="eastAsia"/>
          <w:color w:val="000000"/>
          <w:sz w:val="28"/>
          <w:szCs w:val="28"/>
        </w:rPr>
        <w:t>集中医学隔离满</w:t>
      </w:r>
      <w:r>
        <w:rPr>
          <w:rFonts w:ascii="仿宋_GB2312" w:eastAsia="仿宋_GB2312"/>
          <w:color w:val="000000"/>
          <w:sz w:val="28"/>
          <w:szCs w:val="28"/>
        </w:rPr>
        <w:t>14</w:t>
      </w:r>
      <w:r>
        <w:rPr>
          <w:rFonts w:ascii="仿宋_GB2312" w:eastAsia="仿宋_GB2312" w:hint="eastAsia"/>
          <w:color w:val="000000"/>
          <w:sz w:val="28"/>
          <w:szCs w:val="28"/>
        </w:rPr>
        <w:t>天，且经新冠病毒核酸检测为阴性。参加笔试的考生应自备一次性医用口罩或无呼吸阀的</w:t>
      </w:r>
      <w:r>
        <w:rPr>
          <w:rFonts w:ascii="仿宋_GB2312" w:eastAsia="仿宋_GB2312"/>
          <w:color w:val="000000"/>
          <w:sz w:val="28"/>
          <w:szCs w:val="28"/>
        </w:rPr>
        <w:t>N95</w:t>
      </w:r>
      <w:r>
        <w:rPr>
          <w:rFonts w:ascii="仿宋_GB2312" w:eastAsia="仿宋_GB2312" w:hint="eastAsia"/>
          <w:color w:val="000000"/>
          <w:sz w:val="28"/>
          <w:szCs w:val="28"/>
        </w:rPr>
        <w:t>口罩，除身份确认环节需摘除口罩以外全程佩戴，做好个人防护。</w:t>
      </w:r>
    </w:p>
    <w:p w:rsidR="00C11612" w:rsidRDefault="00C11612" w:rsidP="00C11612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二、按当前疫情防控有关要求，笔试当天持实时“苏康码”非绿码的考生不得进入考点参加考试，并配合安排至指定地点进行集中隔离医学观察。笔试前</w:t>
      </w:r>
      <w:r>
        <w:rPr>
          <w:rFonts w:ascii="仿宋_GB2312" w:eastAsia="仿宋_GB2312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C11612" w:rsidRDefault="00C11612" w:rsidP="00C11612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三、考生应认真阅读本文件，知悉告知事项、证明义务和防疫要求。考生点击页面“确认”按钮，即代表作出以下承诺：“本人已认真阅读《</w:t>
      </w:r>
      <w:r w:rsidRPr="00B81A27">
        <w:rPr>
          <w:rFonts w:ascii="仿宋_GB2312" w:eastAsia="仿宋_GB2312" w:hint="eastAsia"/>
          <w:kern w:val="0"/>
          <w:sz w:val="28"/>
          <w:szCs w:val="28"/>
        </w:rPr>
        <w:t>通州湾示范区事业单位（教育）2020年公开招聘工作人员</w:t>
      </w:r>
      <w:r>
        <w:rPr>
          <w:rFonts w:ascii="仿宋_GB2312" w:eastAsia="仿宋_GB2312" w:hint="eastAsia"/>
          <w:kern w:val="0"/>
          <w:sz w:val="28"/>
          <w:szCs w:val="28"/>
        </w:rPr>
        <w:t>笔试新冠肺炎疫情防控网上告知暨考生承诺书</w:t>
      </w:r>
      <w:r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C11612" w:rsidRDefault="00C11612" w:rsidP="00C11612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通州湾示范区社会管理保障局</w:t>
      </w:r>
    </w:p>
    <w:p w:rsidR="00C11612" w:rsidRDefault="00C11612" w:rsidP="00C11612">
      <w:pPr>
        <w:spacing w:line="460" w:lineRule="exact"/>
        <w:ind w:right="112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2020</w:t>
      </w:r>
      <w:r>
        <w:rPr>
          <w:rFonts w:ascii="仿宋_GB2312" w:eastAsia="仿宋_GB2312" w:hint="eastAsia"/>
          <w:sz w:val="28"/>
          <w:szCs w:val="28"/>
        </w:rPr>
        <w:t>年</w:t>
      </w:r>
      <w:r w:rsidR="00224AE8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224AE8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8584F" w:rsidRDefault="00C8584F"/>
    <w:sectPr w:rsidR="00C8584F" w:rsidSect="00F34BE4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E31" w:rsidRDefault="00597E31" w:rsidP="00C265C6">
      <w:r>
        <w:separator/>
      </w:r>
    </w:p>
  </w:endnote>
  <w:endnote w:type="continuationSeparator" w:id="1">
    <w:p w:rsidR="00597E31" w:rsidRDefault="00597E31" w:rsidP="00C2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E31" w:rsidRDefault="00597E31" w:rsidP="00C265C6">
      <w:r>
        <w:separator/>
      </w:r>
    </w:p>
  </w:footnote>
  <w:footnote w:type="continuationSeparator" w:id="1">
    <w:p w:rsidR="00597E31" w:rsidRDefault="00597E31" w:rsidP="00C26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612"/>
    <w:rsid w:val="00224AE8"/>
    <w:rsid w:val="00597E31"/>
    <w:rsid w:val="00A0633B"/>
    <w:rsid w:val="00BA6AC5"/>
    <w:rsid w:val="00C11612"/>
    <w:rsid w:val="00C265C6"/>
    <w:rsid w:val="00C8584F"/>
    <w:rsid w:val="00F17648"/>
    <w:rsid w:val="00F3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5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5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2</cp:revision>
  <dcterms:created xsi:type="dcterms:W3CDTF">2020-07-02T08:15:00Z</dcterms:created>
  <dcterms:modified xsi:type="dcterms:W3CDTF">2020-07-02T08:15:00Z</dcterms:modified>
</cp:coreProperties>
</file>