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02" w:rsidRPr="00603E02" w:rsidRDefault="00603E02" w:rsidP="00603E02">
      <w:pPr>
        <w:rPr>
          <w:rFonts w:ascii="仿宋_GB2312" w:eastAsia="仿宋_GB2312" w:hint="eastAsia"/>
          <w:sz w:val="32"/>
          <w:szCs w:val="32"/>
        </w:rPr>
      </w:pPr>
      <w:r w:rsidRPr="00603E02">
        <w:rPr>
          <w:rFonts w:ascii="仿宋_GB2312" w:eastAsia="仿宋_GB2312" w:hint="eastAsia"/>
          <w:sz w:val="32"/>
          <w:szCs w:val="32"/>
        </w:rPr>
        <w:t>附件2：</w:t>
      </w:r>
    </w:p>
    <w:p w:rsidR="00603E02" w:rsidRPr="00603E02" w:rsidRDefault="00603E02" w:rsidP="000F2074">
      <w:pPr>
        <w:spacing w:line="560" w:lineRule="exact"/>
        <w:jc w:val="center"/>
        <w:rPr>
          <w:rFonts w:ascii="方正小标宋简体" w:eastAsia="方正小标宋简体" w:hint="eastAsia"/>
          <w:sz w:val="44"/>
          <w:szCs w:val="44"/>
        </w:rPr>
      </w:pPr>
      <w:r w:rsidRPr="00603E02">
        <w:rPr>
          <w:rFonts w:ascii="方正小标宋简体" w:eastAsia="方正小标宋简体" w:hint="eastAsia"/>
          <w:sz w:val="44"/>
          <w:szCs w:val="44"/>
        </w:rPr>
        <w:t>2020年莱阳市</w:t>
      </w:r>
      <w:proofErr w:type="gramStart"/>
      <w:r w:rsidRPr="00603E02">
        <w:rPr>
          <w:rFonts w:ascii="方正小标宋简体" w:eastAsia="方正小标宋简体" w:hint="eastAsia"/>
          <w:sz w:val="44"/>
          <w:szCs w:val="44"/>
        </w:rPr>
        <w:t>教体系统</w:t>
      </w:r>
      <w:proofErr w:type="gramEnd"/>
      <w:r w:rsidRPr="00603E02">
        <w:rPr>
          <w:rFonts w:ascii="方正小标宋简体" w:eastAsia="方正小标宋简体" w:hint="eastAsia"/>
          <w:sz w:val="44"/>
          <w:szCs w:val="44"/>
        </w:rPr>
        <w:t>事业单位</w:t>
      </w:r>
    </w:p>
    <w:p w:rsidR="00603E02" w:rsidRPr="00603E02" w:rsidRDefault="00603E02" w:rsidP="000F2074">
      <w:pPr>
        <w:spacing w:line="560" w:lineRule="exact"/>
        <w:jc w:val="center"/>
        <w:rPr>
          <w:rFonts w:ascii="方正小标宋简体" w:eastAsia="方正小标宋简体" w:hint="eastAsia"/>
          <w:sz w:val="44"/>
          <w:szCs w:val="44"/>
        </w:rPr>
      </w:pPr>
      <w:r w:rsidRPr="00603E02">
        <w:rPr>
          <w:rFonts w:ascii="方正小标宋简体" w:eastAsia="方正小标宋简体" w:hint="eastAsia"/>
          <w:sz w:val="44"/>
          <w:szCs w:val="44"/>
        </w:rPr>
        <w:t>第二次公开招聘工作人员应聘须知</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1.哪些人员可以应聘？</w:t>
      </w:r>
      <w:bookmarkStart w:id="0" w:name="_GoBack"/>
      <w:bookmarkEnd w:id="0"/>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按照事业单位公开招聘的相关规定，凡符合《2020年莱阳市教体系统事业单位第二次公开招聘工作人员简章》（以下简称《简章》）规定的条件及招聘岗位资格条件者，均可应聘。</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2.对应聘人员的年龄有何限制？</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应聘人员须为1979年7月23日（含）以后出生；岗位另有要求的，以岗位要求为准。</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3.具有多个学历层次的应聘人员以其低层次学历报考的，其应聘条件如何审核？</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具有多个学历层次的应聘人员以其低层次学历报考的，其年龄、学历性质等应聘条件，均按其低层次学历的要求进行审核。</w:t>
      </w:r>
    </w:p>
    <w:p w:rsid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4.对报考所需的资格资质证书取得时间、时效有何要求？</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除2020年全日制普通高等院校毕业生学历证书、相应学位证书，与国（境）内高校应届毕业生同期毕业的海外留学人员的学历、学位及其认证书应于2020年9月底前取得外，招聘岗位要求的学历证书、相应学位证书等所有资格、资质证书（含2019年及2019年以前毕业、海外留学人员的学历、学位认证书），应聘人员均须于2020年7月22日（含）之前取得。报考面向应届毕业生招聘岗位的应聘人员的教师资格证书可于入职后一年内取得，无法如期取得的，予以解聘。</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lastRenderedPageBreak/>
        <w:t>5.在全国各军队院校取得学历证书的人员可否报考？</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w:t>
      </w:r>
      <w:r w:rsidRPr="00603E02">
        <w:rPr>
          <w:rFonts w:ascii="仿宋_GB2312" w:eastAsia="仿宋_GB2312" w:hint="eastAsia"/>
          <w:sz w:val="32"/>
          <w:szCs w:val="32"/>
        </w:rPr>
        <w:cr/>
        <w:t>途径入学、正规方式毕业的相关政策依据和证明材料。</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6.应聘人员在报名时符合应聘条件，但在招聘过程中，自身的资格条件发生变化，不再符合应聘条件，应如何处理？</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应聘人员一旦发生成为在读的非应届毕业生、被取消学历学位及其他失去应聘资格条件等情形，应如实报告情况，并停止应聘行为，莱阳市教育和体育局不再将其列为面试、笔试、体检、考察和</w:t>
      </w:r>
      <w:proofErr w:type="gramStart"/>
      <w:r w:rsidRPr="00603E02">
        <w:rPr>
          <w:rFonts w:ascii="仿宋_GB2312" w:eastAsia="仿宋_GB2312" w:hint="eastAsia"/>
          <w:sz w:val="32"/>
          <w:szCs w:val="32"/>
        </w:rPr>
        <w:t>拟聘用</w:t>
      </w:r>
      <w:proofErr w:type="gramEnd"/>
      <w:r w:rsidRPr="00603E02">
        <w:rPr>
          <w:rFonts w:ascii="仿宋_GB2312" w:eastAsia="仿宋_GB2312" w:hint="eastAsia"/>
          <w:sz w:val="32"/>
          <w:szCs w:val="32"/>
        </w:rPr>
        <w:t>人选。</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7.符合定向招聘岗位报考条件的人员是否可以报考非定向招聘岗位？</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符合定向招聘岗位报考条件的人员可以报考非定向招聘岗位，但必须符合所报考岗位要求的资格条件。</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8.海外留学取得的研究生学历、学位证书已经教育部认证，其海外留学取得的本科学历、学位是否也需要认证？</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如招聘岗位对本</w:t>
      </w:r>
      <w:proofErr w:type="gramStart"/>
      <w:r w:rsidRPr="00603E02">
        <w:rPr>
          <w:rFonts w:ascii="仿宋_GB2312" w:eastAsia="仿宋_GB2312" w:hint="eastAsia"/>
          <w:sz w:val="32"/>
          <w:szCs w:val="32"/>
        </w:rPr>
        <w:t>科学段</w:t>
      </w:r>
      <w:proofErr w:type="gramEnd"/>
      <w:r w:rsidRPr="00603E02">
        <w:rPr>
          <w:rFonts w:ascii="仿宋_GB2312" w:eastAsia="仿宋_GB2312" w:hint="eastAsia"/>
          <w:sz w:val="32"/>
          <w:szCs w:val="32"/>
        </w:rPr>
        <w:t>没有特别要求的，本科学历、学位不需认</w:t>
      </w:r>
      <w:r w:rsidRPr="00603E02">
        <w:rPr>
          <w:rFonts w:ascii="仿宋_GB2312" w:eastAsia="仿宋_GB2312" w:hint="eastAsia"/>
          <w:sz w:val="32"/>
          <w:szCs w:val="32"/>
        </w:rPr>
        <w:lastRenderedPageBreak/>
        <w:t>证即可报名应聘。如招聘岗位对本</w:t>
      </w:r>
      <w:proofErr w:type="gramStart"/>
      <w:r w:rsidRPr="00603E02">
        <w:rPr>
          <w:rFonts w:ascii="仿宋_GB2312" w:eastAsia="仿宋_GB2312" w:hint="eastAsia"/>
          <w:sz w:val="32"/>
          <w:szCs w:val="32"/>
        </w:rPr>
        <w:t>科学段</w:t>
      </w:r>
      <w:proofErr w:type="gramEnd"/>
      <w:r w:rsidRPr="00603E02">
        <w:rPr>
          <w:rFonts w:ascii="仿宋_GB2312" w:eastAsia="仿宋_GB2312" w:hint="eastAsia"/>
          <w:sz w:val="32"/>
          <w:szCs w:val="32"/>
        </w:rPr>
        <w:t>有特别要求的，本科学历、学位应经教育部留学服务中心认证并出具认证书。</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9.海外留学人员如何填报所学专业？</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海外留学人员报考，网上预报名提交的专业名称须与教育部留学服务中心认证的专业名称相一致。</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10.“应届高校毕业生”如何界定？</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《简章》及本须知中提到的“应届高校毕业生”，具体指：</w:t>
      </w:r>
    </w:p>
    <w:p w:rsidR="00603E02" w:rsidRPr="00603E02" w:rsidRDefault="00603E02" w:rsidP="00603E02">
      <w:pPr>
        <w:rPr>
          <w:rFonts w:ascii="仿宋_GB2312" w:eastAsia="仿宋_GB2312" w:hint="eastAsia"/>
          <w:sz w:val="32"/>
          <w:szCs w:val="32"/>
        </w:rPr>
      </w:pPr>
      <w:r w:rsidRPr="00603E02">
        <w:rPr>
          <w:rFonts w:ascii="仿宋_GB2312" w:eastAsia="仿宋_GB2312" w:hint="eastAsia"/>
          <w:sz w:val="32"/>
          <w:szCs w:val="32"/>
        </w:rPr>
        <w:t>在国内普通高等学校或承担研究生教育任务的科学研究机构中，由国家统一招生且就读期间个人档案、组织关系保管在就读院校(或科研机构)，并于2020年毕业的学生。</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11.应聘人员报名时间是如何确定的？</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应聘人员报名时间以最后一次登录报名系统、点击“保存”的时间为准。</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12.填报相关表格、信息时需注意什么？</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应聘人员要仔细阅读《简章》及本须知内容，填报的相关表格、信息等必须真实、全面、准确，主要信息填报不实的，按弄虚作假处理。</w:t>
      </w:r>
      <w:r w:rsidRPr="00603E02">
        <w:rPr>
          <w:rFonts w:ascii="仿宋_GB2312" w:eastAsia="仿宋_GB2312" w:hint="eastAsia"/>
          <w:b/>
          <w:sz w:val="32"/>
          <w:szCs w:val="32"/>
        </w:rPr>
        <w:t>因信息填报不全、错误等导致未通过资格审查的，责任由应聘人员自负。</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13.应聘人员是否可以报考多个岗位？</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lastRenderedPageBreak/>
        <w:t>不能。应聘人员只能报考一个岗位。</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14.应聘人员是否可以更改报考岗位？</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审核部门对应聘人员的报考信息进行审查之前，应聘人员可以更改报考岗位。审核通过的应聘人员，</w:t>
      </w:r>
      <w:r w:rsidRPr="00603E02">
        <w:rPr>
          <w:rFonts w:ascii="仿宋_GB2312" w:eastAsia="仿宋_GB2312" w:hint="eastAsia"/>
          <w:b/>
          <w:sz w:val="32"/>
          <w:szCs w:val="32"/>
        </w:rPr>
        <w:t>系统自动禁止该应聘人员改报其他岗位</w:t>
      </w:r>
      <w:r w:rsidRPr="00603E02">
        <w:rPr>
          <w:rFonts w:ascii="仿宋_GB2312" w:eastAsia="仿宋_GB2312" w:hint="eastAsia"/>
          <w:sz w:val="32"/>
          <w:szCs w:val="32"/>
        </w:rPr>
        <w:t>；审核未通过的应聘人员，在报名时间内，也可以更改报考岗位。</w:t>
      </w:r>
      <w:r w:rsidRPr="00603E02">
        <w:rPr>
          <w:rFonts w:ascii="仿宋_GB2312" w:eastAsia="仿宋_GB2312" w:hint="eastAsia"/>
          <w:b/>
          <w:sz w:val="32"/>
          <w:szCs w:val="32"/>
        </w:rPr>
        <w:t>报名时间截止后，报名系统自动禁止应聘人员更改报考岗位等报考信息。</w:t>
      </w:r>
    </w:p>
    <w:p w:rsidR="00603E02" w:rsidRPr="00603E02" w:rsidRDefault="00603E02" w:rsidP="00603E02">
      <w:pPr>
        <w:ind w:firstLineChars="200" w:firstLine="643"/>
        <w:rPr>
          <w:rFonts w:ascii="仿宋_GB2312" w:eastAsia="仿宋_GB2312" w:hint="eastAsia"/>
          <w:b/>
          <w:sz w:val="32"/>
          <w:szCs w:val="32"/>
        </w:rPr>
      </w:pPr>
      <w:r w:rsidRPr="00603E02">
        <w:rPr>
          <w:rFonts w:ascii="仿宋_GB2312" w:eastAsia="仿宋_GB2312" w:hint="eastAsia"/>
          <w:b/>
          <w:sz w:val="32"/>
          <w:szCs w:val="32"/>
        </w:rPr>
        <w:t>15.为什么应聘人员在提交报名信息3小时后报名信息仍为“未审核”状态？</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原因一般有三：</w:t>
      </w:r>
    </w:p>
    <w:p w:rsidR="00603E02" w:rsidRPr="00603E02" w:rsidRDefault="00603E02" w:rsidP="00603E02">
      <w:pPr>
        <w:ind w:firstLineChars="200" w:firstLine="640"/>
        <w:rPr>
          <w:rFonts w:ascii="仿宋_GB2312" w:eastAsia="仿宋_GB2312" w:hint="eastAsia"/>
          <w:b/>
          <w:sz w:val="32"/>
          <w:szCs w:val="32"/>
        </w:rPr>
      </w:pPr>
      <w:r w:rsidRPr="00603E02">
        <w:rPr>
          <w:rFonts w:ascii="仿宋_GB2312" w:eastAsia="仿宋_GB2312" w:hint="eastAsia"/>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603E02">
        <w:rPr>
          <w:rFonts w:ascii="仿宋_GB2312" w:eastAsia="仿宋_GB2312" w:hint="eastAsia"/>
          <w:b/>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（2）应聘人员较多，审核人员不能在短时间内审核完所有可以审核的报名信息。</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（3）应聘人员提交报名信息3小时后的时间不在工作时间内（如张三报名信息在下午16时提交成功，审核人员只有在当天19时后才可审核）。</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lastRenderedPageBreak/>
        <w:t>以上情况，均需应聘人员耐心等待。</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16.大学专科毕业之后直接考取研究生并取得研究生学历、学位，是否可以报考只招聘具有研究生学历人员的岗位？</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如招聘岗位没有对本</w:t>
      </w:r>
      <w:proofErr w:type="gramStart"/>
      <w:r w:rsidRPr="00603E02">
        <w:rPr>
          <w:rFonts w:ascii="仿宋_GB2312" w:eastAsia="仿宋_GB2312" w:hint="eastAsia"/>
          <w:sz w:val="32"/>
          <w:szCs w:val="32"/>
        </w:rPr>
        <w:t>科学段</w:t>
      </w:r>
      <w:proofErr w:type="gramEnd"/>
      <w:r w:rsidRPr="00603E02">
        <w:rPr>
          <w:rFonts w:ascii="仿宋_GB2312" w:eastAsia="仿宋_GB2312" w:hint="eastAsia"/>
          <w:sz w:val="32"/>
          <w:szCs w:val="32"/>
        </w:rPr>
        <w:t>学历、专业做出要求，可以报考该岗位。如果招聘岗位对本</w:t>
      </w:r>
      <w:proofErr w:type="gramStart"/>
      <w:r w:rsidRPr="00603E02">
        <w:rPr>
          <w:rFonts w:ascii="仿宋_GB2312" w:eastAsia="仿宋_GB2312" w:hint="eastAsia"/>
          <w:sz w:val="32"/>
          <w:szCs w:val="32"/>
        </w:rPr>
        <w:t>科学段</w:t>
      </w:r>
      <w:proofErr w:type="gramEnd"/>
      <w:r w:rsidRPr="00603E02">
        <w:rPr>
          <w:rFonts w:ascii="仿宋_GB2312" w:eastAsia="仿宋_GB2312" w:hint="eastAsia"/>
          <w:sz w:val="32"/>
          <w:szCs w:val="32"/>
        </w:rPr>
        <w:t>学历、专业等做出要求，不能报考该岗位。</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17.已经签订就业协议书的应届毕业生，报考时应注意什么？</w:t>
      </w:r>
    </w:p>
    <w:p w:rsidR="00603E02" w:rsidRPr="00603E02" w:rsidRDefault="00603E02" w:rsidP="00603E02">
      <w:pPr>
        <w:rPr>
          <w:rFonts w:ascii="仿宋_GB2312" w:eastAsia="仿宋_GB2312" w:hint="eastAsia"/>
          <w:sz w:val="32"/>
          <w:szCs w:val="32"/>
        </w:rPr>
      </w:pPr>
      <w:r w:rsidRPr="00603E02">
        <w:rPr>
          <w:rFonts w:ascii="仿宋_GB2312" w:eastAsia="仿宋_GB2312" w:hint="eastAsia"/>
          <w:sz w:val="32"/>
          <w:szCs w:val="32"/>
        </w:rPr>
        <w:t>已经签订就业协议书的应届毕业生，在登录报名系统填写报名信息时，应在“现工作单位”栏填写签约单位名称。在面试前现场资格审查时，还需要签约单位出具单位同意报考证明（采用《简章》附件</w:t>
      </w:r>
      <w:r>
        <w:rPr>
          <w:rFonts w:ascii="仿宋_GB2312" w:eastAsia="仿宋_GB2312" w:hint="eastAsia"/>
          <w:sz w:val="32"/>
          <w:szCs w:val="32"/>
        </w:rPr>
        <w:t>3</w:t>
      </w:r>
      <w:r w:rsidRPr="00603E02">
        <w:rPr>
          <w:rFonts w:ascii="仿宋_GB2312" w:eastAsia="仿宋_GB2312" w:hint="eastAsia"/>
          <w:sz w:val="32"/>
          <w:szCs w:val="32"/>
        </w:rPr>
        <w:t xml:space="preserve">样式）或解约函。 </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 xml:space="preserve">18.考试费用是如何收取的？ </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按照</w:t>
      </w:r>
      <w:proofErr w:type="gramStart"/>
      <w:r w:rsidRPr="00603E02">
        <w:rPr>
          <w:rFonts w:ascii="仿宋_GB2312" w:eastAsia="仿宋_GB2312" w:hint="eastAsia"/>
          <w:sz w:val="32"/>
          <w:szCs w:val="32"/>
        </w:rPr>
        <w:t>鲁发改成本</w:t>
      </w:r>
      <w:proofErr w:type="gramEnd"/>
      <w:r w:rsidRPr="00603E02">
        <w:rPr>
          <w:rFonts w:ascii="仿宋_GB2312" w:eastAsia="仿宋_GB2312" w:hint="eastAsia"/>
          <w:sz w:val="32"/>
          <w:szCs w:val="32"/>
        </w:rPr>
        <w:t>〔2018〕1427号文件的规定，笔试费用为每人每科40元，面试费用每人70元。享受减免考</w:t>
      </w:r>
      <w:proofErr w:type="gramStart"/>
      <w:r w:rsidRPr="00603E02">
        <w:rPr>
          <w:rFonts w:ascii="仿宋_GB2312" w:eastAsia="仿宋_GB2312" w:hint="eastAsia"/>
          <w:sz w:val="32"/>
          <w:szCs w:val="32"/>
        </w:rPr>
        <w:t>务</w:t>
      </w:r>
      <w:proofErr w:type="gramEnd"/>
      <w:r w:rsidRPr="00603E02">
        <w:rPr>
          <w:rFonts w:ascii="仿宋_GB2312" w:eastAsia="仿宋_GB2312" w:hint="eastAsia"/>
          <w:sz w:val="32"/>
          <w:szCs w:val="32"/>
        </w:rPr>
        <w:t>费用的农村特困大学生、城市低保人员和残疾人，经本人申请，可免缴考试考</w:t>
      </w:r>
      <w:proofErr w:type="gramStart"/>
      <w:r w:rsidRPr="00603E02">
        <w:rPr>
          <w:rFonts w:ascii="仿宋_GB2312" w:eastAsia="仿宋_GB2312" w:hint="eastAsia"/>
          <w:sz w:val="32"/>
          <w:szCs w:val="32"/>
        </w:rPr>
        <w:t>务</w:t>
      </w:r>
      <w:proofErr w:type="gramEnd"/>
      <w:r w:rsidRPr="00603E02">
        <w:rPr>
          <w:rFonts w:ascii="仿宋_GB2312" w:eastAsia="仿宋_GB2312" w:hint="eastAsia"/>
          <w:sz w:val="32"/>
          <w:szCs w:val="32"/>
        </w:rPr>
        <w:t>费。</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19.享受减免考</w:t>
      </w:r>
      <w:proofErr w:type="gramStart"/>
      <w:r w:rsidRPr="00603E02">
        <w:rPr>
          <w:rFonts w:ascii="黑体" w:eastAsia="黑体" w:hAnsi="黑体" w:hint="eastAsia"/>
          <w:sz w:val="32"/>
          <w:szCs w:val="32"/>
        </w:rPr>
        <w:t>务</w:t>
      </w:r>
      <w:proofErr w:type="gramEnd"/>
      <w:r w:rsidRPr="00603E02">
        <w:rPr>
          <w:rFonts w:ascii="黑体" w:eastAsia="黑体" w:hAnsi="黑体" w:hint="eastAsia"/>
          <w:sz w:val="32"/>
          <w:szCs w:val="32"/>
        </w:rPr>
        <w:t>费用的应聘人员如何办理减免考</w:t>
      </w:r>
      <w:proofErr w:type="gramStart"/>
      <w:r w:rsidRPr="00603E02">
        <w:rPr>
          <w:rFonts w:ascii="黑体" w:eastAsia="黑体" w:hAnsi="黑体" w:hint="eastAsia"/>
          <w:sz w:val="32"/>
          <w:szCs w:val="32"/>
        </w:rPr>
        <w:t>务</w:t>
      </w:r>
      <w:proofErr w:type="gramEnd"/>
      <w:r w:rsidRPr="00603E02">
        <w:rPr>
          <w:rFonts w:ascii="黑体" w:eastAsia="黑体" w:hAnsi="黑体" w:hint="eastAsia"/>
          <w:sz w:val="32"/>
          <w:szCs w:val="32"/>
        </w:rPr>
        <w:t>费手续？</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符合享受减免考</w:t>
      </w:r>
      <w:proofErr w:type="gramStart"/>
      <w:r w:rsidRPr="00603E02">
        <w:rPr>
          <w:rFonts w:ascii="仿宋_GB2312" w:eastAsia="仿宋_GB2312" w:hint="eastAsia"/>
          <w:sz w:val="32"/>
          <w:szCs w:val="32"/>
        </w:rPr>
        <w:t>务</w:t>
      </w:r>
      <w:proofErr w:type="gramEnd"/>
      <w:r w:rsidRPr="00603E02">
        <w:rPr>
          <w:rFonts w:ascii="仿宋_GB2312" w:eastAsia="仿宋_GB2312" w:hint="eastAsia"/>
          <w:sz w:val="32"/>
          <w:szCs w:val="32"/>
        </w:rPr>
        <w:t>费用的人员</w:t>
      </w:r>
      <w:proofErr w:type="gramStart"/>
      <w:r w:rsidRPr="00603E02">
        <w:rPr>
          <w:rFonts w:ascii="仿宋_GB2312" w:eastAsia="仿宋_GB2312" w:hint="eastAsia"/>
          <w:sz w:val="32"/>
          <w:szCs w:val="32"/>
        </w:rPr>
        <w:t>须现场</w:t>
      </w:r>
      <w:proofErr w:type="gramEnd"/>
      <w:r w:rsidRPr="00603E02">
        <w:rPr>
          <w:rFonts w:ascii="仿宋_GB2312" w:eastAsia="仿宋_GB2312" w:hint="eastAsia"/>
          <w:sz w:val="32"/>
          <w:szCs w:val="32"/>
        </w:rPr>
        <w:t>提交以下材料的原件和复印件：</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农村绝对贫困家庭的应聘人员须提交</w:t>
      </w:r>
      <w:proofErr w:type="gramStart"/>
      <w:r w:rsidRPr="00603E02">
        <w:rPr>
          <w:rFonts w:ascii="仿宋_GB2312" w:eastAsia="仿宋_GB2312" w:hint="eastAsia"/>
          <w:sz w:val="32"/>
          <w:szCs w:val="32"/>
        </w:rPr>
        <w:t>带家庭</w:t>
      </w:r>
      <w:proofErr w:type="gramEnd"/>
      <w:r w:rsidRPr="00603E02">
        <w:rPr>
          <w:rFonts w:ascii="仿宋_GB2312" w:eastAsia="仿宋_GB2312" w:hint="eastAsia"/>
          <w:sz w:val="32"/>
          <w:szCs w:val="32"/>
        </w:rPr>
        <w:t>所在地的县（市、区）扶贫办（部门）出具的特困证明和《特困家庭基本情况档案卡》或省人力资源社会保障厅、省教育厅核发的《山东省特困家庭毕业生就业服务卡》原件及复印件；享受最低生活保障城镇家庭的应聘人员须提</w:t>
      </w:r>
      <w:r w:rsidRPr="00603E02">
        <w:rPr>
          <w:rFonts w:ascii="仿宋_GB2312" w:eastAsia="仿宋_GB2312" w:hint="eastAsia"/>
          <w:sz w:val="32"/>
          <w:szCs w:val="32"/>
        </w:rPr>
        <w:lastRenderedPageBreak/>
        <w:t>交家庭所在地的县（市、区）民政部门出具的享受最低生活保障的证明和</w:t>
      </w:r>
      <w:proofErr w:type="gramStart"/>
      <w:r w:rsidRPr="00603E02">
        <w:rPr>
          <w:rFonts w:ascii="仿宋_GB2312" w:eastAsia="仿宋_GB2312" w:hint="eastAsia"/>
          <w:sz w:val="32"/>
          <w:szCs w:val="32"/>
        </w:rPr>
        <w:t>低保证</w:t>
      </w:r>
      <w:proofErr w:type="gramEnd"/>
      <w:r w:rsidRPr="00603E02">
        <w:rPr>
          <w:rFonts w:ascii="仿宋_GB2312" w:eastAsia="仿宋_GB2312" w:hint="eastAsia"/>
          <w:sz w:val="32"/>
          <w:szCs w:val="32"/>
        </w:rPr>
        <w:t>原件及复印件；残疾人须提交有效期内的第二代《中华人民共和国残疾人证》（或社保卡搭载的残疾人证），现场办理面试、笔试考</w:t>
      </w:r>
      <w:proofErr w:type="gramStart"/>
      <w:r w:rsidRPr="00603E02">
        <w:rPr>
          <w:rFonts w:ascii="仿宋_GB2312" w:eastAsia="仿宋_GB2312" w:hint="eastAsia"/>
          <w:sz w:val="32"/>
          <w:szCs w:val="32"/>
        </w:rPr>
        <w:t>务</w:t>
      </w:r>
      <w:proofErr w:type="gramEnd"/>
      <w:r w:rsidRPr="00603E02">
        <w:rPr>
          <w:rFonts w:ascii="仿宋_GB2312" w:eastAsia="仿宋_GB2312" w:hint="eastAsia"/>
          <w:sz w:val="32"/>
          <w:szCs w:val="32"/>
        </w:rPr>
        <w:t>费减免手续。</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20.面试前现场资格审查是否必须本人到场？</w:t>
      </w:r>
    </w:p>
    <w:p w:rsidR="00603E02" w:rsidRPr="00603E02" w:rsidRDefault="00603E02" w:rsidP="00603E02">
      <w:pPr>
        <w:ind w:firstLineChars="200" w:firstLine="643"/>
        <w:rPr>
          <w:rFonts w:ascii="仿宋_GB2312" w:eastAsia="仿宋_GB2312" w:hint="eastAsia"/>
          <w:b/>
          <w:sz w:val="32"/>
          <w:szCs w:val="32"/>
        </w:rPr>
      </w:pPr>
      <w:r w:rsidRPr="00603E02">
        <w:rPr>
          <w:rFonts w:ascii="仿宋_GB2312" w:eastAsia="仿宋_GB2312" w:hint="eastAsia"/>
          <w:b/>
          <w:sz w:val="32"/>
          <w:szCs w:val="32"/>
        </w:rPr>
        <w:t>面试前现场资格审查必须本人在指定时间内亲自到场，不允许委托他人替代。</w:t>
      </w:r>
    </w:p>
    <w:p w:rsidR="00603E02" w:rsidRPr="00603E02" w:rsidRDefault="00603E02" w:rsidP="00603E02">
      <w:pPr>
        <w:ind w:firstLineChars="200" w:firstLine="640"/>
        <w:rPr>
          <w:rFonts w:ascii="黑体" w:eastAsia="黑体" w:hAnsi="黑体" w:hint="eastAsia"/>
          <w:sz w:val="32"/>
          <w:szCs w:val="32"/>
        </w:rPr>
      </w:pPr>
      <w:r w:rsidRPr="00603E02">
        <w:rPr>
          <w:rFonts w:ascii="黑体" w:eastAsia="黑体" w:hAnsi="黑体" w:hint="eastAsia"/>
          <w:sz w:val="32"/>
          <w:szCs w:val="32"/>
        </w:rPr>
        <w:t>21.面试前现场资格审查需要携带什么材料？</w:t>
      </w:r>
    </w:p>
    <w:p w:rsidR="00603E02" w:rsidRPr="00603E02" w:rsidRDefault="00603E02" w:rsidP="00603E02">
      <w:pPr>
        <w:ind w:firstLineChars="200" w:firstLine="640"/>
        <w:rPr>
          <w:rFonts w:ascii="仿宋_GB2312" w:eastAsia="仿宋_GB2312" w:hint="eastAsia"/>
          <w:sz w:val="32"/>
          <w:szCs w:val="32"/>
        </w:rPr>
      </w:pPr>
      <w:r w:rsidRPr="00603E02">
        <w:rPr>
          <w:rFonts w:ascii="仿宋_GB2312" w:eastAsia="仿宋_GB2312" w:hint="eastAsia"/>
          <w:sz w:val="32"/>
          <w:szCs w:val="32"/>
        </w:rPr>
        <w:t>面试前现场资格审查需要提交相关证明材料（</w:t>
      </w:r>
      <w:r w:rsidRPr="00603E02">
        <w:rPr>
          <w:rFonts w:ascii="仿宋_GB2312" w:eastAsia="仿宋_GB2312" w:hint="eastAsia"/>
          <w:b/>
          <w:sz w:val="32"/>
          <w:szCs w:val="32"/>
        </w:rPr>
        <w:t>均须提供原件和复印件</w:t>
      </w:r>
      <w:r w:rsidRPr="00603E02">
        <w:rPr>
          <w:rFonts w:ascii="仿宋_GB2312" w:eastAsia="仿宋_GB2312" w:hint="eastAsia"/>
          <w:sz w:val="32"/>
          <w:szCs w:val="32"/>
        </w:rPr>
        <w:t>），身份证、填写完整的《2020年莱阳市教体系统事业单位第二次公开招聘工作人员报名登记表》、亲笔签名的《2020年莱阳市教体系统事业单位第二次公开招聘工作人员诚信承诺书》及1寸近期同底版正面免冠照片2张。</w:t>
      </w:r>
    </w:p>
    <w:p w:rsidR="00603E02" w:rsidRPr="00603E02" w:rsidRDefault="00603E02" w:rsidP="00603E02">
      <w:pPr>
        <w:ind w:firstLineChars="200" w:firstLine="643"/>
        <w:rPr>
          <w:rFonts w:ascii="仿宋_GB2312" w:eastAsia="仿宋_GB2312" w:hint="eastAsia"/>
          <w:b/>
          <w:sz w:val="32"/>
          <w:szCs w:val="32"/>
        </w:rPr>
      </w:pPr>
      <w:r w:rsidRPr="00603E02">
        <w:rPr>
          <w:rFonts w:ascii="仿宋_GB2312" w:eastAsia="仿宋_GB2312" w:hint="eastAsia"/>
          <w:b/>
          <w:sz w:val="32"/>
          <w:szCs w:val="32"/>
        </w:rPr>
        <w:t>相关证明材料包括：</w:t>
      </w:r>
    </w:p>
    <w:p w:rsidR="00603E02" w:rsidRPr="00603E02" w:rsidRDefault="00603E02" w:rsidP="00603E02">
      <w:pPr>
        <w:ind w:firstLineChars="200" w:firstLine="643"/>
        <w:rPr>
          <w:rFonts w:ascii="仿宋_GB2312" w:eastAsia="仿宋_GB2312" w:hint="eastAsia"/>
          <w:b/>
          <w:sz w:val="32"/>
          <w:szCs w:val="32"/>
        </w:rPr>
      </w:pPr>
      <w:r w:rsidRPr="00603E02">
        <w:rPr>
          <w:rFonts w:ascii="仿宋_GB2312" w:eastAsia="仿宋_GB2312" w:hint="eastAsia"/>
          <w:b/>
          <w:sz w:val="32"/>
          <w:szCs w:val="32"/>
        </w:rPr>
        <w:t>（1）报考定向招聘岗位人员：</w:t>
      </w:r>
    </w:p>
    <w:p w:rsidR="00603E02" w:rsidRPr="00603E02" w:rsidRDefault="00603E02" w:rsidP="00603E02">
      <w:pPr>
        <w:ind w:firstLineChars="200" w:firstLine="643"/>
        <w:rPr>
          <w:rFonts w:ascii="仿宋_GB2312" w:eastAsia="仿宋_GB2312" w:hint="eastAsia"/>
          <w:sz w:val="32"/>
          <w:szCs w:val="32"/>
        </w:rPr>
      </w:pPr>
      <w:r w:rsidRPr="00603E02">
        <w:rPr>
          <w:rFonts w:ascii="仿宋_GB2312" w:eastAsia="仿宋_GB2312" w:hint="eastAsia"/>
          <w:b/>
          <w:sz w:val="32"/>
          <w:szCs w:val="32"/>
        </w:rPr>
        <w:t>服务基层项目人员</w:t>
      </w:r>
      <w:r w:rsidRPr="00603E02">
        <w:rPr>
          <w:rFonts w:ascii="仿宋_GB2312" w:eastAsia="仿宋_GB2312" w:hint="eastAsia"/>
          <w:sz w:val="32"/>
          <w:szCs w:val="32"/>
        </w:rPr>
        <w:t>除提交毕业生就业主管机构签发的就业报到证（研究生毕业生可提供就业推荐表及就业协议书代替就业报到证）、学历证书、学位证书、教师资格证书、身份证、与主管部门签订的聘用合同、单位同意报考证明信外，参加“三支一扶”计划项目的人员须出具山东省“三支一扶”工作协调管理办公室签发的《招募通知书》和县以上组织</w:t>
      </w:r>
      <w:proofErr w:type="gramStart"/>
      <w:r w:rsidRPr="00603E02">
        <w:rPr>
          <w:rFonts w:ascii="仿宋_GB2312" w:eastAsia="仿宋_GB2312" w:hint="eastAsia"/>
          <w:sz w:val="32"/>
          <w:szCs w:val="32"/>
        </w:rPr>
        <w:t>人社部门</w:t>
      </w:r>
      <w:proofErr w:type="gramEnd"/>
      <w:r w:rsidRPr="00603E02">
        <w:rPr>
          <w:rFonts w:ascii="仿宋_GB2312" w:eastAsia="仿宋_GB2312" w:hint="eastAsia"/>
          <w:sz w:val="32"/>
          <w:szCs w:val="32"/>
        </w:rPr>
        <w:t>的考核材料；参加“大学生志愿服务西部计划”项目的人员须出具</w:t>
      </w:r>
      <w:r w:rsidRPr="00603E02">
        <w:rPr>
          <w:rFonts w:ascii="仿宋_GB2312" w:eastAsia="仿宋_GB2312" w:hint="eastAsia"/>
          <w:sz w:val="32"/>
          <w:szCs w:val="32"/>
        </w:rPr>
        <w:cr/>
      </w:r>
      <w:r w:rsidRPr="00603E02">
        <w:rPr>
          <w:rFonts w:ascii="仿宋_GB2312" w:eastAsia="仿宋_GB2312" w:hint="eastAsia"/>
          <w:sz w:val="32"/>
          <w:szCs w:val="32"/>
        </w:rPr>
        <w:lastRenderedPageBreak/>
        <w:t>共青团山东省委考核认定的证明材料；提交参加相应项目及考核合格的证明材料。</w:t>
      </w:r>
    </w:p>
    <w:p w:rsidR="00603E02" w:rsidRPr="00603E02" w:rsidRDefault="00603E02" w:rsidP="00603E02">
      <w:pPr>
        <w:ind w:firstLineChars="200" w:firstLine="643"/>
        <w:rPr>
          <w:rFonts w:ascii="仿宋_GB2312" w:eastAsia="仿宋_GB2312" w:hint="eastAsia"/>
          <w:b/>
          <w:sz w:val="32"/>
          <w:szCs w:val="32"/>
        </w:rPr>
      </w:pPr>
      <w:r w:rsidRPr="00603E02">
        <w:rPr>
          <w:rFonts w:ascii="仿宋_GB2312" w:eastAsia="仿宋_GB2312" w:hint="eastAsia"/>
          <w:b/>
          <w:sz w:val="32"/>
          <w:szCs w:val="32"/>
        </w:rPr>
        <w:t>（2）报考面向应届毕业生招聘岗位：</w:t>
      </w:r>
    </w:p>
    <w:p w:rsidR="00603E02" w:rsidRPr="00603E02" w:rsidRDefault="00603E02" w:rsidP="00603E02">
      <w:pPr>
        <w:ind w:firstLineChars="200" w:firstLine="643"/>
        <w:rPr>
          <w:rFonts w:ascii="仿宋_GB2312" w:eastAsia="仿宋_GB2312" w:hint="eastAsia"/>
          <w:sz w:val="32"/>
          <w:szCs w:val="32"/>
        </w:rPr>
      </w:pPr>
      <w:r w:rsidRPr="00603E02">
        <w:rPr>
          <w:rFonts w:ascii="仿宋_GB2312" w:eastAsia="仿宋_GB2312" w:hint="eastAsia"/>
          <w:b/>
          <w:sz w:val="32"/>
          <w:szCs w:val="32"/>
        </w:rPr>
        <w:t>应届高校毕业生</w:t>
      </w:r>
      <w:r w:rsidRPr="00603E02">
        <w:rPr>
          <w:rFonts w:ascii="仿宋_GB2312" w:eastAsia="仿宋_GB2312" w:hint="eastAsia"/>
          <w:sz w:val="32"/>
          <w:szCs w:val="32"/>
        </w:rPr>
        <w:t>须提交身份证、学历证书（可于2020年9月底前取得）、学位证书（可于2020年9月底前取得）、毕业生就业主管机构签发的就业报到证（研究生毕业生可提供就业协议书代替就业报到证）、教师资格证书（可于入职一年内取得，无法如期取得的，予以解聘），已经签订就业协议书的还须提供具有用人管理权限部门或单位出具的同意报考证明信或解约函；</w:t>
      </w:r>
    </w:p>
    <w:p w:rsidR="00603E02" w:rsidRPr="00603E02" w:rsidRDefault="00603E02" w:rsidP="00282C79">
      <w:pPr>
        <w:ind w:firstLineChars="200" w:firstLine="643"/>
        <w:rPr>
          <w:rFonts w:ascii="仿宋_GB2312" w:eastAsia="仿宋_GB2312" w:hint="eastAsia"/>
          <w:sz w:val="32"/>
          <w:szCs w:val="32"/>
        </w:rPr>
      </w:pPr>
      <w:r w:rsidRPr="00282C79">
        <w:rPr>
          <w:rFonts w:ascii="仿宋_GB2312" w:eastAsia="仿宋_GB2312" w:hint="eastAsia"/>
          <w:b/>
          <w:sz w:val="32"/>
          <w:szCs w:val="32"/>
        </w:rPr>
        <w:t>2018年、2019年国家统一招生、离校时和在国家规定择业期（二年）内未落实工作单位的普通高校毕业生</w:t>
      </w:r>
      <w:r w:rsidRPr="00603E02">
        <w:rPr>
          <w:rFonts w:ascii="仿宋_GB2312" w:eastAsia="仿宋_GB2312" w:hint="eastAsia"/>
          <w:sz w:val="32"/>
          <w:szCs w:val="32"/>
        </w:rPr>
        <w:t>须提供档案存放证明[2020年7月22日（含）之前档案须保留在原毕业学校，或保留在各级毕业生就业主管部门（毕业生就业指导服务中心）、各级人才交流服务机构和各级公共就业服务机构]、择业期（二年）内未落实工作单位的个人书面承诺书，学历证书、学位证书、身份证、毕业生就业主管机关签发的就业报到证（研究生毕业生可提供就业协议书代替就业报到证）、教师资格证书（可于入职一年内取得，无法如期取得的，予以解聘）；在国（境）外教学科研机构学习，与国（境）内高校应届毕业生同期毕业的留学回国人员（含二年择业期内未落实工作单位的）提供国外学历学位认证证明（2020年毕业且未取得认证的需提供能够在2020年9月底前取得认证的个人书面承诺）、身份证，择业期（二年）内未落实工作单位的提供择业期（二年）内未落实工作单位的个人书面承</w:t>
      </w:r>
      <w:r w:rsidRPr="00603E02">
        <w:rPr>
          <w:rFonts w:ascii="仿宋_GB2312" w:eastAsia="仿宋_GB2312" w:hint="eastAsia"/>
          <w:sz w:val="32"/>
          <w:szCs w:val="32"/>
        </w:rPr>
        <w:lastRenderedPageBreak/>
        <w:t>诺书。</w:t>
      </w:r>
    </w:p>
    <w:p w:rsidR="00603E02" w:rsidRPr="00282C79" w:rsidRDefault="00603E02" w:rsidP="00282C79">
      <w:pPr>
        <w:ind w:firstLineChars="200" w:firstLine="643"/>
        <w:rPr>
          <w:rFonts w:ascii="仿宋_GB2312" w:eastAsia="仿宋_GB2312" w:hint="eastAsia"/>
          <w:b/>
          <w:sz w:val="32"/>
          <w:szCs w:val="32"/>
        </w:rPr>
      </w:pPr>
      <w:r w:rsidRPr="00282C79">
        <w:rPr>
          <w:rFonts w:ascii="仿宋_GB2312" w:eastAsia="仿宋_GB2312" w:hint="eastAsia"/>
          <w:b/>
          <w:sz w:val="32"/>
          <w:szCs w:val="32"/>
        </w:rPr>
        <w:t>（3）报考其他招聘岗位人员：</w:t>
      </w:r>
    </w:p>
    <w:p w:rsidR="00603E02" w:rsidRPr="00603E02" w:rsidRDefault="00603E02" w:rsidP="00282C79">
      <w:pPr>
        <w:ind w:firstLineChars="200" w:firstLine="643"/>
        <w:rPr>
          <w:rFonts w:ascii="仿宋_GB2312" w:eastAsia="仿宋_GB2312" w:hint="eastAsia"/>
          <w:sz w:val="32"/>
          <w:szCs w:val="32"/>
        </w:rPr>
      </w:pPr>
      <w:r w:rsidRPr="00282C79">
        <w:rPr>
          <w:rFonts w:ascii="仿宋_GB2312" w:eastAsia="仿宋_GB2312" w:hint="eastAsia"/>
          <w:b/>
          <w:sz w:val="32"/>
          <w:szCs w:val="32"/>
        </w:rPr>
        <w:t>应聘人员</w:t>
      </w:r>
      <w:r w:rsidRPr="00603E02">
        <w:rPr>
          <w:rFonts w:ascii="仿宋_GB2312" w:eastAsia="仿宋_GB2312" w:hint="eastAsia"/>
          <w:sz w:val="32"/>
          <w:szCs w:val="32"/>
        </w:rPr>
        <w:t>须提交招聘岗位要求的学历证书、学位证书（海外留学人员还须提供教育部留学服务中心出具的学历、学位认证书）、毕业生就业主管机构签发的就业报到证（研究生毕业生可提供就业协议书代替就业报到证）、教师资格证书、身份证、具有人事管理权限部门或单位出具的同意报考证明信等。报名时有工作单位，但现已解除劳动合同或就业协议的人员应聘的，还须提供解除劳动合同或就业协议证明材料。</w:t>
      </w:r>
    </w:p>
    <w:p w:rsidR="00603E02" w:rsidRPr="00603E02" w:rsidRDefault="00603E02" w:rsidP="00282C79">
      <w:pPr>
        <w:ind w:firstLineChars="200" w:firstLine="640"/>
        <w:rPr>
          <w:rFonts w:ascii="仿宋_GB2312" w:eastAsia="仿宋_GB2312" w:hint="eastAsia"/>
          <w:sz w:val="32"/>
          <w:szCs w:val="32"/>
        </w:rPr>
      </w:pPr>
      <w:r w:rsidRPr="00603E02">
        <w:rPr>
          <w:rFonts w:ascii="仿宋_GB2312" w:eastAsia="仿宋_GB2312" w:hint="eastAsia"/>
          <w:sz w:val="32"/>
          <w:szCs w:val="32"/>
        </w:rPr>
        <w:t>招聘岗位有其他要求的，还须按要求提交其他相关材料。</w:t>
      </w:r>
    </w:p>
    <w:p w:rsidR="00603E02" w:rsidRPr="00603E02" w:rsidRDefault="00603E02" w:rsidP="00282C79">
      <w:pPr>
        <w:ind w:firstLineChars="200" w:firstLine="643"/>
        <w:rPr>
          <w:rFonts w:ascii="仿宋_GB2312" w:eastAsia="仿宋_GB2312" w:hint="eastAsia"/>
          <w:sz w:val="32"/>
          <w:szCs w:val="32"/>
        </w:rPr>
      </w:pPr>
      <w:r w:rsidRPr="00282C79">
        <w:rPr>
          <w:rFonts w:ascii="仿宋_GB2312" w:eastAsia="仿宋_GB2312" w:hint="eastAsia"/>
          <w:b/>
          <w:sz w:val="32"/>
          <w:szCs w:val="32"/>
        </w:rPr>
        <w:t>香港和澳门居民中的中国公民</w:t>
      </w:r>
      <w:r w:rsidRPr="00603E02">
        <w:rPr>
          <w:rFonts w:ascii="仿宋_GB2312" w:eastAsia="仿宋_GB2312" w:hint="eastAsia"/>
          <w:sz w:val="32"/>
          <w:szCs w:val="32"/>
        </w:rPr>
        <w:t>应聘的，还需提供《港澳居民来往内地通行证》。</w:t>
      </w:r>
    </w:p>
    <w:p w:rsidR="00603E02" w:rsidRPr="00282C79" w:rsidRDefault="00603E02" w:rsidP="00282C79">
      <w:pPr>
        <w:ind w:firstLineChars="200" w:firstLine="640"/>
        <w:rPr>
          <w:rFonts w:ascii="黑体" w:eastAsia="黑体" w:hAnsi="黑体" w:hint="eastAsia"/>
          <w:sz w:val="32"/>
          <w:szCs w:val="32"/>
        </w:rPr>
      </w:pPr>
      <w:r w:rsidRPr="00282C79">
        <w:rPr>
          <w:rFonts w:ascii="黑体" w:eastAsia="黑体" w:hAnsi="黑体" w:hint="eastAsia"/>
          <w:sz w:val="32"/>
          <w:szCs w:val="32"/>
        </w:rPr>
        <w:t>22.招聘岗位有其他要求，应聘人员需要注意什么问题？</w:t>
      </w:r>
    </w:p>
    <w:p w:rsidR="00603E02" w:rsidRPr="00603E02" w:rsidRDefault="00603E02" w:rsidP="00282C79">
      <w:pPr>
        <w:ind w:firstLineChars="200" w:firstLine="640"/>
        <w:rPr>
          <w:rFonts w:ascii="仿宋_GB2312" w:eastAsia="仿宋_GB2312" w:hint="eastAsia"/>
          <w:sz w:val="32"/>
          <w:szCs w:val="32"/>
        </w:rPr>
      </w:pPr>
      <w:r w:rsidRPr="00603E02">
        <w:rPr>
          <w:rFonts w:ascii="仿宋_GB2312" w:eastAsia="仿宋_GB2312" w:hint="eastAsia"/>
          <w:sz w:val="32"/>
          <w:szCs w:val="32"/>
        </w:rPr>
        <w:t>招聘岗位有其他要求的，必须满足《2020年莱阳市教体系统事业单位第二次公开招聘工作人员岗位需求表》中的所有条件才能报考。面试前现场资格审查时，在《莱阳市教体系统事业单位第二次公开招聘工作人员报名登记表》相应空栏中，如实填写自己的有关情况，并出具证明材料原件和复印件。</w:t>
      </w:r>
    </w:p>
    <w:p w:rsidR="00603E02" w:rsidRPr="00282C79" w:rsidRDefault="00603E02" w:rsidP="00282C79">
      <w:pPr>
        <w:ind w:firstLineChars="200" w:firstLine="640"/>
        <w:rPr>
          <w:rFonts w:ascii="黑体" w:eastAsia="黑体" w:hAnsi="黑体" w:hint="eastAsia"/>
          <w:sz w:val="32"/>
          <w:szCs w:val="32"/>
        </w:rPr>
      </w:pPr>
      <w:r w:rsidRPr="00282C79">
        <w:rPr>
          <w:rFonts w:ascii="黑体" w:eastAsia="黑体" w:hAnsi="黑体" w:hint="eastAsia"/>
          <w:sz w:val="32"/>
          <w:szCs w:val="32"/>
        </w:rPr>
        <w:t>23.如何查询是否进入面试范围？</w:t>
      </w:r>
    </w:p>
    <w:p w:rsidR="00603E02" w:rsidRPr="00603E02" w:rsidRDefault="00603E02" w:rsidP="00282C79">
      <w:pPr>
        <w:ind w:firstLineChars="200" w:firstLine="640"/>
        <w:rPr>
          <w:rFonts w:ascii="仿宋_GB2312" w:eastAsia="仿宋_GB2312" w:hint="eastAsia"/>
          <w:sz w:val="32"/>
          <w:szCs w:val="32"/>
        </w:rPr>
      </w:pPr>
      <w:r w:rsidRPr="00603E02">
        <w:rPr>
          <w:rFonts w:ascii="仿宋_GB2312" w:eastAsia="仿宋_GB2312" w:hint="eastAsia"/>
          <w:sz w:val="32"/>
          <w:szCs w:val="32"/>
        </w:rPr>
        <w:t>进入面试</w:t>
      </w:r>
      <w:proofErr w:type="gramStart"/>
      <w:r w:rsidRPr="00603E02">
        <w:rPr>
          <w:rFonts w:ascii="仿宋_GB2312" w:eastAsia="仿宋_GB2312" w:hint="eastAsia"/>
          <w:sz w:val="32"/>
          <w:szCs w:val="32"/>
        </w:rPr>
        <w:t>前资格</w:t>
      </w:r>
      <w:proofErr w:type="gramEnd"/>
      <w:r w:rsidRPr="00603E02">
        <w:rPr>
          <w:rFonts w:ascii="仿宋_GB2312" w:eastAsia="仿宋_GB2312" w:hint="eastAsia"/>
          <w:sz w:val="32"/>
          <w:szCs w:val="32"/>
        </w:rPr>
        <w:t>审查范围人员名单将在莱阳市政府网站公布。</w:t>
      </w:r>
    </w:p>
    <w:p w:rsidR="00603E02" w:rsidRPr="00282C79" w:rsidRDefault="00603E02" w:rsidP="00282C79">
      <w:pPr>
        <w:ind w:firstLineChars="200" w:firstLine="640"/>
        <w:rPr>
          <w:rFonts w:ascii="黑体" w:eastAsia="黑体" w:hAnsi="黑体" w:hint="eastAsia"/>
          <w:sz w:val="32"/>
          <w:szCs w:val="32"/>
        </w:rPr>
      </w:pPr>
      <w:r w:rsidRPr="00282C79">
        <w:rPr>
          <w:rFonts w:ascii="黑体" w:eastAsia="黑体" w:hAnsi="黑体" w:hint="eastAsia"/>
          <w:sz w:val="32"/>
          <w:szCs w:val="32"/>
        </w:rPr>
        <w:t>24.违纪违规应聘人员如何处理？</w:t>
      </w:r>
    </w:p>
    <w:p w:rsidR="00603E02" w:rsidRPr="00603E02" w:rsidRDefault="00603E02" w:rsidP="00282C79">
      <w:pPr>
        <w:ind w:firstLineChars="200" w:firstLine="640"/>
        <w:rPr>
          <w:rFonts w:ascii="仿宋_GB2312" w:eastAsia="仿宋_GB2312" w:hint="eastAsia"/>
          <w:sz w:val="32"/>
          <w:szCs w:val="32"/>
        </w:rPr>
      </w:pPr>
      <w:r w:rsidRPr="00603E02">
        <w:rPr>
          <w:rFonts w:ascii="仿宋_GB2312" w:eastAsia="仿宋_GB2312" w:hint="eastAsia"/>
          <w:sz w:val="32"/>
          <w:szCs w:val="32"/>
        </w:rPr>
        <w:t>应聘人员在应聘过程中存在违纪违规行为的，招聘单位、主管部</w:t>
      </w:r>
      <w:r w:rsidRPr="00603E02">
        <w:rPr>
          <w:rFonts w:ascii="仿宋_GB2312" w:eastAsia="仿宋_GB2312" w:hint="eastAsia"/>
          <w:sz w:val="32"/>
          <w:szCs w:val="32"/>
        </w:rPr>
        <w:lastRenderedPageBreak/>
        <w:t>门及招聘主管机关将按照《事业单位公开招聘违纪违规行为处理规定》（人力资源和社会保障部令第35号）有关规定处理。</w:t>
      </w:r>
    </w:p>
    <w:p w:rsidR="00603E02" w:rsidRPr="00282C79" w:rsidRDefault="00603E02" w:rsidP="00282C79">
      <w:pPr>
        <w:ind w:firstLineChars="200" w:firstLine="640"/>
        <w:rPr>
          <w:rFonts w:ascii="黑体" w:eastAsia="黑体" w:hAnsi="黑体" w:hint="eastAsia"/>
          <w:sz w:val="32"/>
          <w:szCs w:val="32"/>
        </w:rPr>
      </w:pPr>
      <w:r w:rsidRPr="00282C79">
        <w:rPr>
          <w:rFonts w:ascii="黑体" w:eastAsia="黑体" w:hAnsi="黑体" w:hint="eastAsia"/>
          <w:sz w:val="32"/>
          <w:szCs w:val="32"/>
        </w:rPr>
        <w:t>25.本次招聘是否指定辅导用书？</w:t>
      </w:r>
    </w:p>
    <w:p w:rsidR="00603E02" w:rsidRPr="00603E02" w:rsidRDefault="00603E02" w:rsidP="00282C79">
      <w:pPr>
        <w:ind w:firstLineChars="200" w:firstLine="640"/>
        <w:rPr>
          <w:rFonts w:ascii="仿宋_GB2312" w:eastAsia="仿宋_GB2312" w:hint="eastAsia"/>
          <w:sz w:val="32"/>
          <w:szCs w:val="32"/>
        </w:rPr>
      </w:pPr>
      <w:r w:rsidRPr="00603E02">
        <w:rPr>
          <w:rFonts w:ascii="仿宋_GB2312" w:eastAsia="仿宋_GB2312" w:hint="eastAsia"/>
          <w:sz w:val="32"/>
          <w:szCs w:val="32"/>
        </w:rPr>
        <w:t>本次招聘不指定考试辅导用书，不授权或委托任何机构举</w:t>
      </w:r>
      <w:proofErr w:type="gramStart"/>
      <w:r w:rsidRPr="00603E02">
        <w:rPr>
          <w:rFonts w:ascii="仿宋_GB2312" w:eastAsia="仿宋_GB2312" w:hint="eastAsia"/>
          <w:sz w:val="32"/>
          <w:szCs w:val="32"/>
        </w:rPr>
        <w:t>办考试</w:t>
      </w:r>
      <w:proofErr w:type="gramEnd"/>
      <w:r w:rsidRPr="00603E02">
        <w:rPr>
          <w:rFonts w:ascii="仿宋_GB2312" w:eastAsia="仿宋_GB2312" w:hint="eastAsia"/>
          <w:sz w:val="32"/>
          <w:szCs w:val="32"/>
        </w:rPr>
        <w:t>辅导培训班。社会上出现任何名义举办的辅导班、辅导网站或出版物、上网卡等，均与招聘单位主管部门无关。</w:t>
      </w:r>
    </w:p>
    <w:p w:rsidR="00603E02" w:rsidRPr="00282C79" w:rsidRDefault="00603E02" w:rsidP="00282C79">
      <w:pPr>
        <w:ind w:firstLineChars="200" w:firstLine="640"/>
        <w:rPr>
          <w:rFonts w:ascii="黑体" w:eastAsia="黑体" w:hAnsi="黑体" w:hint="eastAsia"/>
          <w:sz w:val="32"/>
          <w:szCs w:val="32"/>
        </w:rPr>
      </w:pPr>
      <w:r w:rsidRPr="00282C79">
        <w:rPr>
          <w:rFonts w:ascii="黑体" w:eastAsia="黑体" w:hAnsi="黑体" w:hint="eastAsia"/>
          <w:sz w:val="32"/>
          <w:szCs w:val="32"/>
        </w:rPr>
        <w:t>26.应聘人员还需注意哪些问题？</w:t>
      </w:r>
    </w:p>
    <w:p w:rsidR="000A06DB" w:rsidRPr="00603E02" w:rsidRDefault="00603E02" w:rsidP="00D67CFD">
      <w:pPr>
        <w:ind w:firstLineChars="200" w:firstLine="640"/>
        <w:rPr>
          <w:rFonts w:ascii="仿宋_GB2312" w:eastAsia="仿宋_GB2312" w:hint="eastAsia"/>
          <w:sz w:val="32"/>
          <w:szCs w:val="32"/>
        </w:rPr>
      </w:pPr>
      <w:r w:rsidRPr="00603E02">
        <w:rPr>
          <w:rFonts w:ascii="仿宋_GB2312" w:eastAsia="仿宋_GB2312" w:hint="eastAsia"/>
          <w:sz w:val="32"/>
          <w:szCs w:val="32"/>
        </w:rPr>
        <w:t>《简章》附件与《简章》具备同等效力，凡在网上预报名的应聘人员均视为同意《简章》及附件的相应规定。符合条件的应聘人员应在规定时间内尽早报名，因“压哨报名”而影响资格初审结果的，后果由应聘人员本人自负。应聘人员在报考期间要及时了解招聘网站发布的最新信息，报名所留联系电话号码准确并保持畅通，不要因错过重要信息而影响考试聘用。</w:t>
      </w:r>
    </w:p>
    <w:sectPr w:rsidR="000A06DB" w:rsidRPr="00603E02" w:rsidSect="000F207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AB" w:rsidRDefault="00DC0BAB" w:rsidP="001E293D">
      <w:r>
        <w:separator/>
      </w:r>
    </w:p>
  </w:endnote>
  <w:endnote w:type="continuationSeparator" w:id="0">
    <w:p w:rsidR="00DC0BAB" w:rsidRDefault="00DC0BAB" w:rsidP="001E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AB" w:rsidRDefault="00DC0BAB" w:rsidP="001E293D">
      <w:r>
        <w:separator/>
      </w:r>
    </w:p>
  </w:footnote>
  <w:footnote w:type="continuationSeparator" w:id="0">
    <w:p w:rsidR="00DC0BAB" w:rsidRDefault="00DC0BAB" w:rsidP="001E2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87"/>
    <w:rsid w:val="000A06DB"/>
    <w:rsid w:val="000F2074"/>
    <w:rsid w:val="001E293D"/>
    <w:rsid w:val="00282C79"/>
    <w:rsid w:val="002C069A"/>
    <w:rsid w:val="00603E02"/>
    <w:rsid w:val="00D67CFD"/>
    <w:rsid w:val="00DC0BAB"/>
    <w:rsid w:val="00EE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29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293D"/>
    <w:rPr>
      <w:sz w:val="18"/>
      <w:szCs w:val="18"/>
    </w:rPr>
  </w:style>
  <w:style w:type="paragraph" w:styleId="a4">
    <w:name w:val="footer"/>
    <w:basedOn w:val="a"/>
    <w:link w:val="Char0"/>
    <w:uiPriority w:val="99"/>
    <w:unhideWhenUsed/>
    <w:rsid w:val="001E29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293D"/>
    <w:rPr>
      <w:sz w:val="18"/>
      <w:szCs w:val="18"/>
    </w:rPr>
  </w:style>
  <w:style w:type="paragraph" w:customStyle="1" w:styleId="p18">
    <w:name w:val="p18"/>
    <w:basedOn w:val="a"/>
    <w:qFormat/>
    <w:rsid w:val="001E293D"/>
    <w:pPr>
      <w:widowControl/>
      <w:snapToGrid w:val="0"/>
    </w:pPr>
    <w:rPr>
      <w:rFonts w:ascii="宋体" w:hAnsi="宋体" w:cs="宋体"/>
      <w:kern w:val="0"/>
      <w:sz w:val="20"/>
      <w:szCs w:val="20"/>
    </w:rPr>
  </w:style>
  <w:style w:type="paragraph" w:styleId="a5">
    <w:name w:val="Balloon Text"/>
    <w:basedOn w:val="a"/>
    <w:link w:val="Char1"/>
    <w:uiPriority w:val="99"/>
    <w:semiHidden/>
    <w:unhideWhenUsed/>
    <w:rsid w:val="001E293D"/>
    <w:rPr>
      <w:sz w:val="18"/>
      <w:szCs w:val="18"/>
    </w:rPr>
  </w:style>
  <w:style w:type="character" w:customStyle="1" w:styleId="Char1">
    <w:name w:val="批注框文本 Char"/>
    <w:basedOn w:val="a0"/>
    <w:link w:val="a5"/>
    <w:uiPriority w:val="99"/>
    <w:semiHidden/>
    <w:rsid w:val="001E293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29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293D"/>
    <w:rPr>
      <w:sz w:val="18"/>
      <w:szCs w:val="18"/>
    </w:rPr>
  </w:style>
  <w:style w:type="paragraph" w:styleId="a4">
    <w:name w:val="footer"/>
    <w:basedOn w:val="a"/>
    <w:link w:val="Char0"/>
    <w:uiPriority w:val="99"/>
    <w:unhideWhenUsed/>
    <w:rsid w:val="001E29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293D"/>
    <w:rPr>
      <w:sz w:val="18"/>
      <w:szCs w:val="18"/>
    </w:rPr>
  </w:style>
  <w:style w:type="paragraph" w:customStyle="1" w:styleId="p18">
    <w:name w:val="p18"/>
    <w:basedOn w:val="a"/>
    <w:qFormat/>
    <w:rsid w:val="001E293D"/>
    <w:pPr>
      <w:widowControl/>
      <w:snapToGrid w:val="0"/>
    </w:pPr>
    <w:rPr>
      <w:rFonts w:ascii="宋体" w:hAnsi="宋体" w:cs="宋体"/>
      <w:kern w:val="0"/>
      <w:sz w:val="20"/>
      <w:szCs w:val="20"/>
    </w:rPr>
  </w:style>
  <w:style w:type="paragraph" w:styleId="a5">
    <w:name w:val="Balloon Text"/>
    <w:basedOn w:val="a"/>
    <w:link w:val="Char1"/>
    <w:uiPriority w:val="99"/>
    <w:semiHidden/>
    <w:unhideWhenUsed/>
    <w:rsid w:val="001E293D"/>
    <w:rPr>
      <w:sz w:val="18"/>
      <w:szCs w:val="18"/>
    </w:rPr>
  </w:style>
  <w:style w:type="character" w:customStyle="1" w:styleId="Char1">
    <w:name w:val="批注框文本 Char"/>
    <w:basedOn w:val="a0"/>
    <w:link w:val="a5"/>
    <w:uiPriority w:val="99"/>
    <w:semiHidden/>
    <w:rsid w:val="001E293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692</Words>
  <Characters>3950</Characters>
  <Application>Microsoft Office Word</Application>
  <DocSecurity>0</DocSecurity>
  <Lines>32</Lines>
  <Paragraphs>9</Paragraphs>
  <ScaleCrop>false</ScaleCrop>
  <Company>China</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2020-07-14T09:24:00Z</dcterms:created>
  <dcterms:modified xsi:type="dcterms:W3CDTF">2020-07-14T09:40:00Z</dcterms:modified>
</cp:coreProperties>
</file>