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bookmarkStart w:id="0" w:name="_GoBack"/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河北省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年公务员录用四级联考体能测评考生防疫与安全须知</w:t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ascii="仿宋_GB2312" w:hAnsi="仿宋_GB2312" w:eastAsia="仿宋_GB2312" w:cs="仿宋_GB2312"/>
          <w:sz w:val="36"/>
          <w:szCs w:val="36"/>
          <w:shd w:val="clear" w:color="auto" w:fill="FFFFFF"/>
        </w:rPr>
      </w:pP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根据疫情防控工作有关要求，报考公安机关人民警察职位的考生，须在体能测评前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申领“河北健康码”。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申领方式为：通过微信搜索“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sz w:val="32"/>
          <w:szCs w:val="32"/>
        </w:rPr>
        <w:t>”登录“河北健康码”，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按照提示填写健康信息，核对并确认无误后提交，自动生成“河北健康码”。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）来自国内疫情低风险地区的考生：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“河北健康码”为绿码且健康状况正常，经现场测量体温正常可参加体能测评。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），并按相关要求执行。凡因在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天健康监测中出现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次核酸检测阴性证明方可参加体能测评。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天的地区）或国（境）外旅居史的考生：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天内核酸检测阴性证明方可参加体能测评；如有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次核酸检测阴性证明方可参加体能测评。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因执行隔离规定不能参加体能测评的，实行严格自律机制，按照体能测评标准自行测评合格后方可报名，笔试成绩公布后，在面试资格审查阶段进行体能测评补测，补测不合格或个人原因不能按时参加的，取消面试资格。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</w:rPr>
        <w:t>特别提示：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这类考生须在体能测评报名截止时间前，在“体能自测申报”栏中提前声明“因执行隔离规定，申请体能自测”，打印《四级联考体能测评表》、填报自测成绩并签字，以图片格式提交报考职位所在市“体能测评安排”中公布的电子邮箱。体能测评自测成绩为报名参考，是否合格以最终补测结果为准；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体能自测成绩不稳定或不合格的，建议报考公安机关人民警察职位以外的职位，避免因体能测评补测不合格影响选择报考其他职位的机会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）既往新冠肺炎确诊病例、无症状感染者及密切接触者，现已按规定解除隔离观察的考生，应当主动向参考地考试机构报告，且持河北健康码“绿码”方可参加体能测评。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（4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体能测评前14天内与确诊、疑似病例或无症状感染者有密切接触史的考生，按照防疫有关要求配合进行隔离医学观察或隔离治疗。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按照疫情防控相关规定，考生须申报本人体能测评前14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天健康状况（7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日至24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日期间）。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</w:rPr>
        <w:t>7月24日，考生在所报考公安职位所属的设区市、定州市、辛集市招录网站查看“体能测评安排”，下载并填写《个人健康信息承诺书（体能测评）》。7月25日至26日，考生持有效的二代《居民身份证》以及打印的《体能测评表》《个人健康信息承诺书（体能测评）》按“体能测评安排”到指定地点参加体能测评。</w:t>
      </w:r>
    </w:p>
    <w:p>
      <w:pPr>
        <w:widowControl/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考试当天，若考生在进入考点或考试过程中出现发热、咳嗽等症状，由考点医护人员进行初步诊断，并视情况安排到留观区待其他考生体能测评结束后单独测评，或者立即采取隔离措施，送往定点医院进行医治。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考生进入考点后，须全程听从考点工作人员指挥，分散进入考场，进出考场、测评期间均须与他人保持1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米以上距离，避免近距离接触交流。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pStyle w:val="4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公告发布后，疫情防控工作有新要求和规定的，省公务员主管部门将另行公告通知，请考生随时关注河北省公务员考试专题网站（http://www.hebgwyks.gov.cn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）。</w:t>
      </w:r>
    </w:p>
    <w:bookmarkEnd w:id="0"/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596D2A"/>
    <w:rsid w:val="000711DC"/>
    <w:rsid w:val="000B113B"/>
    <w:rsid w:val="001D45D7"/>
    <w:rsid w:val="001F3D34"/>
    <w:rsid w:val="00213912"/>
    <w:rsid w:val="002B3FEA"/>
    <w:rsid w:val="003F3420"/>
    <w:rsid w:val="00515349"/>
    <w:rsid w:val="005C0C6F"/>
    <w:rsid w:val="00681ECD"/>
    <w:rsid w:val="00730C24"/>
    <w:rsid w:val="009A0968"/>
    <w:rsid w:val="00B47380"/>
    <w:rsid w:val="00C46CAC"/>
    <w:rsid w:val="00C8618F"/>
    <w:rsid w:val="00D93F66"/>
    <w:rsid w:val="00E9134A"/>
    <w:rsid w:val="00EF6EF1"/>
    <w:rsid w:val="00FF6497"/>
    <w:rsid w:val="01910549"/>
    <w:rsid w:val="01E142CD"/>
    <w:rsid w:val="01F44AEF"/>
    <w:rsid w:val="02055B90"/>
    <w:rsid w:val="02981AC9"/>
    <w:rsid w:val="02C72F66"/>
    <w:rsid w:val="02F2738F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7E62E49"/>
    <w:rsid w:val="083646B9"/>
    <w:rsid w:val="08B42F91"/>
    <w:rsid w:val="099E7FB7"/>
    <w:rsid w:val="09D669FF"/>
    <w:rsid w:val="0B4D6463"/>
    <w:rsid w:val="0BF92C25"/>
    <w:rsid w:val="0BFD26D7"/>
    <w:rsid w:val="0EBA39AA"/>
    <w:rsid w:val="0FDB2E61"/>
    <w:rsid w:val="100E605B"/>
    <w:rsid w:val="10993D1B"/>
    <w:rsid w:val="10E80397"/>
    <w:rsid w:val="11002C0F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EB1062"/>
    <w:rsid w:val="19902DFA"/>
    <w:rsid w:val="19CC0CB3"/>
    <w:rsid w:val="1B6E1DF5"/>
    <w:rsid w:val="1B7043CD"/>
    <w:rsid w:val="1C9E24D2"/>
    <w:rsid w:val="1CA7225E"/>
    <w:rsid w:val="1D27560D"/>
    <w:rsid w:val="1D5915E3"/>
    <w:rsid w:val="1DA20395"/>
    <w:rsid w:val="1DAC22AD"/>
    <w:rsid w:val="1DD62BC3"/>
    <w:rsid w:val="1E5F6B31"/>
    <w:rsid w:val="1E8E6272"/>
    <w:rsid w:val="1F3024F8"/>
    <w:rsid w:val="1F98477B"/>
    <w:rsid w:val="1FFE6574"/>
    <w:rsid w:val="202A7E82"/>
    <w:rsid w:val="20C20CA1"/>
    <w:rsid w:val="223363D1"/>
    <w:rsid w:val="23256EB8"/>
    <w:rsid w:val="240B6172"/>
    <w:rsid w:val="2472781A"/>
    <w:rsid w:val="24731075"/>
    <w:rsid w:val="248E2B54"/>
    <w:rsid w:val="25113008"/>
    <w:rsid w:val="25863FF2"/>
    <w:rsid w:val="265E7CC6"/>
    <w:rsid w:val="26FB789E"/>
    <w:rsid w:val="270E45D6"/>
    <w:rsid w:val="27CD1C64"/>
    <w:rsid w:val="27FA590C"/>
    <w:rsid w:val="284A71F9"/>
    <w:rsid w:val="28C022AF"/>
    <w:rsid w:val="29216B48"/>
    <w:rsid w:val="2934569B"/>
    <w:rsid w:val="2A120280"/>
    <w:rsid w:val="2A421834"/>
    <w:rsid w:val="2BC75CC3"/>
    <w:rsid w:val="2BD04496"/>
    <w:rsid w:val="2D353A7E"/>
    <w:rsid w:val="2E8C05B6"/>
    <w:rsid w:val="2F5918F1"/>
    <w:rsid w:val="2FD26614"/>
    <w:rsid w:val="304726D2"/>
    <w:rsid w:val="30522160"/>
    <w:rsid w:val="318E76B5"/>
    <w:rsid w:val="32137303"/>
    <w:rsid w:val="32B042A2"/>
    <w:rsid w:val="34420CE9"/>
    <w:rsid w:val="34462EFA"/>
    <w:rsid w:val="34F2679D"/>
    <w:rsid w:val="358D6F61"/>
    <w:rsid w:val="35E23122"/>
    <w:rsid w:val="36A02D17"/>
    <w:rsid w:val="37D564C9"/>
    <w:rsid w:val="38AC455A"/>
    <w:rsid w:val="39B30660"/>
    <w:rsid w:val="3C7554DD"/>
    <w:rsid w:val="3C8A6EE3"/>
    <w:rsid w:val="3CBE5289"/>
    <w:rsid w:val="3CCE5F3D"/>
    <w:rsid w:val="3D65526D"/>
    <w:rsid w:val="3E32317F"/>
    <w:rsid w:val="3F873E32"/>
    <w:rsid w:val="41B27B31"/>
    <w:rsid w:val="42004D64"/>
    <w:rsid w:val="425B7C97"/>
    <w:rsid w:val="442128C5"/>
    <w:rsid w:val="450E0CBF"/>
    <w:rsid w:val="453B7017"/>
    <w:rsid w:val="45753549"/>
    <w:rsid w:val="45C731EA"/>
    <w:rsid w:val="45F051FD"/>
    <w:rsid w:val="47446A3A"/>
    <w:rsid w:val="47936857"/>
    <w:rsid w:val="489C7372"/>
    <w:rsid w:val="494D5137"/>
    <w:rsid w:val="4A483C7C"/>
    <w:rsid w:val="4ADC6ECD"/>
    <w:rsid w:val="4AEF10F3"/>
    <w:rsid w:val="4B2F20F8"/>
    <w:rsid w:val="4B596D2A"/>
    <w:rsid w:val="4CE11286"/>
    <w:rsid w:val="4F240A65"/>
    <w:rsid w:val="4F371C8B"/>
    <w:rsid w:val="50354CA0"/>
    <w:rsid w:val="508E1D72"/>
    <w:rsid w:val="53453866"/>
    <w:rsid w:val="53BE1F5F"/>
    <w:rsid w:val="54247DD5"/>
    <w:rsid w:val="551F0AA6"/>
    <w:rsid w:val="56A26D5E"/>
    <w:rsid w:val="57C500DD"/>
    <w:rsid w:val="58EE7CA3"/>
    <w:rsid w:val="59097C14"/>
    <w:rsid w:val="5927697C"/>
    <w:rsid w:val="59A90459"/>
    <w:rsid w:val="5B137AE6"/>
    <w:rsid w:val="5B76068B"/>
    <w:rsid w:val="5CD119B0"/>
    <w:rsid w:val="5E0A7B0E"/>
    <w:rsid w:val="5E9645C2"/>
    <w:rsid w:val="5F9F47FE"/>
    <w:rsid w:val="60EF4B26"/>
    <w:rsid w:val="61C208EA"/>
    <w:rsid w:val="61C87AAB"/>
    <w:rsid w:val="61FC6D35"/>
    <w:rsid w:val="62C72FBA"/>
    <w:rsid w:val="62F37B67"/>
    <w:rsid w:val="6379094F"/>
    <w:rsid w:val="645B4E55"/>
    <w:rsid w:val="64EC3D0C"/>
    <w:rsid w:val="6636670D"/>
    <w:rsid w:val="664F3F62"/>
    <w:rsid w:val="667E39F1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DB52DCB"/>
    <w:rsid w:val="7F4F39DB"/>
    <w:rsid w:val="7F706FFB"/>
    <w:rsid w:val="7FBB7E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258</Words>
  <Characters>1475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Administrator</cp:lastModifiedBy>
  <cp:lastPrinted>2020-07-05T15:03:00Z</cp:lastPrinted>
  <dcterms:modified xsi:type="dcterms:W3CDTF">2020-07-17T23:44:14Z</dcterms:modified>
  <dc:title>天津市2020年公开招考公务员笔试考生防疫与安全须知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