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i w:val="0"/>
          <w:caps w:val="0"/>
          <w:color w:val="FF0000"/>
          <w:spacing w:val="0"/>
          <w:sz w:val="30"/>
          <w:szCs w:val="30"/>
          <w:shd w:val="clear" w:fill="FFFFFF"/>
        </w:rPr>
      </w:pPr>
      <w:r>
        <w:rPr>
          <w:rFonts w:ascii="微软雅黑" w:hAnsi="微软雅黑" w:eastAsia="微软雅黑" w:cs="微软雅黑"/>
          <w:b/>
          <w:i w:val="0"/>
          <w:caps w:val="0"/>
          <w:color w:val="FF0000"/>
          <w:spacing w:val="0"/>
          <w:sz w:val="30"/>
          <w:szCs w:val="30"/>
          <w:shd w:val="clear" w:fill="FFFFFF"/>
        </w:rPr>
        <w:t>2020年广陵区教育系统事业单位公</w:t>
      </w:r>
      <w:bookmarkStart w:id="0" w:name="_GoBack"/>
      <w:bookmarkEnd w:id="0"/>
      <w:r>
        <w:rPr>
          <w:rFonts w:ascii="微软雅黑" w:hAnsi="微软雅黑" w:eastAsia="微软雅黑" w:cs="微软雅黑"/>
          <w:b/>
          <w:i w:val="0"/>
          <w:caps w:val="0"/>
          <w:color w:val="FF0000"/>
          <w:spacing w:val="0"/>
          <w:sz w:val="30"/>
          <w:szCs w:val="30"/>
          <w:shd w:val="clear" w:fill="FFFFFF"/>
        </w:rPr>
        <w:t>开招聘教师面试成绩</w:t>
      </w:r>
    </w:p>
    <w:tbl>
      <w:tblPr>
        <w:tblW w:w="9617" w:type="dxa"/>
        <w:tblInd w:w="-15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38"/>
        <w:gridCol w:w="2894"/>
        <w:gridCol w:w="3092"/>
        <w:gridCol w:w="219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8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30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抽签号</w:t>
            </w:r>
          </w:p>
        </w:tc>
        <w:tc>
          <w:tcPr>
            <w:tcW w:w="2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面试成绩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小学语文一组9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小学语文一组10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小学语文一组1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小学语文一组16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小学语文一组5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小学语文一组13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小学语文一组15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小学语文一组11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小学语文一组17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小学语文一组12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小学语文一组8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小学语文一组2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小学语文一组4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小学语文一组6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小学语文一组14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小学语文一组7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小学语文一组3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小学体育组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小学体育组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小学体育组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英语一组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英语一组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数学三组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数学三组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数学三组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英语一组1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英语一组2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英语一组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特殊教育数学教师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数学一组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小学语文三组4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小学语文三组3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小学语文三组6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小学语文三组12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小学语文三组9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小学语文三组14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小学语文三组10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小学语文三组11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小学语文三组7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小学语文三组8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小学语文三组1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小学语文三组13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小学语文三组15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小学语文三组2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小学语文三组5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小学语文四组7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小学语文四组11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小学语文四组10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小学语文四组3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小学语文四组12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小学语文四组9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小学语文四组6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小学语文四组1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小学语文四组5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小学语文四组8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小学语文四组4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小学语文四组2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数学二组12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数学二组16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数学二组11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数学二组14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数学二组13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数学二组10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数学二组15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数学二组17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数学二组6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数学二组7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数学二组4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数学二组9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数学二组1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数学二组2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数学二组5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数学二组3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数学二组8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英语二组2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英语二组4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英语二组3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英语二组5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英语二组1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小学体育组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小学体育组3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小学体育组5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小学体育组6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小学体育组8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小学体育组1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小学体育组7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小学体育组4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小学体育组9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小学科学组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小学科学组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小学科学组2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小学科学组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小学语文二组11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小学语文二组10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小学语文二组1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小学语文二组4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小学语文二组7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小学语文二组8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小学语文二组9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小学语文二组13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小学语文二组14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小学语文二组16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小学语文二组5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小学语文二组6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小学语文二组2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小学语文二组3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小学语文二组15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小学语文二组12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数学一组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数学一组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数学一组11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数学一组2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数学一组8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数学一组5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数学一组1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数学一组10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数学一组13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数学一组6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数学一组9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数学一组4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数学一组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英语二组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英语二组8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英语二组7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英语二组9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英语二组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英语二组6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73.67</w:t>
            </w:r>
          </w:p>
        </w:tc>
      </w:tr>
    </w:tbl>
    <w:p>
      <w:pPr>
        <w:rPr>
          <w:rFonts w:hint="eastAsia" w:ascii="微软雅黑" w:hAnsi="微软雅黑" w:eastAsia="微软雅黑" w:cs="微软雅黑"/>
          <w:b/>
          <w:i w:val="0"/>
          <w:caps w:val="0"/>
          <w:color w:val="FF0000"/>
          <w:spacing w:val="0"/>
          <w:sz w:val="30"/>
          <w:szCs w:val="30"/>
          <w:shd w:val="clear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224C2"/>
    <w:rsid w:val="2622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2020-08-06T00:56:00Z</dcterms:created>
  <dc:creator>王斌</dc:creator>
  <cp:lastModifiedBy>王斌</cp:lastModifiedBy>
  <dcterms:modified xsi:type="dcterms:W3CDTF">2020-08-06T04:18:33Z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