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2020年乐清市教师招聘技能测试成绩公布</w:t>
      </w:r>
    </w:p>
    <w:tbl>
      <w:tblPr>
        <w:tblW w:w="9300" w:type="dxa"/>
        <w:tblInd w:w="0" w:type="dxa"/>
        <w:shd w:val="clear" w:color="auto" w:fill="FCFDFE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1957"/>
        <w:gridCol w:w="1127"/>
        <w:gridCol w:w="1127"/>
        <w:gridCol w:w="1127"/>
        <w:gridCol w:w="1684"/>
        <w:gridCol w:w="569"/>
        <w:gridCol w:w="569"/>
        <w:gridCol w:w="1127"/>
      </w:tblGrid>
      <w:tr>
        <w:tblPrEx>
          <w:shd w:val="clear" w:color="auto" w:fill="FCFDFE"/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C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8"/>
                <w:szCs w:val="48"/>
              </w:rPr>
              <w:t>音乐岗位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技能测试胸贴号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声乐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自弹自唱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特长展示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技能成绩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音乐01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音乐02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音乐03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音乐04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音乐05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音乐06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音乐07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音乐08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音乐09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音乐10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音乐11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音乐12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音乐13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音乐14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音乐15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音乐16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C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8"/>
                <w:szCs w:val="48"/>
              </w:rPr>
              <w:t>体育岗位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技能测试胸贴号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短跑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铅球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跳远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球类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技能成绩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8.93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25.48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33.57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C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8"/>
                <w:szCs w:val="48"/>
              </w:rPr>
              <w:t>美术岗位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技能测试胸贴号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素描速写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海报设计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纸工制作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色彩（静物）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技能成绩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美术01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美术02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美术03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美术04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美术05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美术06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美术07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美术08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美术09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美术10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美术11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美术12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美术13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C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8"/>
                <w:szCs w:val="48"/>
              </w:rPr>
              <w:t>学前教育岗位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技能测试胸贴号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自弹自唱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命题画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技能成绩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DF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46.4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D5FFD"/>
    <w:rsid w:val="7E9D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2020-08-06T06:16:00Z</dcterms:created>
  <dc:creator>王斌</dc:creator>
  <cp:lastModifiedBy>王斌</cp:lastModifiedBy>
  <dcterms:modified xsi:type="dcterms:W3CDTF">2020-08-06T06:17:18Z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