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DE" w:rsidRDefault="006C2EC7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934FB5" w:rsidRDefault="006C2EC7"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2020</w:t>
      </w:r>
      <w:r>
        <w:rPr>
          <w:rFonts w:eastAsia="方正大标宋简体" w:hint="eastAsia"/>
          <w:sz w:val="44"/>
          <w:szCs w:val="44"/>
        </w:rPr>
        <w:t>年</w:t>
      </w:r>
      <w:r w:rsidR="00CD5701">
        <w:rPr>
          <w:rFonts w:eastAsia="方正大标宋简体" w:hint="eastAsia"/>
          <w:sz w:val="44"/>
          <w:szCs w:val="44"/>
        </w:rPr>
        <w:t>公主岭</w:t>
      </w:r>
      <w:r>
        <w:rPr>
          <w:rFonts w:eastAsia="方正大标宋简体" w:hint="eastAsia"/>
          <w:sz w:val="44"/>
          <w:szCs w:val="44"/>
        </w:rPr>
        <w:t>市事业单位</w:t>
      </w:r>
      <w:r w:rsidR="00934FB5">
        <w:rPr>
          <w:rFonts w:eastAsia="方正大标宋简体" w:hint="eastAsia"/>
          <w:sz w:val="44"/>
          <w:szCs w:val="44"/>
        </w:rPr>
        <w:t>专项招聘高校</w:t>
      </w:r>
    </w:p>
    <w:p w:rsidR="00EE5ADE" w:rsidRDefault="00934FB5">
      <w:pPr>
        <w:spacing w:line="576" w:lineRule="exact"/>
        <w:jc w:val="center"/>
        <w:rPr>
          <w:rFonts w:eastAsia="仿宋_GB2312"/>
          <w:spacing w:val="-4"/>
          <w:sz w:val="33"/>
          <w:szCs w:val="33"/>
        </w:rPr>
      </w:pPr>
      <w:r>
        <w:rPr>
          <w:rFonts w:eastAsia="方正大标宋简体" w:hint="eastAsia"/>
          <w:sz w:val="44"/>
          <w:szCs w:val="44"/>
        </w:rPr>
        <w:t>毕业生</w:t>
      </w:r>
      <w:r w:rsidR="006C2EC7">
        <w:rPr>
          <w:rFonts w:eastAsia="方正大标宋简体"/>
          <w:sz w:val="44"/>
          <w:szCs w:val="44"/>
        </w:rPr>
        <w:t>笔试考生新冠肺炎疫情防控告知书</w:t>
      </w:r>
    </w:p>
    <w:p w:rsidR="00CD5701" w:rsidRDefault="000B66BD" w:rsidP="000B66BD">
      <w:pPr>
        <w:spacing w:line="540" w:lineRule="exact"/>
        <w:ind w:firstLineChars="907" w:firstLine="2830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（正反面打印）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1.</w:t>
      </w:r>
      <w:r>
        <w:rPr>
          <w:rFonts w:eastAsia="仿宋_GB2312" w:hint="eastAsia"/>
          <w:spacing w:val="-4"/>
          <w:sz w:val="32"/>
          <w:szCs w:val="32"/>
        </w:rPr>
        <w:t>参加笔试的考生，通过</w:t>
      </w:r>
      <w:r w:rsidR="00B87184">
        <w:rPr>
          <w:rFonts w:eastAsia="仿宋_GB2312" w:hint="eastAsia"/>
          <w:spacing w:val="-4"/>
          <w:sz w:val="32"/>
          <w:szCs w:val="32"/>
        </w:rPr>
        <w:t>公主岭市疫情防控咨询电话</w:t>
      </w:r>
      <w:r>
        <w:rPr>
          <w:rFonts w:eastAsia="仿宋_GB2312" w:hint="eastAsia"/>
          <w:spacing w:val="-4"/>
          <w:sz w:val="32"/>
          <w:szCs w:val="32"/>
        </w:rPr>
        <w:t>（</w:t>
      </w:r>
      <w:r>
        <w:rPr>
          <w:rFonts w:eastAsia="仿宋_GB2312" w:hint="eastAsia"/>
          <w:spacing w:val="-4"/>
          <w:sz w:val="32"/>
          <w:szCs w:val="32"/>
        </w:rPr>
        <w:t>043</w:t>
      </w:r>
      <w:r w:rsidR="00B87184">
        <w:rPr>
          <w:rFonts w:eastAsia="仿宋_GB2312" w:hint="eastAsia"/>
          <w:spacing w:val="-4"/>
          <w:sz w:val="32"/>
          <w:szCs w:val="32"/>
        </w:rPr>
        <w:t>4</w:t>
      </w:r>
      <w:r>
        <w:rPr>
          <w:rFonts w:eastAsia="仿宋_GB2312" w:hint="eastAsia"/>
          <w:spacing w:val="-4"/>
          <w:sz w:val="32"/>
          <w:szCs w:val="32"/>
        </w:rPr>
        <w:t>-</w:t>
      </w:r>
      <w:r w:rsidR="00B87184">
        <w:rPr>
          <w:rFonts w:eastAsia="仿宋_GB2312" w:hint="eastAsia"/>
          <w:spacing w:val="-4"/>
          <w:sz w:val="32"/>
          <w:szCs w:val="32"/>
        </w:rPr>
        <w:t>6262320</w:t>
      </w:r>
      <w:r>
        <w:rPr>
          <w:rFonts w:eastAsia="仿宋_GB2312" w:hint="eastAsia"/>
          <w:spacing w:val="-4"/>
          <w:sz w:val="32"/>
          <w:szCs w:val="32"/>
        </w:rPr>
        <w:t>）了解</w:t>
      </w:r>
      <w:r w:rsidR="00CD5701">
        <w:rPr>
          <w:rFonts w:eastAsia="仿宋_GB2312" w:hint="eastAsia"/>
          <w:spacing w:val="-4"/>
          <w:sz w:val="32"/>
          <w:szCs w:val="32"/>
        </w:rPr>
        <w:t>公主岭</w:t>
      </w:r>
      <w:r>
        <w:rPr>
          <w:rFonts w:eastAsia="仿宋_GB2312" w:hint="eastAsia"/>
          <w:spacing w:val="-4"/>
          <w:sz w:val="32"/>
          <w:szCs w:val="32"/>
        </w:rPr>
        <w:t>市疫情防控相关要求。须进行隔离观察的，要提前到达</w:t>
      </w:r>
      <w:r w:rsidR="00AA73F2">
        <w:rPr>
          <w:rFonts w:eastAsia="仿宋_GB2312" w:hint="eastAsia"/>
          <w:spacing w:val="-4"/>
          <w:sz w:val="32"/>
          <w:szCs w:val="32"/>
        </w:rPr>
        <w:t>公主岭市</w:t>
      </w:r>
      <w:r>
        <w:rPr>
          <w:rFonts w:eastAsia="仿宋_GB2312" w:hint="eastAsia"/>
          <w:spacing w:val="-4"/>
          <w:sz w:val="32"/>
          <w:szCs w:val="32"/>
        </w:rPr>
        <w:t>按要求隔离观察，并于笔试当天出具解除隔离证明；不能出具解除隔离证明的，不能参加考试。自公告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</w:t>
      </w:r>
      <w:r>
        <w:rPr>
          <w:rFonts w:eastAsia="仿宋_GB2312"/>
          <w:spacing w:val="-4"/>
          <w:sz w:val="32"/>
          <w:szCs w:val="32"/>
        </w:rPr>
        <w:t>考生应在</w:t>
      </w:r>
      <w:r>
        <w:rPr>
          <w:rFonts w:eastAsia="仿宋_GB2312"/>
          <w:spacing w:val="-4"/>
          <w:sz w:val="32"/>
          <w:szCs w:val="32"/>
        </w:rPr>
        <w:t>8</w:t>
      </w:r>
      <w:r>
        <w:rPr>
          <w:rFonts w:eastAsia="仿宋_GB2312"/>
          <w:spacing w:val="-4"/>
          <w:sz w:val="32"/>
          <w:szCs w:val="32"/>
        </w:rPr>
        <w:t>月</w:t>
      </w:r>
      <w:r>
        <w:rPr>
          <w:rFonts w:eastAsia="仿宋_GB2312"/>
          <w:spacing w:val="-4"/>
          <w:sz w:val="32"/>
          <w:szCs w:val="32"/>
        </w:rPr>
        <w:t>15</w:t>
      </w:r>
      <w:r>
        <w:rPr>
          <w:rFonts w:eastAsia="仿宋_GB2312"/>
          <w:spacing w:val="-4"/>
          <w:sz w:val="32"/>
          <w:szCs w:val="32"/>
        </w:rPr>
        <w:t>日前通过微信添加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吉事办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小程序申领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（技术咨询电话：</w:t>
      </w:r>
      <w:r>
        <w:rPr>
          <w:rFonts w:eastAsia="仿宋_GB2312"/>
          <w:spacing w:val="-4"/>
          <w:sz w:val="32"/>
          <w:szCs w:val="32"/>
        </w:rPr>
        <w:t>0431-12342</w:t>
      </w:r>
      <w:r>
        <w:rPr>
          <w:rFonts w:eastAsia="仿宋_GB2312"/>
          <w:spacing w:val="-4"/>
          <w:sz w:val="32"/>
          <w:szCs w:val="32"/>
        </w:rPr>
        <w:t>）、下载打印《</w:t>
      </w:r>
      <w:r w:rsidR="00AD57EB" w:rsidRPr="00AD57EB">
        <w:rPr>
          <w:rFonts w:eastAsia="仿宋_GB2312" w:hint="eastAsia"/>
          <w:spacing w:val="-4"/>
          <w:sz w:val="32"/>
          <w:szCs w:val="32"/>
        </w:rPr>
        <w:t>2020</w:t>
      </w:r>
      <w:r w:rsidR="00AD57EB" w:rsidRPr="00AD57EB">
        <w:rPr>
          <w:rFonts w:eastAsia="仿宋_GB2312" w:hint="eastAsia"/>
          <w:spacing w:val="-4"/>
          <w:sz w:val="32"/>
          <w:szCs w:val="32"/>
        </w:rPr>
        <w:t>年公主岭市事业单位专项招聘高校毕业生笔试考生行程轨迹、体温监测记录单</w:t>
      </w:r>
      <w:r>
        <w:rPr>
          <w:rFonts w:eastAsia="仿宋_GB2312"/>
          <w:spacing w:val="-4"/>
          <w:sz w:val="32"/>
          <w:szCs w:val="32"/>
        </w:rPr>
        <w:t>》每日记录。笔试当天，需查验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、现场测温并到考场上交</w:t>
      </w:r>
      <w:r>
        <w:rPr>
          <w:rFonts w:eastAsia="仿宋_GB2312"/>
          <w:spacing w:val="-4"/>
          <w:sz w:val="32"/>
          <w:szCs w:val="32"/>
        </w:rPr>
        <w:t>1</w:t>
      </w:r>
      <w:r>
        <w:rPr>
          <w:rFonts w:eastAsia="仿宋_GB2312"/>
          <w:spacing w:val="-4"/>
          <w:sz w:val="32"/>
          <w:szCs w:val="32"/>
        </w:rPr>
        <w:t>份。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为绿码的考生，经现场测量体温正常方可进入考点。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或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非绿码的考生，须于笔试当天提供</w:t>
      </w:r>
      <w:r>
        <w:rPr>
          <w:rFonts w:eastAsia="仿宋_GB2312"/>
          <w:spacing w:val="-4"/>
          <w:sz w:val="32"/>
          <w:szCs w:val="32"/>
        </w:rPr>
        <w:t>8</w:t>
      </w:r>
      <w:r>
        <w:rPr>
          <w:rFonts w:eastAsia="仿宋_GB2312"/>
          <w:spacing w:val="-4"/>
          <w:sz w:val="32"/>
          <w:szCs w:val="32"/>
        </w:rPr>
        <w:t>月</w:t>
      </w:r>
      <w:r>
        <w:rPr>
          <w:rFonts w:eastAsia="仿宋_GB2312"/>
          <w:spacing w:val="-4"/>
          <w:sz w:val="32"/>
          <w:szCs w:val="32"/>
        </w:rPr>
        <w:t>27</w:t>
      </w:r>
      <w:r>
        <w:rPr>
          <w:rFonts w:eastAsia="仿宋_GB2312"/>
          <w:spacing w:val="-4"/>
          <w:sz w:val="32"/>
          <w:szCs w:val="32"/>
        </w:rPr>
        <w:t>日（含）以后在</w:t>
      </w:r>
      <w:r w:rsidR="00AA73F2">
        <w:rPr>
          <w:rFonts w:eastAsia="仿宋_GB2312" w:hint="eastAsia"/>
          <w:spacing w:val="-4"/>
          <w:sz w:val="32"/>
          <w:szCs w:val="32"/>
        </w:rPr>
        <w:t>吉林省</w:t>
      </w:r>
      <w:r>
        <w:rPr>
          <w:rFonts w:eastAsia="仿宋_GB2312"/>
          <w:spacing w:val="-4"/>
          <w:sz w:val="32"/>
          <w:szCs w:val="32"/>
        </w:rPr>
        <w:t>内检测机构检测的新冠病毒核酸检测阴性证明，不能出具检测阴性证明的，不能参加考试。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</w:t>
      </w:r>
      <w:r>
        <w:rPr>
          <w:rFonts w:eastAsia="仿宋_GB2312"/>
          <w:spacing w:val="-4"/>
          <w:sz w:val="32"/>
          <w:szCs w:val="32"/>
        </w:rPr>
        <w:t>笔试当天，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为绿码，经现场</w:t>
      </w:r>
      <w:r>
        <w:rPr>
          <w:rFonts w:eastAsia="仿宋_GB2312"/>
          <w:spacing w:val="-4"/>
          <w:sz w:val="32"/>
          <w:szCs w:val="32"/>
        </w:rPr>
        <w:lastRenderedPageBreak/>
        <w:t>测量体温异常，或有咳嗽等呼吸道症状的考生，须于笔试当天提供开考前</w:t>
      </w:r>
      <w:r>
        <w:rPr>
          <w:rFonts w:eastAsia="仿宋_GB2312"/>
          <w:spacing w:val="-4"/>
          <w:sz w:val="32"/>
          <w:szCs w:val="32"/>
        </w:rPr>
        <w:t>48</w:t>
      </w:r>
      <w:r>
        <w:rPr>
          <w:rFonts w:eastAsia="仿宋_GB2312"/>
          <w:spacing w:val="-4"/>
          <w:sz w:val="32"/>
          <w:szCs w:val="32"/>
        </w:rPr>
        <w:t>小时内的</w:t>
      </w:r>
      <w:r w:rsidR="00AA73F2">
        <w:rPr>
          <w:rFonts w:eastAsia="仿宋_GB2312"/>
          <w:spacing w:val="-4"/>
          <w:sz w:val="32"/>
          <w:szCs w:val="32"/>
        </w:rPr>
        <w:t>公主岭市</w:t>
      </w:r>
      <w:r>
        <w:rPr>
          <w:rFonts w:eastAsia="仿宋_GB2312"/>
          <w:spacing w:val="-4"/>
          <w:sz w:val="32"/>
          <w:szCs w:val="32"/>
        </w:rPr>
        <w:t>内三级甲等医院出具的排除新冠肺炎的诊断意见，可到正常考场参加考试。不能提供诊断意见，但经当地疫情防控部门工作人员现场确认可以参加考试的，须按规定到指定考场参加考试；不能提供诊断意见，且经现场确认不得参加考试的，须服从防疫工作安排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4.</w:t>
      </w:r>
      <w:r>
        <w:rPr>
          <w:rFonts w:eastAsia="仿宋_GB2312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:rsidR="00EE5ADE" w:rsidRDefault="006C2EC7">
      <w:pPr>
        <w:spacing w:line="540" w:lineRule="exact"/>
        <w:ind w:firstLine="646"/>
        <w:rPr>
          <w:rFonts w:eastAsia="黑体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5.</w:t>
      </w:r>
      <w:r>
        <w:rPr>
          <w:rFonts w:eastAsia="仿宋_GB2312"/>
          <w:spacing w:val="-4"/>
          <w:sz w:val="32"/>
          <w:szCs w:val="32"/>
        </w:rPr>
        <w:t>考生须认真阅读并签署《</w:t>
      </w:r>
      <w:r>
        <w:rPr>
          <w:rFonts w:eastAsia="仿宋_GB2312"/>
          <w:spacing w:val="-4"/>
          <w:sz w:val="32"/>
          <w:szCs w:val="32"/>
        </w:rPr>
        <w:t>2020</w:t>
      </w:r>
      <w:r>
        <w:rPr>
          <w:rFonts w:eastAsia="仿宋_GB2312"/>
          <w:spacing w:val="-4"/>
          <w:sz w:val="32"/>
          <w:szCs w:val="32"/>
        </w:rPr>
        <w:t>年</w:t>
      </w:r>
      <w:r w:rsidR="00AA73F2">
        <w:rPr>
          <w:rFonts w:eastAsia="仿宋_GB2312"/>
          <w:spacing w:val="-4"/>
          <w:sz w:val="32"/>
          <w:szCs w:val="32"/>
        </w:rPr>
        <w:t>公主岭市</w:t>
      </w:r>
      <w:r>
        <w:rPr>
          <w:rFonts w:eastAsia="仿宋_GB2312"/>
          <w:spacing w:val="-4"/>
          <w:sz w:val="32"/>
          <w:szCs w:val="32"/>
        </w:rPr>
        <w:t>事业单位</w:t>
      </w:r>
      <w:r w:rsidR="00AD57EB">
        <w:rPr>
          <w:rFonts w:eastAsia="仿宋_GB2312" w:hint="eastAsia"/>
          <w:spacing w:val="-4"/>
          <w:sz w:val="32"/>
          <w:szCs w:val="32"/>
        </w:rPr>
        <w:t>专项招聘高校毕业生</w:t>
      </w:r>
      <w:r>
        <w:rPr>
          <w:rFonts w:eastAsia="仿宋_GB2312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笔试考生新冠肺炎疫情防控告知书》，知悉告知事项、证明义务和防疫要求，自愿承担因不实行为应承担的相关责任并接受相应处理，笔试当天到考场上交</w:t>
      </w:r>
      <w:r>
        <w:rPr>
          <w:rFonts w:eastAsia="仿宋_GB2312"/>
          <w:spacing w:val="-4"/>
          <w:sz w:val="32"/>
          <w:szCs w:val="32"/>
        </w:rPr>
        <w:t>1</w:t>
      </w:r>
      <w:r>
        <w:rPr>
          <w:rFonts w:eastAsia="仿宋_GB2312"/>
          <w:spacing w:val="-4"/>
          <w:sz w:val="32"/>
          <w:szCs w:val="32"/>
        </w:rPr>
        <w:t>份。</w:t>
      </w:r>
      <w:r>
        <w:rPr>
          <w:rFonts w:eastAsia="仿宋_GB2312"/>
          <w:b/>
          <w:bCs/>
          <w:spacing w:val="-4"/>
          <w:sz w:val="32"/>
          <w:szCs w:val="32"/>
        </w:rPr>
        <w:t>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EE5ADE" w:rsidRDefault="006C2EC7">
      <w:pPr>
        <w:spacing w:line="540" w:lineRule="exact"/>
        <w:ind w:firstLine="645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ascii="楷体_GB2312" w:eastAsia="楷体_GB2312" w:hint="eastAsia"/>
          <w:color w:val="000000"/>
          <w:spacing w:val="-4"/>
          <w:sz w:val="33"/>
          <w:szCs w:val="33"/>
        </w:rPr>
        <w:t>请用正楷字抄写以下这段话：</w:t>
      </w:r>
      <w:r>
        <w:rPr>
          <w:rFonts w:ascii="楷体_GB2312" w:eastAsia="楷体_GB2312" w:hint="eastAsia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a5"/>
        <w:tblW w:w="0" w:type="auto"/>
        <w:tblLook w:val="04A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 w:rsidR="00EE5ADE" w:rsidRDefault="006C2EC7">
      <w:pPr>
        <w:snapToGrid w:val="0"/>
        <w:spacing w:line="550" w:lineRule="exact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考生签字：</w:t>
      </w:r>
      <w:r w:rsidR="00CD5701">
        <w:rPr>
          <w:rFonts w:eastAsia="仿宋_GB2312" w:hint="eastAsia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日期：</w:t>
      </w:r>
    </w:p>
    <w:p w:rsidR="009F171C" w:rsidRPr="0030589A" w:rsidRDefault="009F171C" w:rsidP="009F171C">
      <w:pPr>
        <w:widowControl/>
        <w:jc w:val="left"/>
        <w:rPr>
          <w:rFonts w:eastAsia="黑体"/>
          <w:color w:val="000000"/>
          <w:kern w:val="0"/>
          <w:sz w:val="33"/>
          <w:szCs w:val="33"/>
        </w:rPr>
      </w:pPr>
      <w:r w:rsidRPr="0030589A">
        <w:rPr>
          <w:rFonts w:eastAsia="黑体"/>
          <w:color w:val="000000"/>
          <w:kern w:val="0"/>
          <w:sz w:val="33"/>
          <w:szCs w:val="33"/>
        </w:rPr>
        <w:lastRenderedPageBreak/>
        <w:t>附件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Year" w:val="2020"/>
          <w:attr w:name="Month" w:val="6"/>
          <w:attr w:name="Day" w:val="12"/>
          <w:attr w:name="IsLunarDate" w:val="False"/>
          <w:attr w:name="IsROCDate" w:val="False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156"/>
        <w:gridCol w:w="2131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39"/>
        </w:trPr>
        <w:tc>
          <w:tcPr>
            <w:tcW w:w="8522" w:type="dxa"/>
            <w:gridSpan w:val="4"/>
          </w:tcPr>
          <w:p w:rsidR="009F171C" w:rsidRPr="0030589A" w:rsidRDefault="009F171C" w:rsidP="0077015E"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:rsidR="009F171C" w:rsidRPr="0030589A" w:rsidRDefault="009F171C" w:rsidP="009F171C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br w:type="page"/>
      </w: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Year" w:val="2020"/>
          <w:attr w:name="Month" w:val="6"/>
          <w:attr w:name="Day" w:val="12"/>
          <w:attr w:name="IsLunarDate" w:val="False"/>
          <w:attr w:name="IsROCDate" w:val="False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394"/>
        <w:gridCol w:w="1893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9F171C" w:rsidRPr="0030589A" w:rsidTr="0077015E">
        <w:trPr>
          <w:trHeight w:val="14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9F171C" w:rsidRPr="0030589A" w:rsidTr="0077015E">
        <w:trPr>
          <w:trHeight w:val="206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9F171C" w:rsidRPr="0030589A" w:rsidTr="0077015E">
        <w:trPr>
          <w:trHeight w:val="2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</w:rPr>
              <w:t xml:space="preserve"> 0438-6259103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:rsidR="009F171C" w:rsidRPr="0030589A" w:rsidRDefault="009F171C" w:rsidP="009F171C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Year" w:val="2020"/>
          <w:attr w:name="Month" w:val="6"/>
          <w:attr w:name="Day" w:val="12"/>
          <w:attr w:name="IsLunarDate" w:val="False"/>
          <w:attr w:name="IsROCDate" w:val="False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382"/>
        <w:gridCol w:w="4250"/>
        <w:gridCol w:w="2086"/>
      </w:tblGrid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Year" w:val="2020"/>
          <w:attr w:name="Month" w:val="6"/>
          <w:attr w:name="Day" w:val="12"/>
          <w:attr w:name="IsLunarDate" w:val="False"/>
          <w:attr w:name="IsROCDate" w:val="False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156"/>
        <w:gridCol w:w="2131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9F171C" w:rsidRPr="0030589A" w:rsidTr="0077015E">
        <w:trPr>
          <w:trHeight w:val="339"/>
        </w:trPr>
        <w:tc>
          <w:tcPr>
            <w:tcW w:w="8522" w:type="dxa"/>
            <w:gridSpan w:val="4"/>
            <w:vAlign w:val="center"/>
          </w:tcPr>
          <w:p w:rsidR="009F171C" w:rsidRPr="0030589A" w:rsidRDefault="009F171C" w:rsidP="0077015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:rsidR="009F171C" w:rsidRPr="0030589A" w:rsidRDefault="009F171C" w:rsidP="009F171C"/>
    <w:p w:rsidR="009F171C" w:rsidRDefault="009F171C" w:rsidP="009F171C">
      <w:pPr>
        <w:spacing w:line="576" w:lineRule="exact"/>
      </w:pPr>
    </w:p>
    <w:p w:rsidR="009F171C" w:rsidRDefault="009F171C">
      <w:pPr>
        <w:snapToGrid w:val="0"/>
        <w:spacing w:line="550" w:lineRule="exact"/>
        <w:rPr>
          <w:rFonts w:eastAsia="仿宋_GB2312"/>
          <w:sz w:val="33"/>
          <w:szCs w:val="33"/>
        </w:rPr>
      </w:pPr>
    </w:p>
    <w:sectPr w:rsidR="009F171C" w:rsidSect="00EE5ADE">
      <w:footerReference w:type="even" r:id="rId8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75F" w:rsidRDefault="0039175F" w:rsidP="00EE5ADE">
      <w:r>
        <w:separator/>
      </w:r>
    </w:p>
  </w:endnote>
  <w:endnote w:type="continuationSeparator" w:id="1">
    <w:p w:rsidR="0039175F" w:rsidRDefault="0039175F" w:rsidP="00EE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DE" w:rsidRDefault="0028476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2E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5ADE" w:rsidRDefault="00EE5A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75F" w:rsidRDefault="0039175F" w:rsidP="00EE5ADE">
      <w:r>
        <w:separator/>
      </w:r>
    </w:p>
  </w:footnote>
  <w:footnote w:type="continuationSeparator" w:id="1">
    <w:p w:rsidR="0039175F" w:rsidRDefault="0039175F" w:rsidP="00EE5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BA"/>
    <w:rsid w:val="000048A4"/>
    <w:rsid w:val="000B66BD"/>
    <w:rsid w:val="00144212"/>
    <w:rsid w:val="001A7318"/>
    <w:rsid w:val="001B6543"/>
    <w:rsid w:val="00205B73"/>
    <w:rsid w:val="002335E2"/>
    <w:rsid w:val="002356BE"/>
    <w:rsid w:val="002560C0"/>
    <w:rsid w:val="002771FA"/>
    <w:rsid w:val="00284763"/>
    <w:rsid w:val="002B1667"/>
    <w:rsid w:val="00320E60"/>
    <w:rsid w:val="0039175F"/>
    <w:rsid w:val="00394254"/>
    <w:rsid w:val="004525A5"/>
    <w:rsid w:val="00477C6D"/>
    <w:rsid w:val="005A45FC"/>
    <w:rsid w:val="005A5282"/>
    <w:rsid w:val="006C2EC7"/>
    <w:rsid w:val="00704C5E"/>
    <w:rsid w:val="00710BDB"/>
    <w:rsid w:val="00753DBC"/>
    <w:rsid w:val="00845718"/>
    <w:rsid w:val="008643BA"/>
    <w:rsid w:val="00903567"/>
    <w:rsid w:val="00934FB5"/>
    <w:rsid w:val="00963393"/>
    <w:rsid w:val="009D30B4"/>
    <w:rsid w:val="009F171C"/>
    <w:rsid w:val="00A81711"/>
    <w:rsid w:val="00AA73F2"/>
    <w:rsid w:val="00AD57EB"/>
    <w:rsid w:val="00B27050"/>
    <w:rsid w:val="00B87184"/>
    <w:rsid w:val="00BB00F1"/>
    <w:rsid w:val="00BF75B2"/>
    <w:rsid w:val="00C71706"/>
    <w:rsid w:val="00CD5701"/>
    <w:rsid w:val="00CE45C0"/>
    <w:rsid w:val="00D84D0A"/>
    <w:rsid w:val="00D86AF3"/>
    <w:rsid w:val="00E35FC1"/>
    <w:rsid w:val="00E7238C"/>
    <w:rsid w:val="00EA13B7"/>
    <w:rsid w:val="00EB2208"/>
    <w:rsid w:val="00EE5ADE"/>
    <w:rsid w:val="00F571AB"/>
    <w:rsid w:val="00F71967"/>
    <w:rsid w:val="00FB40DC"/>
    <w:rsid w:val="017905C9"/>
    <w:rsid w:val="027030E2"/>
    <w:rsid w:val="02DA62E3"/>
    <w:rsid w:val="051A2B6A"/>
    <w:rsid w:val="07E64C36"/>
    <w:rsid w:val="0801752D"/>
    <w:rsid w:val="0FAB2605"/>
    <w:rsid w:val="11E12A95"/>
    <w:rsid w:val="12FF3C9E"/>
    <w:rsid w:val="1D267B03"/>
    <w:rsid w:val="20312DFE"/>
    <w:rsid w:val="2673040F"/>
    <w:rsid w:val="26933701"/>
    <w:rsid w:val="2C95343E"/>
    <w:rsid w:val="2EC24860"/>
    <w:rsid w:val="3341038A"/>
    <w:rsid w:val="357D654B"/>
    <w:rsid w:val="39B52770"/>
    <w:rsid w:val="3F843ABE"/>
    <w:rsid w:val="41A47F64"/>
    <w:rsid w:val="42051C48"/>
    <w:rsid w:val="42AA1CA9"/>
    <w:rsid w:val="45146C45"/>
    <w:rsid w:val="493703D5"/>
    <w:rsid w:val="4B93423E"/>
    <w:rsid w:val="4D5339F2"/>
    <w:rsid w:val="4F042339"/>
    <w:rsid w:val="58087E84"/>
    <w:rsid w:val="5E9732C5"/>
    <w:rsid w:val="5F252A00"/>
    <w:rsid w:val="5F5A1E78"/>
    <w:rsid w:val="624939DF"/>
    <w:rsid w:val="65213465"/>
    <w:rsid w:val="6564225F"/>
    <w:rsid w:val="6B3A78DF"/>
    <w:rsid w:val="6B5344E2"/>
    <w:rsid w:val="73091079"/>
    <w:rsid w:val="7493468A"/>
    <w:rsid w:val="772E44E8"/>
    <w:rsid w:val="79FB65FE"/>
    <w:rsid w:val="7CC50DD3"/>
    <w:rsid w:val="7F49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E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E5ADE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qFormat/>
    <w:rsid w:val="00EE5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E5ADE"/>
    <w:rPr>
      <w:rFonts w:ascii="Verdana" w:eastAsia="方正大黑简体" w:hAnsi="Verdana"/>
      <w:b/>
      <w:sz w:val="36"/>
      <w:lang w:val="en-US" w:eastAsia="en-US" w:bidi="ar-SA"/>
    </w:rPr>
  </w:style>
  <w:style w:type="character" w:customStyle="1" w:styleId="Char">
    <w:name w:val="页脚 Char"/>
    <w:basedOn w:val="a0"/>
    <w:link w:val="a3"/>
    <w:qFormat/>
    <w:rsid w:val="00EE5AD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CD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D57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B79B6E-DF37-41D9-B04C-5F1754AE8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694</Words>
  <Characters>3961</Characters>
  <Application>Microsoft Office Word</Application>
  <DocSecurity>0</DocSecurity>
  <Lines>33</Lines>
  <Paragraphs>9</Paragraphs>
  <ScaleCrop>false</ScaleCrop>
  <Company>Microsoft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8</cp:revision>
  <cp:lastPrinted>2020-08-05T01:29:00Z</cp:lastPrinted>
  <dcterms:created xsi:type="dcterms:W3CDTF">2020-08-05T01:55:00Z</dcterms:created>
  <dcterms:modified xsi:type="dcterms:W3CDTF">2020-08-05T06:19:00Z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