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7"/>
          <w:szCs w:val="37"/>
          <w:u w:val="none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37"/>
          <w:szCs w:val="37"/>
          <w:u w:val="none"/>
          <w:lang w:val="en-US" w:eastAsia="zh-CN" w:bidi="ar"/>
        </w:rPr>
        <w:t>2020年玉环市公开招聘教师（备案制批次）笔试成绩公布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70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现将2020年玉环市公开招聘教师(备案制批次)笔试成绩结果公布如下，需要查分的考生可以在规定的时间内提出查分申请（查分申请截止8月26日晚上19点30分止，每人限查一门学科）。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70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8月27日（上午9:30-11:30，下午3:00-5:00）在玉环市教育局509会议室对拟入围面试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人员进行现场资格复审。复审时须提交以下材料：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55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（1）《2020年玉环市公开招聘备案制教师报名登记表》；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55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（2）本人身份证原件及复印件；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55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（3）户口簿和印有户主和本人页的复印件；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55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（4）毕业证书、学位证书，留学人员还要求提供教育部中国留学服务中心出具的境外学历、学位认证书原件及复印件；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70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(5)报考紧缺型中学语文岗位，须提交普通话二甲及以上的证书原件及复印件；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55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（6）专业不符人员须提交相应的教师资格证或考核合格证原件及复印件；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70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应聘人员未按规定时间、地点参加资格复审或资格复审不合格或确认不参加资格复审的，视为自动放弃面试或录用资格。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15" w:lineRule="atLeast"/>
        <w:ind w:left="0" w:right="0" w:firstLine="705"/>
        <w:jc w:val="left"/>
        <w:rPr>
          <w:rFonts w:hint="eastAsia" w:ascii="微软雅黑" w:hAnsi="微软雅黑" w:eastAsia="微软雅黑" w:cs="微软雅黑"/>
          <w:color w:val="333333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资格复审通过人员现场领取面试通知书。资格复审或资格复审不合格或确认不参加资格复审的，在该岗位应聘人员中按笔试综合成绩从高分到低分进行递补。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  <w:t>8月28日面试。</w:t>
      </w:r>
    </w:p>
    <w:tbl>
      <w:tblPr>
        <w:tblW w:w="7920" w:type="dxa"/>
        <w:tblInd w:w="105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0"/>
        <w:gridCol w:w="2242"/>
        <w:gridCol w:w="854"/>
        <w:gridCol w:w="854"/>
        <w:gridCol w:w="854"/>
        <w:gridCol w:w="569"/>
        <w:gridCol w:w="1137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141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224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岗位学科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客观成绩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主观成绩</w:t>
            </w:r>
          </w:p>
        </w:tc>
        <w:tc>
          <w:tcPr>
            <w:tcW w:w="85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569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13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22"/>
                <w:szCs w:val="22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49.97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83.22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49.48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81.73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51.76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80.01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44.80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78.05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42.87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73.87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37.03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70.78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38.62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70.12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38.41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69.91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69.62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69.09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35.18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66.43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33.98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65.48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64.84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63.74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37.51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62.76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61.80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38.71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58.96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55.17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202008220809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幼儿园-学前体育专长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86.59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49.26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80.01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79.79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79.24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45.63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78.38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78.04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77.37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77.24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42.51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76.17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75.75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43.26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75.26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75.12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74.45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40.24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74.24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73.95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40.54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72.79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39.79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43.57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72.04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39.68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71.93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38.12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71.62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38.78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71.03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39.74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70.74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37.97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68.72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35.45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68.20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36.71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67.96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67.59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67.24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67.04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37.46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65.71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幼儿园-学前综合A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88.00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52.84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85.84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81.70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48.46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80.96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50.17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80.67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46.84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80.34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46.54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80.04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45.63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79.13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79.09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78.79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45.33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78.58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44.23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78.23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45.38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78.13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45.38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77.88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77.62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43.87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77.12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76.92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46.89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76.89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45.63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76.88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43.87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75.62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44.17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43.92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75.17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44.42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74.92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74.50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42.41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74.41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41.61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74.36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44.83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74.08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40.49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73.74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73.70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42.91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73.66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73.25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73.25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73.09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43.57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73.07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72.75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72.74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42.46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72.71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72.70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71.99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41.14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71.64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37.62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71.12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37.21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70.71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42.05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70.55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38.17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36.91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70.16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35.45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69.70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39.38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69.63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36.91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69.41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37.62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68.87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67.87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202008220623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32.97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65.22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49.49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202008220521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幼儿园-学前综合B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49.73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82.98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48.96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82.96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46.01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79.01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44.31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78.81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45.88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78.38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46.22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78.22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77.75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47.05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76.55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43.39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75.39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43.26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75.26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45.89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74.64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40.96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74.46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40.31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72.56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45.46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72.21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37.79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68.79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68.33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38.59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67.84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38.31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67.06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202008220931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39.48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66.73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66.59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36.96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66.46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61.53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33.83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57.58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57.13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38.74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52.74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202008220901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幼儿园-学前美术专长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47.33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78.08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41.80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71.80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37.43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69.18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39.39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68.64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68.20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34.83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67.83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38.87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67.37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37.39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63.64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37.09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63.59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62.20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35.83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61.83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29.64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60.14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39.70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59.20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57.29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202008220719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幼儿园-学前音乐专长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202008220331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50.28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83.03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紧缺型学科-中学历史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84.37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77.05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41.67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紧缺型学科-中学地理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53.04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86.04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47.85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81.35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80.05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79.80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49.44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78.69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202008220402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紧缺型学科-中学政治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87.30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52.86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86.61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52.23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85.98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51.72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85.97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52.68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85.93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50.46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85.71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49.92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84.92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51.90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84.65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84.09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83.99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49.44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83.69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50.13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83.38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49.32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83.32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49.77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82.77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51.09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82.59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50.58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82.58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48.99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81.99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81.42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47.85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81.10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47.37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80.62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50.28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80.03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44.76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79.51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46.20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79.45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46.86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79.36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45.72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78.22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76.30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42.30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73.55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40.71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69.96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35.79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69.79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31.08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64.58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202008220201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202008220130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202008220102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紧缺型学科-中学语文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57.72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34.00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91.72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53.67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85.17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52.68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30.75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83.43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51.27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83.27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51.24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82.99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5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49.14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32.50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81.64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00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入围面试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49.95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81.20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47.55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33.25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80.80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202008220320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48.36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31.75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80.11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9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202008220305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48.81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25.50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74.31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10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43.44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29.25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72.69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11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46.05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26.25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72.30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12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40.08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28.50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68.58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13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202008220322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202008220313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202008220311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202008220309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202008220308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202008220307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202008220306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202008220304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202008220302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41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202008220301</w:t>
            </w:r>
          </w:p>
        </w:tc>
        <w:tc>
          <w:tcPr>
            <w:tcW w:w="224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紧缺型学科-通用技术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85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微软雅黑" w:hAnsi="微软雅黑" w:eastAsia="微软雅黑" w:cs="微软雅黑"/>
                <w:color w:val="333333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19"/>
                <w:szCs w:val="19"/>
                <w:u w:val="none"/>
                <w:bdr w:val="none" w:color="auto" w:sz="0" w:space="0"/>
              </w:rPr>
              <w:t>0.00</w:t>
            </w:r>
          </w:p>
        </w:tc>
        <w:tc>
          <w:tcPr>
            <w:tcW w:w="56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玉环市教育局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玉环市人力资源和社会保障局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lang w:val="en-US" w:eastAsia="zh-CN"/>
        </w:rPr>
        <w:t>2020年8月26日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153543"/>
    <w:rsid w:val="4C153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2020-08-26T12:52:00Z</dcterms:created>
  <dc:creator>Administrator</dc:creator>
  <cp:lastModifiedBy>Administrator</cp:lastModifiedBy>
  <dcterms:modified xsi:type="dcterms:W3CDTF">2020-08-26T12:53:56Z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