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南京工程学院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2020年公开招聘</w:t>
      </w:r>
    </w:p>
    <w:p>
      <w:pPr>
        <w:pStyle w:val="2"/>
        <w:bidi w:val="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考生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健康申报及承诺书</w:t>
      </w:r>
      <w:bookmarkEnd w:id="0"/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3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2347"/>
        <w:gridCol w:w="1005"/>
        <w:gridCol w:w="1363"/>
        <w:gridCol w:w="1274"/>
        <w:gridCol w:w="796"/>
        <w:gridCol w:w="11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</w:tcPr>
          <w:p>
            <w:pPr>
              <w:pStyle w:val="8"/>
              <w:spacing w:before="106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3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68" w:type="dxa"/>
            <w:gridSpan w:val="2"/>
          </w:tcPr>
          <w:p>
            <w:pPr>
              <w:pStyle w:val="8"/>
              <w:spacing w:before="106"/>
              <w:ind w:left="582"/>
              <w:rPr>
                <w:sz w:val="28"/>
              </w:rPr>
            </w:pPr>
            <w:r>
              <w:rPr>
                <w:sz w:val="28"/>
              </w:rPr>
              <w:t>学校</w:t>
            </w:r>
            <w:r>
              <w:rPr>
                <w:rFonts w:ascii="Times New Roman" w:eastAsia="Times New Roman"/>
                <w:sz w:val="28"/>
              </w:rPr>
              <w:t>/</w:t>
            </w:r>
            <w:r>
              <w:rPr>
                <w:sz w:val="28"/>
              </w:rPr>
              <w:t>单位</w:t>
            </w:r>
          </w:p>
        </w:tc>
        <w:tc>
          <w:tcPr>
            <w:tcW w:w="3255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24" w:type="dxa"/>
          </w:tcPr>
          <w:p>
            <w:pPr>
              <w:pStyle w:val="8"/>
              <w:spacing w:before="108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234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368" w:type="dxa"/>
            <w:gridSpan w:val="2"/>
          </w:tcPr>
          <w:p>
            <w:pPr>
              <w:pStyle w:val="8"/>
              <w:spacing w:before="108"/>
              <w:ind w:left="621"/>
              <w:rPr>
                <w:sz w:val="28"/>
              </w:rPr>
            </w:pPr>
            <w:r>
              <w:rPr>
                <w:sz w:val="28"/>
              </w:rPr>
              <w:t>身份证号</w:t>
            </w:r>
          </w:p>
        </w:tc>
        <w:tc>
          <w:tcPr>
            <w:tcW w:w="3255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24" w:type="dxa"/>
          </w:tcPr>
          <w:p>
            <w:pPr>
              <w:pStyle w:val="8"/>
              <w:spacing w:before="183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住址</w:t>
            </w:r>
          </w:p>
        </w:tc>
        <w:tc>
          <w:tcPr>
            <w:tcW w:w="335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8"/>
              <w:spacing w:before="183"/>
              <w:ind w:left="120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3255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924" w:type="dxa"/>
            <w:vMerge w:val="restart"/>
          </w:tcPr>
          <w:p>
            <w:pPr>
              <w:pStyle w:val="8"/>
              <w:rPr>
                <w:rFonts w:ascii="宋体"/>
                <w:b/>
                <w:sz w:val="28"/>
              </w:rPr>
            </w:pPr>
          </w:p>
          <w:p>
            <w:pPr>
              <w:pStyle w:val="8"/>
              <w:spacing w:before="1" w:line="254" w:lineRule="auto"/>
              <w:ind w:left="321" w:right="309"/>
              <w:jc w:val="both"/>
              <w:rPr>
                <w:sz w:val="28"/>
              </w:rPr>
            </w:pPr>
            <w:r>
              <w:rPr>
                <w:sz w:val="28"/>
              </w:rPr>
              <w:t>流行病学史</w:t>
            </w:r>
          </w:p>
        </w:tc>
        <w:tc>
          <w:tcPr>
            <w:tcW w:w="5989" w:type="dxa"/>
            <w:gridSpan w:val="4"/>
          </w:tcPr>
          <w:p>
            <w:pPr>
              <w:pStyle w:val="8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 xml:space="preserve">考前 </w:t>
            </w:r>
            <w:r>
              <w:rPr>
                <w:rFonts w:ascii="Times New Roman" w:eastAsia="Times New Roman"/>
                <w:sz w:val="28"/>
              </w:rPr>
              <w:t xml:space="preserve">14 </w:t>
            </w:r>
            <w:r>
              <w:rPr>
                <w:sz w:val="28"/>
              </w:rPr>
              <w:t>天内是否在国内疫情中高风险地区或国</w:t>
            </w:r>
          </w:p>
          <w:p>
            <w:pPr>
              <w:pStyle w:val="8"/>
              <w:spacing w:before="20"/>
              <w:ind w:left="108"/>
              <w:rPr>
                <w:sz w:val="28"/>
              </w:rPr>
            </w:pPr>
            <w:r>
              <w:rPr>
                <w:sz w:val="28"/>
              </w:rPr>
              <w:t>（境）外旅居。</w:t>
            </w:r>
          </w:p>
        </w:tc>
        <w:tc>
          <w:tcPr>
            <w:tcW w:w="796" w:type="dxa"/>
          </w:tcPr>
          <w:p>
            <w:pPr>
              <w:pStyle w:val="8"/>
              <w:spacing w:before="1"/>
              <w:rPr>
                <w:rFonts w:ascii="宋体"/>
                <w:b/>
                <w:sz w:val="25"/>
              </w:rPr>
            </w:pPr>
          </w:p>
          <w:p>
            <w:pPr>
              <w:pStyle w:val="8"/>
              <w:ind w:left="109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是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  <w:tc>
          <w:tcPr>
            <w:tcW w:w="1185" w:type="dxa"/>
          </w:tcPr>
          <w:p>
            <w:pPr>
              <w:pStyle w:val="8"/>
              <w:spacing w:before="1"/>
              <w:rPr>
                <w:rFonts w:ascii="宋体"/>
                <w:b/>
                <w:sz w:val="25"/>
              </w:rPr>
            </w:pPr>
          </w:p>
          <w:p>
            <w:pPr>
              <w:pStyle w:val="8"/>
              <w:ind w:left="346" w:right="337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9" w:type="dxa"/>
            <w:gridSpan w:val="4"/>
          </w:tcPr>
          <w:p>
            <w:pPr>
              <w:pStyle w:val="8"/>
              <w:spacing w:before="200" w:line="254" w:lineRule="auto"/>
              <w:ind w:left="107" w:right="37"/>
              <w:rPr>
                <w:sz w:val="28"/>
              </w:rPr>
            </w:pPr>
            <w:r>
              <w:rPr>
                <w:sz w:val="28"/>
              </w:rPr>
              <w:t xml:space="preserve">考前 </w:t>
            </w:r>
            <w:r>
              <w:rPr>
                <w:rFonts w:ascii="Times New Roman" w:eastAsia="Times New Roman"/>
                <w:sz w:val="28"/>
              </w:rPr>
              <w:t xml:space="preserve">14 </w:t>
            </w:r>
            <w:r>
              <w:rPr>
                <w:sz w:val="28"/>
              </w:rPr>
              <w:t>天内是否密切接触新冠肺炎确诊病例、疑似病例或无症状感染者。</w:t>
            </w:r>
          </w:p>
        </w:tc>
        <w:tc>
          <w:tcPr>
            <w:tcW w:w="796" w:type="dxa"/>
          </w:tcPr>
          <w:p>
            <w:pPr>
              <w:pStyle w:val="8"/>
              <w:spacing w:before="4"/>
              <w:rPr>
                <w:rFonts w:ascii="宋体"/>
                <w:b/>
                <w:sz w:val="30"/>
              </w:rPr>
            </w:pPr>
          </w:p>
          <w:p>
            <w:pPr>
              <w:pStyle w:val="8"/>
              <w:spacing w:before="1"/>
              <w:ind w:left="109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是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  <w:tc>
          <w:tcPr>
            <w:tcW w:w="1185" w:type="dxa"/>
          </w:tcPr>
          <w:p>
            <w:pPr>
              <w:pStyle w:val="8"/>
              <w:spacing w:before="4"/>
              <w:rPr>
                <w:rFonts w:ascii="宋体"/>
                <w:b/>
                <w:sz w:val="30"/>
              </w:rPr>
            </w:pPr>
          </w:p>
          <w:p>
            <w:pPr>
              <w:pStyle w:val="8"/>
              <w:spacing w:before="1"/>
              <w:ind w:left="346" w:right="337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9" w:type="dxa"/>
            <w:gridSpan w:val="4"/>
          </w:tcPr>
          <w:p>
            <w:pPr>
              <w:pStyle w:val="8"/>
              <w:spacing w:before="204"/>
              <w:ind w:left="107"/>
              <w:rPr>
                <w:sz w:val="28"/>
              </w:rPr>
            </w:pPr>
            <w:r>
              <w:rPr>
                <w:sz w:val="28"/>
              </w:rPr>
              <w:t>是否有发热或咳嗽等呼吸道症状。</w:t>
            </w:r>
          </w:p>
        </w:tc>
        <w:tc>
          <w:tcPr>
            <w:tcW w:w="796" w:type="dxa"/>
          </w:tcPr>
          <w:p>
            <w:pPr>
              <w:pStyle w:val="8"/>
              <w:spacing w:before="204"/>
              <w:ind w:left="109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是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  <w:tc>
          <w:tcPr>
            <w:tcW w:w="1185" w:type="dxa"/>
          </w:tcPr>
          <w:p>
            <w:pPr>
              <w:pStyle w:val="8"/>
              <w:spacing w:before="204"/>
              <w:ind w:left="346" w:right="338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4" w:hRule="atLeast"/>
          <w:jc w:val="center"/>
        </w:trPr>
        <w:tc>
          <w:tcPr>
            <w:tcW w:w="924" w:type="dxa"/>
          </w:tcPr>
          <w:p>
            <w:pPr>
              <w:pStyle w:val="8"/>
              <w:rPr>
                <w:rFonts w:ascii="宋体"/>
                <w:b/>
                <w:sz w:val="28"/>
              </w:rPr>
            </w:pPr>
          </w:p>
          <w:p>
            <w:pPr>
              <w:pStyle w:val="8"/>
              <w:rPr>
                <w:rFonts w:ascii="宋体"/>
                <w:b/>
                <w:sz w:val="28"/>
              </w:rPr>
            </w:pPr>
          </w:p>
          <w:p>
            <w:pPr>
              <w:pStyle w:val="8"/>
              <w:rPr>
                <w:rFonts w:ascii="宋体"/>
                <w:b/>
                <w:sz w:val="28"/>
              </w:rPr>
            </w:pPr>
          </w:p>
          <w:p>
            <w:pPr>
              <w:pStyle w:val="8"/>
              <w:rPr>
                <w:rFonts w:ascii="宋体"/>
                <w:b/>
                <w:sz w:val="28"/>
              </w:rPr>
            </w:pPr>
          </w:p>
          <w:p>
            <w:pPr>
              <w:pStyle w:val="8"/>
              <w:rPr>
                <w:rFonts w:ascii="宋体"/>
                <w:b/>
                <w:sz w:val="28"/>
              </w:rPr>
            </w:pPr>
          </w:p>
          <w:p>
            <w:pPr>
              <w:pStyle w:val="8"/>
              <w:rPr>
                <w:rFonts w:ascii="宋体"/>
                <w:b/>
                <w:sz w:val="28"/>
              </w:rPr>
            </w:pPr>
          </w:p>
          <w:p>
            <w:pPr>
              <w:pStyle w:val="8"/>
              <w:rPr>
                <w:rFonts w:ascii="宋体"/>
                <w:b/>
                <w:sz w:val="28"/>
              </w:rPr>
            </w:pPr>
          </w:p>
          <w:p>
            <w:pPr>
              <w:pStyle w:val="8"/>
              <w:rPr>
                <w:rFonts w:ascii="宋体"/>
                <w:b/>
                <w:sz w:val="28"/>
              </w:rPr>
            </w:pPr>
          </w:p>
          <w:p>
            <w:pPr>
              <w:pStyle w:val="8"/>
              <w:rPr>
                <w:rFonts w:ascii="宋体"/>
                <w:b/>
                <w:sz w:val="27"/>
              </w:rPr>
            </w:pPr>
          </w:p>
          <w:p>
            <w:pPr>
              <w:pStyle w:val="8"/>
              <w:spacing w:line="254" w:lineRule="auto"/>
              <w:ind w:left="321" w:right="309"/>
              <w:jc w:val="both"/>
              <w:rPr>
                <w:sz w:val="28"/>
              </w:rPr>
            </w:pPr>
            <w:r>
              <w:rPr>
                <w:sz w:val="28"/>
              </w:rPr>
              <w:t>考生承诺</w:t>
            </w:r>
          </w:p>
        </w:tc>
        <w:tc>
          <w:tcPr>
            <w:tcW w:w="7970" w:type="dxa"/>
            <w:gridSpan w:val="6"/>
          </w:tcPr>
          <w:p>
            <w:pPr>
              <w:pStyle w:val="8"/>
              <w:spacing w:before="50" w:line="280" w:lineRule="auto"/>
              <w:ind w:left="107" w:right="-29" w:firstLine="480"/>
              <w:rPr>
                <w:sz w:val="24"/>
              </w:rPr>
            </w:pPr>
            <w:r>
              <w:rPr>
                <w:spacing w:val="-3"/>
                <w:sz w:val="24"/>
              </w:rPr>
              <w:t>考生在</w:t>
            </w:r>
            <w:r>
              <w:rPr>
                <w:rFonts w:hint="eastAsia"/>
                <w:spacing w:val="-3"/>
                <w:sz w:val="24"/>
                <w:lang w:val="en-US" w:eastAsia="zh-CN"/>
              </w:rPr>
              <w:t>笔试</w:t>
            </w:r>
            <w:r>
              <w:rPr>
                <w:spacing w:val="-3"/>
                <w:sz w:val="24"/>
              </w:rPr>
              <w:t xml:space="preserve">当天进入考点时应主动向工作人员出示“苏康码” </w:t>
            </w:r>
            <w:r>
              <w:rPr>
                <w:sz w:val="24"/>
              </w:rPr>
              <w:t xml:space="preserve">并配合检测体温。“苏康码”为绿码，且经现场测量体温低于 </w:t>
            </w:r>
            <w:r>
              <w:rPr>
                <w:rFonts w:ascii="Times New Roman" w:hAnsi="Times New Roman" w:eastAsia="Times New Roman"/>
                <w:sz w:val="24"/>
              </w:rPr>
              <w:t>37.3</w:t>
            </w:r>
            <w:r>
              <w:rPr>
                <w:sz w:val="24"/>
              </w:rPr>
              <w:t>℃、无干咳等异常症状的人员方可进入考点参加考核。来自疫情中高风险地区的</w:t>
            </w:r>
            <w:r>
              <w:rPr>
                <w:spacing w:val="-2"/>
                <w:sz w:val="24"/>
              </w:rPr>
              <w:t xml:space="preserve">考生还应主动出示有效的 </w:t>
            </w:r>
            <w:r>
              <w:rPr>
                <w:rFonts w:ascii="Times New Roman" w:hAnsi="Times New Roman" w:eastAsia="Times New Roman"/>
                <w:sz w:val="24"/>
              </w:rPr>
              <w:t>7</w:t>
            </w:r>
            <w:r>
              <w:rPr>
                <w:rFonts w:ascii="Times New Roman" w:hAnsi="Times New Roman" w:eastAsia="Times New Roman"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天内新冠病毒核酸检测为阴性的报告。参加</w:t>
            </w:r>
            <w:r>
              <w:rPr>
                <w:rFonts w:hint="eastAsia"/>
                <w:sz w:val="24"/>
                <w:lang w:val="en-US" w:eastAsia="zh-CN"/>
              </w:rPr>
              <w:t>笔试</w:t>
            </w:r>
            <w:r>
              <w:rPr>
                <w:spacing w:val="-2"/>
                <w:sz w:val="24"/>
              </w:rPr>
              <w:t xml:space="preserve">的考生应自备一次性医用口罩或无呼吸阀的 </w:t>
            </w:r>
            <w:r>
              <w:rPr>
                <w:rFonts w:ascii="Times New Roman" w:hAnsi="Times New Roman" w:eastAsia="Times New Roman"/>
                <w:sz w:val="24"/>
              </w:rPr>
              <w:t>N95</w:t>
            </w:r>
            <w:r>
              <w:rPr>
                <w:rFonts w:ascii="Times New Roman" w:hAnsi="Times New Roman" w:eastAsia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口罩，除身份确认环节需摘除口罩以外全程佩戴，做好个人防护。</w:t>
            </w:r>
          </w:p>
          <w:p>
            <w:pPr>
              <w:pStyle w:val="8"/>
              <w:spacing w:before="1" w:line="280" w:lineRule="auto"/>
              <w:ind w:left="107" w:right="93" w:firstLine="480"/>
              <w:jc w:val="both"/>
              <w:rPr>
                <w:sz w:val="24"/>
              </w:rPr>
            </w:pPr>
            <w:r>
              <w:rPr>
                <w:sz w:val="24"/>
              </w:rPr>
              <w:t>按当前疫情防控有关要求，</w:t>
            </w:r>
            <w:r>
              <w:rPr>
                <w:rFonts w:hint="eastAsia"/>
                <w:sz w:val="24"/>
                <w:lang w:val="en-US" w:eastAsia="zh-CN"/>
              </w:rPr>
              <w:t>笔试</w:t>
            </w:r>
            <w:r>
              <w:rPr>
                <w:sz w:val="24"/>
              </w:rPr>
              <w:t>当天持“苏康码”非绿码的考生不得进入考点参加考核，并配合安排至指定地点进行集中隔离医学观</w:t>
            </w:r>
            <w:r>
              <w:rPr>
                <w:spacing w:val="-10"/>
                <w:sz w:val="24"/>
              </w:rPr>
              <w:t>察。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>笔试</w:t>
            </w:r>
            <w:r>
              <w:rPr>
                <w:spacing w:val="-10"/>
                <w:sz w:val="24"/>
              </w:rPr>
              <w:t xml:space="preserve">前 </w:t>
            </w:r>
            <w:r>
              <w:rPr>
                <w:rFonts w:ascii="Times New Roman" w:hAnsi="Times New Roman" w:eastAsia="Times New Roman"/>
                <w:sz w:val="24"/>
              </w:rPr>
              <w:t xml:space="preserve">14 </w:t>
            </w:r>
            <w:r>
              <w:rPr>
                <w:spacing w:val="-1"/>
                <w:sz w:val="24"/>
              </w:rPr>
              <w:t>天内有国内疫情中高风险地区或国</w:t>
            </w:r>
            <w:r>
              <w:rPr>
                <w:sz w:val="24"/>
              </w:rPr>
              <w:t>（境</w:t>
            </w:r>
            <w:r>
              <w:rPr>
                <w:spacing w:val="-15"/>
                <w:sz w:val="24"/>
              </w:rPr>
              <w:t>）</w:t>
            </w:r>
            <w:r>
              <w:rPr>
                <w:spacing w:val="-4"/>
                <w:sz w:val="24"/>
              </w:rPr>
              <w:t>外旅居史</w:t>
            </w:r>
            <w:r>
              <w:rPr>
                <w:sz w:val="24"/>
              </w:rPr>
              <w:t>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      </w:r>
          </w:p>
          <w:p>
            <w:pPr>
              <w:pStyle w:val="8"/>
              <w:spacing w:before="2" w:line="280" w:lineRule="auto"/>
              <w:ind w:left="107" w:right="-29" w:firstLine="480"/>
              <w:rPr>
                <w:sz w:val="24"/>
              </w:rPr>
            </w:pPr>
            <w:r>
              <w:rPr>
                <w:sz w:val="24"/>
              </w:rPr>
              <w:t>本人在此郑重承诺：填报、现场出示的所有信息（证明）均真实、准</w:t>
            </w:r>
            <w:r>
              <w:rPr>
                <w:spacing w:val="-8"/>
                <w:sz w:val="24"/>
              </w:rPr>
              <w:t>确、完整、有效，自愿承担因不实承诺应承担的相关责任、接受相应处罚。</w:t>
            </w:r>
            <w:r>
              <w:rPr>
                <w:sz w:val="24"/>
              </w:rPr>
              <w:t>在考核期间严格遵守考核纪律，服从现场工作人员管理及疫情防控工作安排。</w:t>
            </w:r>
          </w:p>
          <w:p>
            <w:pPr>
              <w:pStyle w:val="8"/>
              <w:spacing w:line="336" w:lineRule="exact"/>
              <w:ind w:left="4964"/>
              <w:rPr>
                <w:sz w:val="28"/>
              </w:rPr>
            </w:pPr>
            <w:r>
              <w:rPr>
                <w:sz w:val="28"/>
              </w:rPr>
              <w:t>考生签名：</w:t>
            </w:r>
          </w:p>
          <w:p>
            <w:pPr>
              <w:pStyle w:val="8"/>
              <w:spacing w:before="6"/>
              <w:rPr>
                <w:rFonts w:ascii="宋体"/>
                <w:b/>
                <w:sz w:val="23"/>
              </w:rPr>
            </w:pPr>
          </w:p>
          <w:p>
            <w:pPr>
              <w:pStyle w:val="8"/>
              <w:tabs>
                <w:tab w:val="left" w:pos="6294"/>
                <w:tab w:val="left" w:pos="6993"/>
              </w:tabs>
              <w:spacing w:before="1" w:line="334" w:lineRule="exact"/>
              <w:ind w:left="4890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2020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spacing w:before="92"/>
        <w:ind w:right="0"/>
        <w:jc w:val="both"/>
        <w:rPr>
          <w:rFonts w:ascii="Times New Roman"/>
          <w:sz w:val="18"/>
        </w:rPr>
      </w:pPr>
    </w:p>
    <w:sectPr>
      <w:type w:val="continuous"/>
      <w:pgSz w:w="11910" w:h="16840"/>
      <w:pgMar w:top="1200" w:right="1680" w:bottom="280" w:left="10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8496A"/>
    <w:rsid w:val="37F95810"/>
    <w:rsid w:val="4C3641A0"/>
    <w:rsid w:val="73D42EBF"/>
    <w:rsid w:val="79EB3779"/>
    <w:rsid w:val="7E3579E5"/>
    <w:rsid w:val="7F4A4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2020-08-14T03:52:00Z</dcterms:created>
  <dc:creator>user</dc:creator>
  <cp:lastModifiedBy>WPS_1469614532</cp:lastModifiedBy>
  <dcterms:modified xsi:type="dcterms:W3CDTF">2020-08-29T11:17:57Z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2020-08-14T00:00:00Z</vt:filetime>
  </property>
  <property fmtid="{D5CDD505-2E9C-101B-9397-08002B2CF9AE}" pid="5" name="KSOProductBuildVer">
    <vt:lpwstr>2052-11.1.0.9912</vt:lpwstr>
  </property>
</Properties>
</file>