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94" w:rsidRDefault="00255594" w:rsidP="00255594">
      <w:pPr>
        <w:adjustRightInd w:val="0"/>
        <w:snapToGrid w:val="0"/>
        <w:spacing w:line="276" w:lineRule="auto"/>
        <w:ind w:right="-182"/>
        <w:rPr>
          <w:rFonts w:eastAsia="仿宋_GB2312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附件</w:t>
      </w:r>
      <w:r>
        <w:rPr>
          <w:rFonts w:eastAsia="仿宋_GB2312"/>
          <w:spacing w:val="-4"/>
          <w:sz w:val="32"/>
          <w:szCs w:val="32"/>
        </w:rPr>
        <w:t>1</w:t>
      </w:r>
    </w:p>
    <w:p w:rsidR="00255594" w:rsidRDefault="00255594" w:rsidP="00255594"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 w:cs="Times New Roman" w:hint="eastAsia"/>
          <w:b w:val="0"/>
          <w:bCs w:val="0"/>
          <w:spacing w:val="-4"/>
          <w:kern w:val="2"/>
          <w:sz w:val="32"/>
          <w:szCs w:val="32"/>
        </w:rPr>
      </w:pPr>
      <w:r>
        <w:rPr>
          <w:rFonts w:ascii="Times New Roman" w:eastAsia="方正小标宋简体" w:hAnsi="Times New Roman" w:cs="Times New Roman"/>
          <w:b w:val="0"/>
          <w:bCs w:val="0"/>
          <w:spacing w:val="-4"/>
          <w:kern w:val="2"/>
          <w:sz w:val="32"/>
          <w:szCs w:val="32"/>
        </w:rPr>
        <w:t>2020</w:t>
      </w:r>
      <w:r>
        <w:rPr>
          <w:rFonts w:ascii="Times New Roman" w:eastAsia="方正小标宋简体" w:hAnsi="Times New Roman" w:cs="Times New Roman"/>
          <w:b w:val="0"/>
          <w:bCs w:val="0"/>
          <w:spacing w:val="-4"/>
          <w:kern w:val="2"/>
          <w:sz w:val="32"/>
          <w:szCs w:val="32"/>
        </w:rPr>
        <w:t>年苏州大学实验学校</w:t>
      </w:r>
      <w:r>
        <w:rPr>
          <w:rFonts w:ascii="Times New Roman" w:eastAsia="方正小标宋简体" w:hAnsi="Times New Roman" w:cs="Times New Roman" w:hint="eastAsia"/>
          <w:b w:val="0"/>
          <w:bCs w:val="0"/>
          <w:spacing w:val="-4"/>
          <w:kern w:val="2"/>
          <w:sz w:val="32"/>
          <w:szCs w:val="32"/>
        </w:rPr>
        <w:t>补充</w:t>
      </w:r>
      <w:r>
        <w:rPr>
          <w:rFonts w:ascii="Times New Roman" w:eastAsia="方正小标宋简体" w:hAnsi="Times New Roman" w:cs="Times New Roman"/>
          <w:b w:val="0"/>
          <w:bCs w:val="0"/>
          <w:spacing w:val="-4"/>
          <w:kern w:val="2"/>
          <w:sz w:val="32"/>
          <w:szCs w:val="32"/>
        </w:rPr>
        <w:t>引进事业编制</w:t>
      </w:r>
    </w:p>
    <w:p w:rsidR="00255594" w:rsidRDefault="00255594" w:rsidP="00255594">
      <w:pPr>
        <w:pStyle w:val="a4"/>
        <w:widowControl/>
        <w:spacing w:beforeAutospacing="0" w:afterAutospacing="0"/>
        <w:jc w:val="center"/>
        <w:rPr>
          <w:rFonts w:eastAsia="方正小标宋简体"/>
          <w:spacing w:val="-4"/>
          <w:kern w:val="2"/>
          <w:sz w:val="32"/>
          <w:szCs w:val="32"/>
        </w:rPr>
      </w:pPr>
      <w:r>
        <w:rPr>
          <w:rFonts w:eastAsia="方正小标宋简体"/>
          <w:spacing w:val="-4"/>
          <w:kern w:val="2"/>
          <w:sz w:val="32"/>
          <w:szCs w:val="32"/>
        </w:rPr>
        <w:t>（骨干）教师岗位、人数及条件</w:t>
      </w:r>
    </w:p>
    <w:tbl>
      <w:tblPr>
        <w:tblW w:w="875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3"/>
        <w:gridCol w:w="1185"/>
        <w:gridCol w:w="1335"/>
        <w:gridCol w:w="1335"/>
        <w:gridCol w:w="2175"/>
        <w:gridCol w:w="1384"/>
      </w:tblGrid>
      <w:tr w:rsidR="00255594" w:rsidTr="00304BFA">
        <w:trPr>
          <w:trHeight w:val="640"/>
        </w:trPr>
        <w:tc>
          <w:tcPr>
            <w:tcW w:w="1343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</w:rPr>
              <w:t>岗位名称</w:t>
            </w:r>
          </w:p>
        </w:tc>
        <w:tc>
          <w:tcPr>
            <w:tcW w:w="118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</w:rPr>
              <w:t>招聘人数</w:t>
            </w:r>
          </w:p>
        </w:tc>
        <w:tc>
          <w:tcPr>
            <w:tcW w:w="133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</w:rPr>
              <w:t>学历要求</w:t>
            </w:r>
          </w:p>
        </w:tc>
        <w:tc>
          <w:tcPr>
            <w:tcW w:w="133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</w:rPr>
              <w:t>专业要求</w:t>
            </w:r>
          </w:p>
        </w:tc>
        <w:tc>
          <w:tcPr>
            <w:tcW w:w="217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</w:rPr>
              <w:t>教师资格证要求</w:t>
            </w:r>
          </w:p>
        </w:tc>
        <w:tc>
          <w:tcPr>
            <w:tcW w:w="1384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</w:rPr>
              <w:t>其他条件</w:t>
            </w:r>
          </w:p>
        </w:tc>
      </w:tr>
      <w:tr w:rsidR="00255594" w:rsidTr="00304BFA">
        <w:trPr>
          <w:trHeight w:val="665"/>
        </w:trPr>
        <w:tc>
          <w:tcPr>
            <w:tcW w:w="1343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</w:rPr>
              <w:t>幼儿园教师</w:t>
            </w:r>
          </w:p>
        </w:tc>
        <w:tc>
          <w:tcPr>
            <w:tcW w:w="118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</w:rPr>
              <w:t>1</w:t>
            </w:r>
          </w:p>
        </w:tc>
        <w:tc>
          <w:tcPr>
            <w:tcW w:w="133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spacing w:val="-4"/>
                <w:szCs w:val="21"/>
              </w:rPr>
            </w:pPr>
            <w:r>
              <w:rPr>
                <w:spacing w:val="-4"/>
              </w:rPr>
              <w:t>本科及以上</w:t>
            </w:r>
          </w:p>
        </w:tc>
        <w:tc>
          <w:tcPr>
            <w:tcW w:w="133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</w:rPr>
              <w:t>学前教育类</w:t>
            </w:r>
          </w:p>
        </w:tc>
        <w:tc>
          <w:tcPr>
            <w:tcW w:w="2175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</w:rPr>
              <w:t>幼儿园</w:t>
            </w:r>
            <w:r>
              <w:rPr>
                <w:spacing w:val="-4"/>
              </w:rPr>
              <w:t>教师资格证</w:t>
            </w:r>
          </w:p>
        </w:tc>
        <w:tc>
          <w:tcPr>
            <w:tcW w:w="1384" w:type="dxa"/>
            <w:vAlign w:val="center"/>
          </w:tcPr>
          <w:p w:rsidR="00255594" w:rsidRDefault="00255594" w:rsidP="00304BFA">
            <w:pPr>
              <w:spacing w:line="360" w:lineRule="exact"/>
              <w:jc w:val="center"/>
              <w:rPr>
                <w:spacing w:val="-4"/>
                <w:szCs w:val="21"/>
              </w:rPr>
            </w:pPr>
          </w:p>
        </w:tc>
      </w:tr>
    </w:tbl>
    <w:p w:rsidR="00255594" w:rsidRDefault="00255594" w:rsidP="00255594">
      <w:pPr>
        <w:widowControl/>
        <w:spacing w:line="540" w:lineRule="exact"/>
        <w:ind w:rightChars="400" w:right="840"/>
        <w:jc w:val="left"/>
        <w:rPr>
          <w:rFonts w:eastAsia="仿宋_GB2312"/>
          <w:spacing w:val="-4"/>
          <w:sz w:val="24"/>
        </w:rPr>
        <w:sectPr w:rsidR="00255594">
          <w:footerReference w:type="default" r:id="rId4"/>
          <w:pgSz w:w="11906" w:h="16838"/>
          <w:pgMar w:top="2041" w:right="1531" w:bottom="1400" w:left="1531" w:header="720" w:footer="1247" w:gutter="0"/>
          <w:cols w:space="720"/>
          <w:docGrid w:type="lines" w:linePitch="312"/>
        </w:sectPr>
      </w:pPr>
    </w:p>
    <w:p w:rsidR="003F0345" w:rsidRDefault="003F0345"/>
    <w:sectPr w:rsidR="003F0345" w:rsidSect="003F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723F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A0723F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594"/>
    <w:rsid w:val="00255594"/>
    <w:rsid w:val="003F0345"/>
    <w:rsid w:val="00A0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55594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5559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页脚 Char"/>
    <w:link w:val="a3"/>
    <w:rsid w:val="00255594"/>
    <w:rPr>
      <w:sz w:val="18"/>
      <w:szCs w:val="18"/>
    </w:rPr>
  </w:style>
  <w:style w:type="paragraph" w:styleId="a4">
    <w:name w:val="Normal (Web)"/>
    <w:basedOn w:val="a"/>
    <w:qFormat/>
    <w:rsid w:val="00255594"/>
    <w:pPr>
      <w:spacing w:beforeAutospacing="1" w:afterAutospacing="1"/>
      <w:jc w:val="left"/>
    </w:pPr>
    <w:rPr>
      <w:kern w:val="0"/>
      <w:sz w:val="24"/>
    </w:rPr>
  </w:style>
  <w:style w:type="paragraph" w:styleId="a3">
    <w:name w:val="footer"/>
    <w:basedOn w:val="a"/>
    <w:link w:val="Char"/>
    <w:rsid w:val="002555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555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2020-09-08T07:38:00Z</dcterms:created>
  <dcterms:modified xsi:type="dcterms:W3CDTF">2020-09-08T07:39:00Z</dcterms:modified>
</cp:coreProperties>
</file>