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93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1564"/>
        <w:gridCol w:w="709"/>
        <w:gridCol w:w="725"/>
        <w:gridCol w:w="2657"/>
        <w:gridCol w:w="1168"/>
        <w:gridCol w:w="1134"/>
      </w:tblGrid>
      <w:tr w:rsidR="00074410" w:rsidRPr="00FF6370" w:rsidTr="00F25403">
        <w:trPr>
          <w:trHeight w:val="840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</w:pPr>
            <w:r w:rsidRPr="00FF6370">
              <w:rPr>
                <w:rFonts w:eastAsia="仿宋" w:hAnsi="仿宋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/>
                <w:b/>
                <w:bCs/>
                <w:kern w:val="0"/>
                <w:sz w:val="20"/>
                <w:szCs w:val="20"/>
              </w:rPr>
            </w:pPr>
            <w:r w:rsidRPr="00FF6370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</w:pPr>
            <w:r w:rsidRPr="00FF6370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岗位</w:t>
            </w:r>
            <w:r w:rsidRPr="00FF6370">
              <w:rPr>
                <w:rFonts w:eastAsia="仿宋" w:hAnsi="仿宋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/>
                <w:b/>
                <w:bCs/>
                <w:kern w:val="0"/>
                <w:sz w:val="20"/>
                <w:szCs w:val="20"/>
              </w:rPr>
            </w:pPr>
            <w:r w:rsidRPr="00FF6370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招聘</w:t>
            </w:r>
          </w:p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/>
                <w:b/>
                <w:bCs/>
                <w:kern w:val="0"/>
                <w:sz w:val="20"/>
                <w:szCs w:val="20"/>
              </w:rPr>
            </w:pPr>
            <w:r w:rsidRPr="00FF6370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2657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</w:pPr>
            <w:r w:rsidRPr="00FF6370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</w:pPr>
            <w:r w:rsidRPr="00FF6370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74410" w:rsidRPr="0055519C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</w:pPr>
            <w:r w:rsidRPr="0055519C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其他条件和说明</w:t>
            </w:r>
          </w:p>
        </w:tc>
      </w:tr>
      <w:tr w:rsidR="00074410" w:rsidRPr="00FF6370" w:rsidTr="00F25403">
        <w:trPr>
          <w:trHeight w:hRule="exact" w:val="990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讲师（中小学一级教师）三级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专技十级</w:t>
            </w:r>
          </w:p>
        </w:tc>
        <w:tc>
          <w:tcPr>
            <w:tcW w:w="725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57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教育学</w:t>
            </w:r>
            <w:r w:rsidRPr="00FF6370">
              <w:rPr>
                <w:rFonts w:ascii="楷体_GB2312" w:eastAsia="楷体_GB2312" w:hAnsi="宋体" w:cs="宋体"/>
                <w:kern w:val="0"/>
                <w:sz w:val="18"/>
                <w:szCs w:val="18"/>
              </w:rPr>
              <w:t>、心理学、</w:t>
            </w:r>
            <w:r w:rsidRPr="00FF6370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学前教育学、学前教育</w:t>
            </w:r>
          </w:p>
        </w:tc>
        <w:tc>
          <w:tcPr>
            <w:tcW w:w="1168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</w:p>
        </w:tc>
      </w:tr>
      <w:tr w:rsidR="00074410" w:rsidRPr="00FF6370" w:rsidTr="00F25403">
        <w:trPr>
          <w:trHeight w:hRule="exact" w:val="990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讲师（中小学一级教师）三级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专技十级</w:t>
            </w:r>
          </w:p>
        </w:tc>
        <w:tc>
          <w:tcPr>
            <w:tcW w:w="725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公共卫生类</w:t>
            </w:r>
          </w:p>
        </w:tc>
        <w:tc>
          <w:tcPr>
            <w:tcW w:w="1168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</w:p>
        </w:tc>
      </w:tr>
      <w:tr w:rsidR="00074410" w:rsidRPr="00FF6370" w:rsidTr="00F25403">
        <w:trPr>
          <w:trHeight w:hRule="exact" w:val="849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讲师（中小学一级教师）三级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专技十级</w:t>
            </w:r>
          </w:p>
        </w:tc>
        <w:tc>
          <w:tcPr>
            <w:tcW w:w="725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体育、体育学、体育教育训练学、民族传统体育学</w:t>
            </w:r>
          </w:p>
        </w:tc>
        <w:tc>
          <w:tcPr>
            <w:tcW w:w="1168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snapToGrid w:val="0"/>
              <w:spacing w:line="300" w:lineRule="auto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</w:tr>
      <w:tr w:rsidR="00074410" w:rsidRPr="00FF6370" w:rsidTr="00F25403">
        <w:trPr>
          <w:trHeight w:hRule="exact" w:val="846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讲师（中小学一级教师）三级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专技十级</w:t>
            </w:r>
          </w:p>
        </w:tc>
        <w:tc>
          <w:tcPr>
            <w:tcW w:w="725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美术学、艺术学、设计艺术学、艺术设计、设计学、美术、艺术学理论</w:t>
            </w:r>
          </w:p>
        </w:tc>
        <w:tc>
          <w:tcPr>
            <w:tcW w:w="1168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snapToGrid w:val="0"/>
              <w:spacing w:line="300" w:lineRule="auto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</w:p>
        </w:tc>
      </w:tr>
      <w:tr w:rsidR="00074410" w:rsidRPr="00FF6370" w:rsidTr="00F25403">
        <w:trPr>
          <w:trHeight w:hRule="exact" w:val="1117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讲师（中小学一级教师）三级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专技十级</w:t>
            </w:r>
          </w:p>
        </w:tc>
        <w:tc>
          <w:tcPr>
            <w:tcW w:w="725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57" w:type="dxa"/>
            <w:shd w:val="clear" w:color="auto" w:fill="FFFFFF"/>
            <w:noWrap/>
            <w:vAlign w:val="center"/>
          </w:tcPr>
          <w:p w:rsidR="00074410" w:rsidRPr="00FF6370" w:rsidRDefault="00074410" w:rsidP="000506E0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计算机（大类）类</w:t>
            </w:r>
          </w:p>
        </w:tc>
        <w:tc>
          <w:tcPr>
            <w:tcW w:w="1168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snapToGrid w:val="0"/>
              <w:spacing w:line="300" w:lineRule="auto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</w:p>
        </w:tc>
      </w:tr>
      <w:tr w:rsidR="00074410" w:rsidRPr="00FF6370" w:rsidTr="00F25403">
        <w:trPr>
          <w:trHeight w:hRule="exact" w:val="843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讲师（中小学一级教师）三级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专技十级</w:t>
            </w:r>
          </w:p>
        </w:tc>
        <w:tc>
          <w:tcPr>
            <w:tcW w:w="725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中国古代文学、中国现当代文学、学科教学（语文）</w:t>
            </w:r>
            <w:r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、</w:t>
            </w:r>
            <w:r w:rsidRPr="00FF6370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中国文学与文化、中国语言文学</w:t>
            </w:r>
          </w:p>
        </w:tc>
        <w:tc>
          <w:tcPr>
            <w:tcW w:w="1168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snapToGrid w:val="0"/>
              <w:spacing w:line="300" w:lineRule="auto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</w:p>
        </w:tc>
      </w:tr>
      <w:tr w:rsidR="00074410" w:rsidRPr="00FF6370" w:rsidTr="00F25403">
        <w:trPr>
          <w:trHeight w:hRule="exact" w:val="979"/>
        </w:trPr>
        <w:tc>
          <w:tcPr>
            <w:tcW w:w="690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1564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教授四级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四</w:t>
            </w: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725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社会政治类、</w:t>
            </w:r>
            <w:r w:rsidRPr="00074410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1168" w:type="dxa"/>
            <w:shd w:val="clear" w:color="auto" w:fill="FFFFFF"/>
            <w:noWrap/>
            <w:vAlign w:val="center"/>
          </w:tcPr>
          <w:p w:rsidR="00074410" w:rsidRPr="00FF6370" w:rsidRDefault="00074410" w:rsidP="00F25403">
            <w:pPr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 w:rsidRPr="00FF6370"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074410" w:rsidRPr="00FF6370" w:rsidRDefault="000506E0" w:rsidP="00F25403">
            <w:pPr>
              <w:widowControl/>
              <w:snapToGrid w:val="0"/>
              <w:spacing w:line="300" w:lineRule="auto"/>
              <w:jc w:val="center"/>
              <w:rPr>
                <w:rFonts w:ascii="楷体_GB2312" w:eastAsia="楷体_GB2312" w:hAnsi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kern w:val="0"/>
                <w:sz w:val="18"/>
                <w:szCs w:val="18"/>
              </w:rPr>
              <w:t>具有教授专业技术职务</w:t>
            </w:r>
          </w:p>
        </w:tc>
      </w:tr>
    </w:tbl>
    <w:p w:rsidR="00264E33" w:rsidRPr="00074410" w:rsidRDefault="00F25403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：岗位</w:t>
      </w:r>
      <w:r w:rsidR="004918D2">
        <w:rPr>
          <w:rFonts w:hint="eastAsia"/>
        </w:rPr>
        <w:t>需求表</w:t>
      </w:r>
    </w:p>
    <w:sectPr w:rsidR="00264E33" w:rsidRPr="00074410" w:rsidSect="0026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12" w:rsidRDefault="00FE0B12" w:rsidP="000506E0">
      <w:r>
        <w:separator/>
      </w:r>
    </w:p>
  </w:endnote>
  <w:endnote w:type="continuationSeparator" w:id="0">
    <w:p w:rsidR="00FE0B12" w:rsidRDefault="00FE0B12" w:rsidP="00050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12" w:rsidRDefault="00FE0B12" w:rsidP="000506E0">
      <w:r>
        <w:separator/>
      </w:r>
    </w:p>
  </w:footnote>
  <w:footnote w:type="continuationSeparator" w:id="0">
    <w:p w:rsidR="00FE0B12" w:rsidRDefault="00FE0B12" w:rsidP="00050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410"/>
    <w:rsid w:val="000506E0"/>
    <w:rsid w:val="00074410"/>
    <w:rsid w:val="001F4D13"/>
    <w:rsid w:val="00264E33"/>
    <w:rsid w:val="004918D2"/>
    <w:rsid w:val="00514781"/>
    <w:rsid w:val="007961C0"/>
    <w:rsid w:val="0095086F"/>
    <w:rsid w:val="00BF15B9"/>
    <w:rsid w:val="00CC1539"/>
    <w:rsid w:val="00D218AF"/>
    <w:rsid w:val="00F25403"/>
    <w:rsid w:val="00FE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1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7961C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961C0"/>
    <w:rPr>
      <w:rFonts w:ascii="宋体" w:hAnsi="宋体" w:cs="宋体"/>
      <w:b/>
      <w:bCs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050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06E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0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06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2020-09-11T04:11:00Z</cp:lastPrinted>
  <dcterms:created xsi:type="dcterms:W3CDTF">2020-08-11T02:07:00Z</dcterms:created>
  <dcterms:modified xsi:type="dcterms:W3CDTF">2020-09-11T04:13:00Z</dcterms:modified>
</cp:coreProperties>
</file>