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50" w:beforeAutospacing="0" w:after="150" w:afterAutospacing="0"/>
        <w:ind w:right="840"/>
        <w:jc w:val="both"/>
        <w:rPr>
          <w:rFonts w:hint="eastAsia" w:ascii="微软雅黑" w:hAnsi="微软雅黑" w:eastAsia="微软雅黑"/>
          <w:color w:val="454545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454545"/>
          <w:lang w:val="en-US" w:eastAsia="zh-CN"/>
        </w:rPr>
        <w:t>附件：</w:t>
      </w:r>
    </w:p>
    <w:p>
      <w:pPr>
        <w:pStyle w:val="3"/>
        <w:spacing w:before="150" w:beforeAutospacing="0" w:after="150" w:afterAutospacing="0"/>
        <w:ind w:right="840" w:firstLine="480"/>
        <w:jc w:val="right"/>
        <w:rPr>
          <w:rFonts w:hint="eastAsia" w:ascii="微软雅黑" w:hAnsi="微软雅黑" w:eastAsia="微软雅黑"/>
          <w:color w:val="454545"/>
        </w:rPr>
      </w:pPr>
      <w:r>
        <w:rPr>
          <w:rFonts w:hint="eastAsia" w:ascii="微软雅黑" w:hAnsi="微软雅黑" w:eastAsia="微软雅黑"/>
          <w:color w:val="454545"/>
        </w:rPr>
        <w:t>苍南县2020年教师招聘考试参加体检和政审递补人员名单</w:t>
      </w:r>
    </w:p>
    <w:p/>
    <w:tbl>
      <w:tblPr>
        <w:tblStyle w:val="4"/>
        <w:tblpPr w:leftFromText="180" w:rightFromText="180" w:vertAnchor="text" w:horzAnchor="page" w:tblpX="1392" w:tblpY="612"/>
        <w:tblOverlap w:val="never"/>
        <w:tblW w:w="96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35"/>
        <w:gridCol w:w="1080"/>
        <w:gridCol w:w="1080"/>
        <w:gridCol w:w="585"/>
        <w:gridCol w:w="1080"/>
        <w:gridCol w:w="1080"/>
        <w:gridCol w:w="495"/>
        <w:gridCol w:w="585"/>
        <w:gridCol w:w="615"/>
        <w:gridCol w:w="615"/>
        <w:gridCol w:w="9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报考专业学科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教育基础知识考试分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学科专业知识考试分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教育基础知识考试分折算（30%）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学科专业知识考试分折算（70%）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试课室号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试课顺序号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试课成绩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中学信息技术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B6"/>
    <w:rsid w:val="00414EB6"/>
    <w:rsid w:val="00695AC5"/>
    <w:rsid w:val="00A85315"/>
    <w:rsid w:val="00C54513"/>
    <w:rsid w:val="00FF74BB"/>
    <w:rsid w:val="194A1CFA"/>
    <w:rsid w:val="1D584BF7"/>
    <w:rsid w:val="4BC97478"/>
    <w:rsid w:val="544E55FB"/>
    <w:rsid w:val="659F03C0"/>
    <w:rsid w:val="749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7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104</Words>
  <Characters>599</Characters>
  <Lines>4</Lines>
  <Paragraphs>1</Paragraphs>
  <TotalTime>70</TotalTime>
  <ScaleCrop>false</ScaleCrop>
  <LinksUpToDate>false</LinksUpToDate>
  <CharactersWithSpaces>702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2020-08-26T22:57:00Z</dcterms:created>
  <dc:creator>cnjyjdzzww</dc:creator>
  <cp:lastModifiedBy>Administrator</cp:lastModifiedBy>
  <cp:lastPrinted>2020-09-22T00:18:00Z</cp:lastPrinted>
  <dcterms:modified xsi:type="dcterms:W3CDTF">2020-09-22T06:15:16Z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