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FA7A" w14:textId="0A637E2E" w:rsidR="00E352F3" w:rsidRPr="00FC71F9" w:rsidRDefault="00353D45" w:rsidP="00FC71F9">
      <w:pPr>
        <w:widowControl/>
        <w:shd w:val="clear" w:color="auto" w:fill="FFFFFF"/>
        <w:spacing w:afterLines="50" w:after="156" w:line="435" w:lineRule="atLeast"/>
        <w:jc w:val="left"/>
        <w:rPr>
          <w:rFonts w:ascii="宋体" w:hAnsi="宋体" w:cs="Arial"/>
          <w:b/>
          <w:bCs/>
          <w:color w:val="000000"/>
          <w:kern w:val="0"/>
        </w:rPr>
      </w:pPr>
      <w:bookmarkStart w:id="0" w:name="_GoBack"/>
      <w:bookmarkEnd w:id="0"/>
      <w:r w:rsidRPr="00FC71F9">
        <w:rPr>
          <w:rFonts w:ascii="宋体" w:hAnsi="宋体" w:cs="Arial" w:hint="eastAsia"/>
          <w:b/>
          <w:bCs/>
          <w:color w:val="000000"/>
          <w:kern w:val="0"/>
        </w:rPr>
        <w:t>附件：</w:t>
      </w:r>
      <w:r w:rsidR="00E352F3" w:rsidRPr="00FC71F9">
        <w:rPr>
          <w:rFonts w:ascii="宋体" w:hAnsi="宋体" w:cs="Arial" w:hint="eastAsia"/>
          <w:b/>
          <w:bCs/>
          <w:color w:val="000000"/>
          <w:kern w:val="0"/>
        </w:rPr>
        <w:t>《上海交通大学医学院公开招聘工作人员简章》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567"/>
        <w:gridCol w:w="3969"/>
        <w:gridCol w:w="2121"/>
      </w:tblGrid>
      <w:tr w:rsidR="002C6926" w:rsidRPr="00630C9C" w14:paraId="600E6A54" w14:textId="77777777" w:rsidTr="00E6468B">
        <w:tc>
          <w:tcPr>
            <w:tcW w:w="562" w:type="dxa"/>
          </w:tcPr>
          <w:p w14:paraId="41468651" w14:textId="3967CD59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60" w:type="dxa"/>
          </w:tcPr>
          <w:p w14:paraId="499BACB0" w14:textId="5E3D9769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8" w:type="dxa"/>
          </w:tcPr>
          <w:p w14:paraId="743CBEEA" w14:textId="7BE68D4E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岗位性质</w:t>
            </w:r>
          </w:p>
        </w:tc>
        <w:tc>
          <w:tcPr>
            <w:tcW w:w="567" w:type="dxa"/>
          </w:tcPr>
          <w:p w14:paraId="59751530" w14:textId="56C7D455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3969" w:type="dxa"/>
          </w:tcPr>
          <w:p w14:paraId="7BBAA7C7" w14:textId="4B29A967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2121" w:type="dxa"/>
          </w:tcPr>
          <w:p w14:paraId="42C37939" w14:textId="1854BD2C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岗位职责</w:t>
            </w:r>
          </w:p>
        </w:tc>
      </w:tr>
      <w:tr w:rsidR="002C6926" w:rsidRPr="00630C9C" w14:paraId="087708AB" w14:textId="77777777" w:rsidTr="00F51D69">
        <w:trPr>
          <w:trHeight w:val="2772"/>
        </w:trPr>
        <w:tc>
          <w:tcPr>
            <w:tcW w:w="562" w:type="dxa"/>
          </w:tcPr>
          <w:p w14:paraId="24120490" w14:textId="248305E4" w:rsidR="002C6926" w:rsidRPr="00630C9C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6245DF4D" w14:textId="23CA238C" w:rsidR="002C6926" w:rsidRPr="00630C9C" w:rsidRDefault="00E6468B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精准医学研究院</w:t>
            </w:r>
            <w:r w:rsidR="002C6926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研究组组长（独立PI）</w:t>
            </w:r>
          </w:p>
        </w:tc>
        <w:tc>
          <w:tcPr>
            <w:tcW w:w="708" w:type="dxa"/>
          </w:tcPr>
          <w:p w14:paraId="2D9488C1" w14:textId="7213A52C" w:rsidR="002C6926" w:rsidRPr="00630C9C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7" w:type="dxa"/>
          </w:tcPr>
          <w:p w14:paraId="364F30A7" w14:textId="76B4746E" w:rsidR="002C6926" w:rsidRPr="00630C9C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969" w:type="dxa"/>
          </w:tcPr>
          <w:p w14:paraId="170A36A9" w14:textId="24F1A436" w:rsidR="002C6926" w:rsidRPr="00630C9C" w:rsidRDefault="00F51D69" w:rsidP="00F51D69">
            <w:pPr>
              <w:pStyle w:val="1"/>
              <w:adjustRightInd w:val="0"/>
              <w:snapToGrid w:val="0"/>
              <w:ind w:left="55"/>
              <w:rPr>
                <w:rFonts w:ascii="宋体" w:hAnsi="宋体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F51D69"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博士学位，有三年以上海外科研工作经历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  <w:shd w:val="clear" w:color="auto" w:fill="FFFFFF"/>
              </w:rPr>
              <w:t>，</w:t>
            </w:r>
            <w:r w:rsidRPr="00F51D69"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40周岁以下；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  <w:shd w:val="clear" w:color="auto" w:fill="FFFFFF"/>
              </w:rPr>
              <w:t>有</w:t>
            </w:r>
            <w:r w:rsidRPr="00F51D69"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海外知名高校、科研院所或知名企业研发机构有正式教学或科研职位</w:t>
            </w:r>
            <w:r>
              <w:rPr>
                <w:rFonts w:ascii="宋体" w:hAnsi="宋体" w:cs="Times New Roman" w:hint="eastAsia"/>
                <w:kern w:val="0"/>
                <w:sz w:val="21"/>
                <w:szCs w:val="21"/>
                <w:shd w:val="clear" w:color="auto" w:fill="FFFFFF"/>
              </w:rPr>
              <w:t>经历；</w:t>
            </w:r>
            <w:r w:rsidR="002C6926" w:rsidRPr="00630C9C"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干细胞与再生医学、病原微生物、生殖与遗传发育（重点关注遗传性耳聋、先天性畸形）、肿瘤与代谢性疾病（重点关注口腔、眼及头颈癌）、蛋白组学、冷冻电镜结构生物学、生物信息学以及其他与精准医学相关的研究方向。</w:t>
            </w:r>
            <w:r w:rsidR="002C6926" w:rsidRPr="00630C9C">
              <w:rPr>
                <w:rFonts w:ascii="宋体" w:hAnsi="宋体" w:cs="Times New Roman"/>
                <w:bCs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1" w:type="dxa"/>
          </w:tcPr>
          <w:p w14:paraId="7DDFA983" w14:textId="60755154" w:rsidR="002C6926" w:rsidRPr="00630C9C" w:rsidRDefault="002C6926" w:rsidP="00F51D69">
            <w:pPr>
              <w:widowControl/>
              <w:jc w:val="left"/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</w:pPr>
            <w:r w:rsidRPr="00630C9C">
              <w:rPr>
                <w:rFonts w:ascii="宋体" w:hAnsi="宋体" w:cs="Times New Roman" w:hint="eastAsia"/>
                <w:kern w:val="0"/>
                <w:sz w:val="21"/>
                <w:szCs w:val="21"/>
                <w:shd w:val="clear" w:color="auto" w:fill="FFFFFF"/>
              </w:rPr>
              <w:t>组建科研团队，全面负责课题组的科研工作；争取国家和地方的科研项目；在本专业国际核心刊物上发表论文；培养高水平的研究生。</w:t>
            </w:r>
          </w:p>
        </w:tc>
      </w:tr>
      <w:tr w:rsidR="002C6926" w:rsidRPr="00630C9C" w14:paraId="03D44424" w14:textId="77777777" w:rsidTr="00E6468B">
        <w:tc>
          <w:tcPr>
            <w:tcW w:w="562" w:type="dxa"/>
          </w:tcPr>
          <w:p w14:paraId="5994482F" w14:textId="183219B4" w:rsidR="002C6926" w:rsidRPr="00630C9C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</w:tcPr>
          <w:p w14:paraId="28A21887" w14:textId="6CE3B5CD" w:rsidR="002C6926" w:rsidRPr="00630C9C" w:rsidRDefault="00E6468B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E6468B">
              <w:rPr>
                <w:rFonts w:ascii="宋体" w:hAnsi="宋体" w:cs="Arial" w:hint="eastAsia"/>
                <w:kern w:val="0"/>
                <w:sz w:val="21"/>
                <w:szCs w:val="21"/>
              </w:rPr>
              <w:t>精准医学研究院</w:t>
            </w:r>
            <w:r w:rsidR="002C6926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研究组科研助理、实验技术员</w:t>
            </w:r>
          </w:p>
        </w:tc>
        <w:tc>
          <w:tcPr>
            <w:tcW w:w="708" w:type="dxa"/>
          </w:tcPr>
          <w:p w14:paraId="6D93CAA2" w14:textId="525321E4" w:rsidR="002C6926" w:rsidRPr="00630C9C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7" w:type="dxa"/>
          </w:tcPr>
          <w:p w14:paraId="59D18FA7" w14:textId="7665FC03" w:rsidR="002C6926" w:rsidRPr="00630C9C" w:rsidRDefault="00FC71F9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3969" w:type="dxa"/>
          </w:tcPr>
          <w:p w14:paraId="5780DB99" w14:textId="624E328F" w:rsidR="002C6926" w:rsidRPr="00630C9C" w:rsidRDefault="00431FC7" w:rsidP="00431FC7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431FC7">
              <w:rPr>
                <w:rFonts w:ascii="宋体" w:hAnsi="宋体" w:cs="Arial" w:hint="eastAsia"/>
                <w:kern w:val="0"/>
                <w:sz w:val="21"/>
                <w:szCs w:val="21"/>
              </w:rPr>
              <w:t>硕士及以上学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位，</w:t>
            </w:r>
            <w:r w:rsidR="00630C9C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生物化学、细胞生物学、神经生物学、基础医学、组织工程、生物信息学以及实验动物等生命科学及医学相关专业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；</w:t>
            </w:r>
            <w:r w:rsidR="00630C9C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有实验室科研实验经验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者优先考虑</w:t>
            </w:r>
            <w:r w:rsidR="00630C9C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121" w:type="dxa"/>
          </w:tcPr>
          <w:p w14:paraId="057565EF" w14:textId="68F6A40B" w:rsidR="002C6926" w:rsidRPr="00630C9C" w:rsidRDefault="002C6926" w:rsidP="002C6926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Times New Roman" w:hint="eastAsia"/>
                <w:kern w:val="0"/>
                <w:sz w:val="21"/>
                <w:szCs w:val="21"/>
                <w:shd w:val="clear" w:color="auto" w:fill="FFFFFF"/>
              </w:rPr>
              <w:t>参与课题组科研工作，承担相应科研任务；协助PI指导研究生基本实验、申报课题等相关工作；协助PI处理实验室相关日常行政事务。</w:t>
            </w:r>
          </w:p>
        </w:tc>
      </w:tr>
      <w:tr w:rsidR="002C6926" w:rsidRPr="00630C9C" w14:paraId="21D05A92" w14:textId="77777777" w:rsidTr="00E6468B">
        <w:tc>
          <w:tcPr>
            <w:tcW w:w="562" w:type="dxa"/>
          </w:tcPr>
          <w:p w14:paraId="0146C30B" w14:textId="5510C4B6" w:rsidR="002C6926" w:rsidRPr="00630C9C" w:rsidRDefault="002C6926" w:rsidP="00630C9C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</w:tcPr>
          <w:p w14:paraId="12B525AF" w14:textId="5AE9F54A" w:rsidR="002C6926" w:rsidRPr="00630C9C" w:rsidRDefault="00E6468B" w:rsidP="00630C9C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E6468B">
              <w:rPr>
                <w:rFonts w:ascii="宋体" w:hAnsi="宋体" w:cs="Arial" w:hint="eastAsia"/>
                <w:kern w:val="0"/>
                <w:sz w:val="21"/>
                <w:szCs w:val="21"/>
              </w:rPr>
              <w:t>精准医学研究院</w:t>
            </w:r>
            <w:r w:rsidR="00630C9C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平台技术人员</w:t>
            </w:r>
          </w:p>
        </w:tc>
        <w:tc>
          <w:tcPr>
            <w:tcW w:w="708" w:type="dxa"/>
          </w:tcPr>
          <w:p w14:paraId="4A737641" w14:textId="4423EB40" w:rsidR="002C6926" w:rsidRPr="00630C9C" w:rsidRDefault="00630C9C" w:rsidP="00630C9C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7" w:type="dxa"/>
          </w:tcPr>
          <w:p w14:paraId="4A8C6C20" w14:textId="1CDFC19C" w:rsidR="002C6926" w:rsidRPr="00630C9C" w:rsidRDefault="00FC71F9" w:rsidP="00630C9C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3969" w:type="dxa"/>
          </w:tcPr>
          <w:p w14:paraId="081CD4F4" w14:textId="3FDB5DB4" w:rsidR="002C6926" w:rsidRPr="00630C9C" w:rsidRDefault="00630C9C" w:rsidP="003E7439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硕士</w:t>
            </w:r>
            <w:r w:rsidR="00431FC7">
              <w:rPr>
                <w:rFonts w:ascii="宋体" w:hAnsi="宋体" w:cs="Arial" w:hint="eastAsia"/>
                <w:kern w:val="0"/>
                <w:sz w:val="21"/>
                <w:szCs w:val="21"/>
              </w:rPr>
              <w:t>及</w:t>
            </w: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以上学</w:t>
            </w:r>
            <w:r w:rsidR="00431FC7">
              <w:rPr>
                <w:rFonts w:ascii="宋体" w:hAnsi="宋体" w:cs="Arial" w:hint="eastAsia"/>
                <w:kern w:val="0"/>
                <w:sz w:val="21"/>
                <w:szCs w:val="21"/>
              </w:rPr>
              <w:t>位</w:t>
            </w: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，具有</w:t>
            </w:r>
            <w:r w:rsidR="003E7439" w:rsidRPr="003E7439">
              <w:rPr>
                <w:rFonts w:ascii="宋体" w:hAnsi="宋体" w:cs="Arial" w:hint="eastAsia"/>
                <w:kern w:val="0"/>
                <w:sz w:val="21"/>
                <w:szCs w:val="21"/>
              </w:rPr>
              <w:t>冷冻电镜、超高分辨率显微成像及流式细胞技术、实验动物、质谱、生物信息学、化学生物学、分子及细胞生物学、神经生物学等</w:t>
            </w:r>
            <w:r w:rsidR="003E7439">
              <w:rPr>
                <w:rFonts w:ascii="宋体" w:hAnsi="宋体" w:cs="Arial" w:hint="eastAsia"/>
                <w:kern w:val="0"/>
                <w:sz w:val="21"/>
                <w:szCs w:val="21"/>
              </w:rPr>
              <w:t>实验技术。</w:t>
            </w:r>
          </w:p>
        </w:tc>
        <w:tc>
          <w:tcPr>
            <w:tcW w:w="2121" w:type="dxa"/>
          </w:tcPr>
          <w:p w14:paraId="55225980" w14:textId="5FB35119" w:rsidR="002C6926" w:rsidRPr="00630C9C" w:rsidRDefault="00630C9C" w:rsidP="00F51D69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宋体" w:hint="eastAsia"/>
                <w:kern w:val="0"/>
                <w:sz w:val="21"/>
                <w:szCs w:val="21"/>
              </w:rPr>
              <w:t>平台设备的运行维护；用户培训及服务；相关数据处理分析；参与科研实验和相关课题研究。</w:t>
            </w:r>
          </w:p>
        </w:tc>
      </w:tr>
      <w:tr w:rsidR="002C6926" w:rsidRPr="00630C9C" w14:paraId="2E11B064" w14:textId="77777777" w:rsidTr="00E6468B">
        <w:tc>
          <w:tcPr>
            <w:tcW w:w="562" w:type="dxa"/>
          </w:tcPr>
          <w:p w14:paraId="512F4910" w14:textId="6E9A3365" w:rsidR="002C6926" w:rsidRPr="00630C9C" w:rsidRDefault="00630C9C" w:rsidP="00353D45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560" w:type="dxa"/>
          </w:tcPr>
          <w:p w14:paraId="1E12C33B" w14:textId="17DD9F65" w:rsidR="002C6926" w:rsidRPr="00630C9C" w:rsidRDefault="002833B1" w:rsidP="00353D45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2833B1">
              <w:rPr>
                <w:rFonts w:ascii="宋体" w:hAnsi="宋体" w:cs="Arial" w:hint="eastAsia"/>
                <w:kern w:val="0"/>
                <w:sz w:val="21"/>
                <w:szCs w:val="21"/>
              </w:rPr>
              <w:t>精准医学研究院数据分析工程师</w:t>
            </w:r>
          </w:p>
        </w:tc>
        <w:tc>
          <w:tcPr>
            <w:tcW w:w="708" w:type="dxa"/>
          </w:tcPr>
          <w:p w14:paraId="50D86ECC" w14:textId="295E7F88" w:rsidR="002C6926" w:rsidRPr="00630C9C" w:rsidRDefault="00630C9C" w:rsidP="00353D45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7" w:type="dxa"/>
          </w:tcPr>
          <w:p w14:paraId="1A1F6313" w14:textId="294F52A2" w:rsidR="002C6926" w:rsidRPr="00630C9C" w:rsidRDefault="00630C9C" w:rsidP="00353D45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969" w:type="dxa"/>
          </w:tcPr>
          <w:p w14:paraId="41289702" w14:textId="412296B1" w:rsidR="002C6926" w:rsidRPr="00630C9C" w:rsidRDefault="003E7439" w:rsidP="003E7439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3E7439">
              <w:rPr>
                <w:rFonts w:ascii="宋体" w:hAnsi="宋体" w:cs="Arial" w:hint="eastAsia"/>
                <w:kern w:val="0"/>
                <w:sz w:val="21"/>
                <w:szCs w:val="21"/>
              </w:rPr>
              <w:t>硕士及以上学位，</w:t>
            </w:r>
            <w:r w:rsidR="00630C9C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计算生物学或生物信息学等相关专业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；</w:t>
            </w:r>
            <w:r w:rsidR="00630C9C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精通编程语言、熟悉chip-seq、高通量测序数据分析的应用；具有良好的英语读写和口语交流能力</w:t>
            </w:r>
            <w:r w:rsidR="00353D45">
              <w:rPr>
                <w:rFonts w:ascii="宋体" w:hAnsi="宋体" w:cs="Arial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121" w:type="dxa"/>
          </w:tcPr>
          <w:p w14:paraId="4D361007" w14:textId="00C151B7" w:rsidR="002C6926" w:rsidRPr="00630C9C" w:rsidRDefault="00630C9C" w:rsidP="00353D45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负责生物信息学数据处理，高通量科研数据分析</w:t>
            </w:r>
            <w:r w:rsidR="00353D45">
              <w:rPr>
                <w:rFonts w:ascii="宋体" w:hAnsi="宋体" w:cs="Arial" w:hint="eastAsia"/>
                <w:kern w:val="0"/>
                <w:sz w:val="21"/>
                <w:szCs w:val="21"/>
              </w:rPr>
              <w:t>。</w:t>
            </w:r>
          </w:p>
        </w:tc>
      </w:tr>
    </w:tbl>
    <w:p w14:paraId="32B57EE8" w14:textId="77D24BFE" w:rsidR="00E352F3" w:rsidRDefault="00E352F3" w:rsidP="00353D45">
      <w:pPr>
        <w:shd w:val="clear" w:color="auto" w:fill="FFFFFF"/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sectPr w:rsidR="00E352F3" w:rsidSect="00FC71F9">
      <w:pgSz w:w="11900" w:h="16840"/>
      <w:pgMar w:top="1135" w:right="985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A81D" w14:textId="77777777" w:rsidR="0046566B" w:rsidRDefault="0046566B" w:rsidP="00DB4FAE">
      <w:r>
        <w:separator/>
      </w:r>
    </w:p>
  </w:endnote>
  <w:endnote w:type="continuationSeparator" w:id="0">
    <w:p w14:paraId="06CB9740" w14:textId="77777777" w:rsidR="0046566B" w:rsidRDefault="0046566B" w:rsidP="00DB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4F2D" w14:textId="77777777" w:rsidR="0046566B" w:rsidRDefault="0046566B" w:rsidP="00DB4FAE">
      <w:r>
        <w:separator/>
      </w:r>
    </w:p>
  </w:footnote>
  <w:footnote w:type="continuationSeparator" w:id="0">
    <w:p w14:paraId="664FF237" w14:textId="77777777" w:rsidR="0046566B" w:rsidRDefault="0046566B" w:rsidP="00DB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326D"/>
    <w:multiLevelType w:val="hybridMultilevel"/>
    <w:tmpl w:val="03AEA3FA"/>
    <w:lvl w:ilvl="0" w:tplc="04090013">
      <w:start w:val="1"/>
      <w:numFmt w:val="chineseCountingThousand"/>
      <w:lvlText w:val="%1、"/>
      <w:lvlJc w:val="left"/>
      <w:pPr>
        <w:ind w:left="954" w:hanging="420"/>
      </w:pPr>
    </w:lvl>
    <w:lvl w:ilvl="1" w:tplc="04090019" w:tentative="1">
      <w:start w:val="1"/>
      <w:numFmt w:val="lowerLetter"/>
      <w:lvlText w:val="%2)"/>
      <w:lvlJc w:val="left"/>
      <w:pPr>
        <w:ind w:left="1374" w:hanging="420"/>
      </w:pPr>
    </w:lvl>
    <w:lvl w:ilvl="2" w:tplc="0409001B" w:tentative="1">
      <w:start w:val="1"/>
      <w:numFmt w:val="lowerRoman"/>
      <w:lvlText w:val="%3."/>
      <w:lvlJc w:val="righ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9" w:tentative="1">
      <w:start w:val="1"/>
      <w:numFmt w:val="lowerLetter"/>
      <w:lvlText w:val="%5)"/>
      <w:lvlJc w:val="left"/>
      <w:pPr>
        <w:ind w:left="2634" w:hanging="420"/>
      </w:pPr>
    </w:lvl>
    <w:lvl w:ilvl="5" w:tplc="0409001B" w:tentative="1">
      <w:start w:val="1"/>
      <w:numFmt w:val="lowerRoman"/>
      <w:lvlText w:val="%6."/>
      <w:lvlJc w:val="righ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9" w:tentative="1">
      <w:start w:val="1"/>
      <w:numFmt w:val="lowerLetter"/>
      <w:lvlText w:val="%8)"/>
      <w:lvlJc w:val="left"/>
      <w:pPr>
        <w:ind w:left="3894" w:hanging="420"/>
      </w:pPr>
    </w:lvl>
    <w:lvl w:ilvl="8" w:tplc="0409001B" w:tentative="1">
      <w:start w:val="1"/>
      <w:numFmt w:val="lowerRoman"/>
      <w:lvlText w:val="%9."/>
      <w:lvlJc w:val="right"/>
      <w:pPr>
        <w:ind w:left="43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TQwMzE1tzCztDRV0lEKTi0uzszPAykwrAUANGFgPCwAAAA="/>
  </w:docVars>
  <w:rsids>
    <w:rsidRoot w:val="00340FAD"/>
    <w:rsid w:val="00031B4C"/>
    <w:rsid w:val="000863C3"/>
    <w:rsid w:val="00093939"/>
    <w:rsid w:val="000E51F3"/>
    <w:rsid w:val="001074DF"/>
    <w:rsid w:val="00141E6E"/>
    <w:rsid w:val="00142B25"/>
    <w:rsid w:val="0015118A"/>
    <w:rsid w:val="00174346"/>
    <w:rsid w:val="001B7BBC"/>
    <w:rsid w:val="00200DBF"/>
    <w:rsid w:val="0021264E"/>
    <w:rsid w:val="00226E8E"/>
    <w:rsid w:val="00233F7A"/>
    <w:rsid w:val="00260B44"/>
    <w:rsid w:val="002628A6"/>
    <w:rsid w:val="00272B3C"/>
    <w:rsid w:val="00275804"/>
    <w:rsid w:val="002827E8"/>
    <w:rsid w:val="002833B1"/>
    <w:rsid w:val="002B0726"/>
    <w:rsid w:val="002C5FF6"/>
    <w:rsid w:val="002C6926"/>
    <w:rsid w:val="002F5B0F"/>
    <w:rsid w:val="00340FAD"/>
    <w:rsid w:val="00353D45"/>
    <w:rsid w:val="003B0AEF"/>
    <w:rsid w:val="003C0F7C"/>
    <w:rsid w:val="003C5E64"/>
    <w:rsid w:val="003E7439"/>
    <w:rsid w:val="00400241"/>
    <w:rsid w:val="004275D0"/>
    <w:rsid w:val="00431FC7"/>
    <w:rsid w:val="00443B79"/>
    <w:rsid w:val="00461B75"/>
    <w:rsid w:val="0046566B"/>
    <w:rsid w:val="00484830"/>
    <w:rsid w:val="004B6E9C"/>
    <w:rsid w:val="005238C5"/>
    <w:rsid w:val="00526FAE"/>
    <w:rsid w:val="00532B33"/>
    <w:rsid w:val="0057368D"/>
    <w:rsid w:val="005A3443"/>
    <w:rsid w:val="005C5101"/>
    <w:rsid w:val="005D701A"/>
    <w:rsid w:val="005F073E"/>
    <w:rsid w:val="00604841"/>
    <w:rsid w:val="00625FAC"/>
    <w:rsid w:val="006304A0"/>
    <w:rsid w:val="00630C9C"/>
    <w:rsid w:val="00681285"/>
    <w:rsid w:val="00695EF2"/>
    <w:rsid w:val="00697044"/>
    <w:rsid w:val="00697CA4"/>
    <w:rsid w:val="006F7BCB"/>
    <w:rsid w:val="0071110B"/>
    <w:rsid w:val="00727558"/>
    <w:rsid w:val="007710BE"/>
    <w:rsid w:val="007765B9"/>
    <w:rsid w:val="00784F8B"/>
    <w:rsid w:val="00786BB6"/>
    <w:rsid w:val="00796F82"/>
    <w:rsid w:val="007B6CB9"/>
    <w:rsid w:val="007C5E30"/>
    <w:rsid w:val="007C77F9"/>
    <w:rsid w:val="00800757"/>
    <w:rsid w:val="00863760"/>
    <w:rsid w:val="00864590"/>
    <w:rsid w:val="00866E06"/>
    <w:rsid w:val="008B1847"/>
    <w:rsid w:val="008B25C3"/>
    <w:rsid w:val="008C6292"/>
    <w:rsid w:val="008E0933"/>
    <w:rsid w:val="00980C70"/>
    <w:rsid w:val="009A26AD"/>
    <w:rsid w:val="009A47D7"/>
    <w:rsid w:val="009C4E77"/>
    <w:rsid w:val="00A02841"/>
    <w:rsid w:val="00A03015"/>
    <w:rsid w:val="00A03939"/>
    <w:rsid w:val="00A05D9B"/>
    <w:rsid w:val="00A074BF"/>
    <w:rsid w:val="00A16DBE"/>
    <w:rsid w:val="00A55012"/>
    <w:rsid w:val="00A754B3"/>
    <w:rsid w:val="00A77F1F"/>
    <w:rsid w:val="00A85C52"/>
    <w:rsid w:val="00AB249E"/>
    <w:rsid w:val="00AD1DD7"/>
    <w:rsid w:val="00AF49CC"/>
    <w:rsid w:val="00AF545C"/>
    <w:rsid w:val="00B2736A"/>
    <w:rsid w:val="00B742C5"/>
    <w:rsid w:val="00B825A8"/>
    <w:rsid w:val="00BB1295"/>
    <w:rsid w:val="00BE338B"/>
    <w:rsid w:val="00BF1BD7"/>
    <w:rsid w:val="00C01D28"/>
    <w:rsid w:val="00C06350"/>
    <w:rsid w:val="00C13062"/>
    <w:rsid w:val="00C13B42"/>
    <w:rsid w:val="00C3280D"/>
    <w:rsid w:val="00C467E9"/>
    <w:rsid w:val="00C5371D"/>
    <w:rsid w:val="00C63DEE"/>
    <w:rsid w:val="00CD6E7B"/>
    <w:rsid w:val="00CE36CA"/>
    <w:rsid w:val="00D1311B"/>
    <w:rsid w:val="00D303B3"/>
    <w:rsid w:val="00D97735"/>
    <w:rsid w:val="00DB4FAE"/>
    <w:rsid w:val="00DC3443"/>
    <w:rsid w:val="00DE0C63"/>
    <w:rsid w:val="00DE4222"/>
    <w:rsid w:val="00DE59DA"/>
    <w:rsid w:val="00E21A2E"/>
    <w:rsid w:val="00E352F3"/>
    <w:rsid w:val="00E43EE1"/>
    <w:rsid w:val="00E512F5"/>
    <w:rsid w:val="00E62133"/>
    <w:rsid w:val="00E6468B"/>
    <w:rsid w:val="00E75DFB"/>
    <w:rsid w:val="00EA6C01"/>
    <w:rsid w:val="00EB4DF8"/>
    <w:rsid w:val="00ED304F"/>
    <w:rsid w:val="00F46191"/>
    <w:rsid w:val="00F51D69"/>
    <w:rsid w:val="00F83539"/>
    <w:rsid w:val="00F95CDD"/>
    <w:rsid w:val="00FA15F4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71299"/>
  <w15:chartTrackingRefBased/>
  <w15:docId w15:val="{6746DB2F-F3FF-4AE3-98E5-D10C8A69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AE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F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FA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DB4FAE"/>
    <w:pPr>
      <w:ind w:left="720"/>
    </w:pPr>
  </w:style>
  <w:style w:type="table" w:styleId="a7">
    <w:name w:val="Table Grid"/>
    <w:basedOn w:val="a1"/>
    <w:uiPriority w:val="39"/>
    <w:rsid w:val="007B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72B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43B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43B79"/>
    <w:rPr>
      <w:rFonts w:ascii="Cambria" w:eastAsia="宋体" w:hAnsi="Cambria" w:cs="Cambria"/>
      <w:sz w:val="18"/>
      <w:szCs w:val="18"/>
    </w:rPr>
  </w:style>
  <w:style w:type="character" w:styleId="ab">
    <w:name w:val="Hyperlink"/>
    <w:basedOn w:val="a0"/>
    <w:uiPriority w:val="99"/>
    <w:unhideWhenUsed/>
    <w:rsid w:val="00E21A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A2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B0AEF"/>
    <w:pPr>
      <w:ind w:firstLineChars="200" w:firstLine="420"/>
    </w:pPr>
  </w:style>
  <w:style w:type="character" w:customStyle="1" w:styleId="apple-converted-space">
    <w:name w:val="apple-converted-space"/>
    <w:basedOn w:val="a0"/>
    <w:rsid w:val="00E352F3"/>
  </w:style>
  <w:style w:type="paragraph" w:styleId="ad">
    <w:name w:val="Date"/>
    <w:basedOn w:val="a"/>
    <w:next w:val="a"/>
    <w:link w:val="ae"/>
    <w:uiPriority w:val="99"/>
    <w:semiHidden/>
    <w:unhideWhenUsed/>
    <w:rsid w:val="00E6468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E6468B"/>
    <w:rPr>
      <w:rFonts w:ascii="Cambria" w:eastAsia="宋体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B179-99B1-4D4A-BBA0-EDCD2672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潘玩荣</cp:lastModifiedBy>
  <cp:revision>112</cp:revision>
  <cp:lastPrinted>2020-09-10T06:58:00Z</cp:lastPrinted>
  <dcterms:created xsi:type="dcterms:W3CDTF">2020-08-14T08:29:00Z</dcterms:created>
  <dcterms:modified xsi:type="dcterms:W3CDTF">2020-09-17T04:22:00Z</dcterms:modified>
</cp:coreProperties>
</file>